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F4B" w:rsidRDefault="00912F4B" w:rsidP="00912F4B">
      <w:pPr>
        <w:jc w:val="center"/>
        <w:rPr>
          <w:rFonts w:cs="Arial"/>
          <w:b/>
          <w:sz w:val="36"/>
          <w:szCs w:val="36"/>
          <w:u w:val="single"/>
          <w:lang w:eastAsia="en-GB"/>
        </w:rPr>
      </w:pPr>
      <w:r>
        <w:rPr>
          <w:rFonts w:cs="Arial"/>
          <w:b/>
          <w:sz w:val="36"/>
          <w:szCs w:val="36"/>
          <w:u w:val="single"/>
        </w:rPr>
        <w:t>ST ANDREW’S METHODIST PRIMARY SCHOOL</w:t>
      </w:r>
    </w:p>
    <w:p w:rsidR="00912F4B" w:rsidRDefault="00912F4B" w:rsidP="00912F4B">
      <w:pPr>
        <w:jc w:val="center"/>
        <w:rPr>
          <w:rFonts w:cs="Arial"/>
          <w:b/>
          <w:sz w:val="24"/>
        </w:rPr>
      </w:pPr>
    </w:p>
    <w:p w:rsidR="00912F4B" w:rsidRDefault="00912F4B" w:rsidP="00912F4B">
      <w:pPr>
        <w:jc w:val="both"/>
        <w:rPr>
          <w:rFonts w:cs="Arial"/>
          <w:b/>
          <w:sz w:val="24"/>
        </w:rPr>
      </w:pPr>
    </w:p>
    <w:p w:rsidR="00912F4B" w:rsidRDefault="00912F4B" w:rsidP="00912F4B">
      <w:pPr>
        <w:jc w:val="both"/>
        <w:rPr>
          <w:rFonts w:cs="Arial"/>
          <w:b/>
          <w:sz w:val="24"/>
        </w:rPr>
      </w:pPr>
    </w:p>
    <w:p w:rsidR="00912F4B" w:rsidRDefault="00912F4B" w:rsidP="00912F4B">
      <w:pPr>
        <w:jc w:val="both"/>
        <w:rPr>
          <w:rFonts w:cs="Arial"/>
          <w:b/>
          <w:sz w:val="24"/>
        </w:rPr>
      </w:pPr>
    </w:p>
    <w:p w:rsidR="00912F4B" w:rsidRDefault="00912F4B" w:rsidP="00912F4B">
      <w:pPr>
        <w:jc w:val="both"/>
        <w:rPr>
          <w:rFonts w:cs="Arial"/>
          <w:b/>
          <w:sz w:val="24"/>
        </w:rPr>
      </w:pPr>
    </w:p>
    <w:p w:rsidR="00912F4B" w:rsidRDefault="00912F4B" w:rsidP="00912F4B">
      <w:pPr>
        <w:jc w:val="both"/>
        <w:rPr>
          <w:rFonts w:cs="Arial"/>
          <w:b/>
          <w:sz w:val="24"/>
        </w:rPr>
      </w:pPr>
    </w:p>
    <w:p w:rsidR="00912F4B" w:rsidRDefault="00912F4B" w:rsidP="00912F4B">
      <w:pPr>
        <w:jc w:val="both"/>
        <w:rPr>
          <w:rFonts w:cs="Arial"/>
          <w:b/>
          <w:sz w:val="24"/>
        </w:rPr>
      </w:pPr>
    </w:p>
    <w:p w:rsidR="00912F4B" w:rsidRDefault="00912F4B" w:rsidP="00912F4B">
      <w:pPr>
        <w:jc w:val="both"/>
        <w:rPr>
          <w:rFonts w:cs="Arial"/>
          <w:b/>
          <w:sz w:val="24"/>
        </w:rPr>
      </w:pPr>
    </w:p>
    <w:p w:rsidR="00912F4B" w:rsidRDefault="00912F4B" w:rsidP="00912F4B">
      <w:pPr>
        <w:jc w:val="both"/>
        <w:rPr>
          <w:rFonts w:cs="Arial"/>
          <w:b/>
          <w:sz w:val="24"/>
        </w:rPr>
      </w:pPr>
    </w:p>
    <w:p w:rsidR="00912F4B" w:rsidRDefault="00912F4B" w:rsidP="00912F4B">
      <w:pPr>
        <w:jc w:val="both"/>
        <w:rPr>
          <w:rFonts w:cs="Arial"/>
          <w:b/>
          <w:sz w:val="24"/>
        </w:rPr>
      </w:pPr>
      <w:r>
        <w:rPr>
          <w:rFonts w:ascii="Times New Roman" w:hAnsi="Times New Roman"/>
          <w:noProof/>
          <w:sz w:val="20"/>
          <w:szCs w:val="20"/>
          <w:lang w:eastAsia="en-GB"/>
        </w:rPr>
        <mc:AlternateContent>
          <mc:Choice Requires="wps">
            <w:drawing>
              <wp:anchor distT="0" distB="0" distL="114300" distR="114300" simplePos="0" relativeHeight="251681792" behindDoc="0" locked="0" layoutInCell="1" allowOverlap="1">
                <wp:simplePos x="0" y="0"/>
                <wp:positionH relativeFrom="column">
                  <wp:posOffset>1714500</wp:posOffset>
                </wp:positionH>
                <wp:positionV relativeFrom="paragraph">
                  <wp:posOffset>115570</wp:posOffset>
                </wp:positionV>
                <wp:extent cx="2057400" cy="2286000"/>
                <wp:effectExtent l="0" t="0" r="19050"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0"/>
                        </a:xfrm>
                        <a:prstGeom prst="rect">
                          <a:avLst/>
                        </a:prstGeom>
                        <a:solidFill>
                          <a:srgbClr val="FFFFFF"/>
                        </a:solidFill>
                        <a:ln w="9525">
                          <a:solidFill>
                            <a:srgbClr val="000000"/>
                          </a:solidFill>
                          <a:miter lim="800000"/>
                          <a:headEnd/>
                          <a:tailEnd/>
                        </a:ln>
                      </wps:spPr>
                      <wps:txbx>
                        <w:txbxContent>
                          <w:p w:rsidR="00AA09AF" w:rsidRDefault="00AA09AF" w:rsidP="00AA09AF"/>
                          <w:p w:rsidR="00AA09AF" w:rsidRDefault="00AA09AF" w:rsidP="00AA09AF">
                            <w:pPr>
                              <w:rPr>
                                <w:rFonts w:cs="Arial"/>
                                <w:b/>
                                <w:bCs/>
                              </w:rPr>
                            </w:pPr>
                          </w:p>
                          <w:p w:rsidR="00AA09AF" w:rsidRPr="0099713B" w:rsidRDefault="00AA09AF" w:rsidP="00AA09AF">
                            <w:pPr>
                              <w:jc w:val="center"/>
                              <w:rPr>
                                <w:rFonts w:cs="Arial"/>
                                <w:b/>
                                <w:bCs/>
                              </w:rPr>
                            </w:pPr>
                            <w:r w:rsidRPr="0099713B">
                              <w:rPr>
                                <w:rFonts w:cs="Arial"/>
                                <w:b/>
                                <w:bCs/>
                              </w:rPr>
                              <w:t>STRIVING FOR EXCELLENCE-</w:t>
                            </w:r>
                          </w:p>
                          <w:p w:rsidR="00AA09AF" w:rsidRPr="0099713B" w:rsidRDefault="00AA09AF" w:rsidP="00AA09AF">
                            <w:pPr>
                              <w:jc w:val="center"/>
                              <w:rPr>
                                <w:noProof/>
                              </w:rPr>
                            </w:pPr>
                            <w:r w:rsidRPr="0099713B">
                              <w:rPr>
                                <w:noProof/>
                                <w:lang w:eastAsia="en-GB"/>
                              </w:rPr>
                              <w:drawing>
                                <wp:inline distT="0" distB="0" distL="0" distR="0" wp14:anchorId="21796C78" wp14:editId="4A42F2C9">
                                  <wp:extent cx="1314450" cy="1314450"/>
                                  <wp:effectExtent l="0" t="0" r="0" b="0"/>
                                  <wp:docPr id="23" name="Picture 2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Content Placeholder 5"/>
                                          <pic:cNvPicPr>
                                            <a:picLocks noGrp="1"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inline>
                              </w:drawing>
                            </w:r>
                          </w:p>
                          <w:p w:rsidR="00AA09AF" w:rsidRPr="0099713B" w:rsidRDefault="00AA09AF" w:rsidP="00AA09AF">
                            <w:pPr>
                              <w:jc w:val="center"/>
                              <w:rPr>
                                <w:rFonts w:cs="Arial"/>
                                <w:b/>
                                <w:bCs/>
                              </w:rPr>
                            </w:pPr>
                            <w:r w:rsidRPr="0099713B">
                              <w:rPr>
                                <w:rFonts w:cs="Arial"/>
                                <w:b/>
                                <w:bCs/>
                              </w:rPr>
                              <w:t>WITH GOD</w:t>
                            </w:r>
                          </w:p>
                          <w:p w:rsidR="00AA09AF" w:rsidRDefault="00AA09AF" w:rsidP="00912F4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135pt;margin-top:9.1pt;width:162pt;height:18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">
                <v:textbox>
                  <w:txbxContent>
                    <w:p w:rsidR="00AA09AF" w:rsidRDefault="00AA09AF" w:rsidP="00AA09AF"/>
                    <w:p w:rsidR="00AA09AF" w:rsidRDefault="00AA09AF" w:rsidP="00AA09AF">
                      <w:pPr>
                        <w:rPr>
                          <w:rFonts w:cs="Arial"/>
                          <w:b/>
                          <w:bCs/>
                        </w:rPr>
                      </w:pPr>
                    </w:p>
                    <w:p w:rsidR="00AA09AF" w:rsidRPr="0099713B" w:rsidRDefault="00AA09AF" w:rsidP="00AA09AF">
                      <w:pPr>
                        <w:jc w:val="center"/>
                        <w:rPr>
                          <w:rFonts w:cs="Arial"/>
                          <w:b/>
                          <w:bCs/>
                        </w:rPr>
                      </w:pPr>
                      <w:r w:rsidRPr="0099713B">
                        <w:rPr>
                          <w:rFonts w:cs="Arial"/>
                          <w:b/>
                          <w:bCs/>
                        </w:rPr>
                        <w:t>STRIVING FOR EXCELLENCE-</w:t>
                      </w:r>
                    </w:p>
                    <w:p w:rsidR="00AA09AF" w:rsidRPr="0099713B" w:rsidRDefault="00AA09AF" w:rsidP="00AA09AF">
                      <w:pPr>
                        <w:jc w:val="center"/>
                        <w:rPr>
                          <w:noProof/>
                        </w:rPr>
                      </w:pPr>
                      <w:r w:rsidRPr="0099713B">
                        <w:rPr>
                          <w:noProof/>
                          <w:lang w:eastAsia="en-GB"/>
                        </w:rPr>
                        <w:drawing>
                          <wp:inline distT="0" distB="0" distL="0" distR="0" wp14:anchorId="21796C78" wp14:editId="4A42F2C9">
                            <wp:extent cx="1314450" cy="1314450"/>
                            <wp:effectExtent l="0" t="0" r="0" b="0"/>
                            <wp:docPr id="23" name="Picture 2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Content Placeholder 5"/>
                                    <pic:cNvPicPr>
                                      <a:picLocks noGrp="1"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inline>
                        </w:drawing>
                      </w:r>
                    </w:p>
                    <w:p w:rsidR="00AA09AF" w:rsidRPr="0099713B" w:rsidRDefault="00AA09AF" w:rsidP="00AA09AF">
                      <w:pPr>
                        <w:jc w:val="center"/>
                        <w:rPr>
                          <w:rFonts w:cs="Arial"/>
                          <w:b/>
                          <w:bCs/>
                        </w:rPr>
                      </w:pPr>
                      <w:r w:rsidRPr="0099713B">
                        <w:rPr>
                          <w:rFonts w:cs="Arial"/>
                          <w:b/>
                          <w:bCs/>
                        </w:rPr>
                        <w:t>WITH GOD</w:t>
                      </w:r>
                    </w:p>
                    <w:p w:rsidR="00AA09AF" w:rsidRDefault="00AA09AF" w:rsidP="00912F4B">
                      <w:pPr>
                        <w:jc w:val="center"/>
                      </w:pPr>
                    </w:p>
                  </w:txbxContent>
                </v:textbox>
              </v:shape>
            </w:pict>
          </mc:Fallback>
        </mc:AlternateContent>
      </w:r>
    </w:p>
    <w:p w:rsidR="00912F4B" w:rsidRDefault="00912F4B" w:rsidP="00912F4B">
      <w:pPr>
        <w:jc w:val="both"/>
        <w:rPr>
          <w:rFonts w:cs="Arial"/>
          <w:b/>
          <w:sz w:val="24"/>
        </w:rPr>
      </w:pPr>
    </w:p>
    <w:p w:rsidR="00912F4B" w:rsidRDefault="00912F4B" w:rsidP="00912F4B">
      <w:pPr>
        <w:jc w:val="both"/>
        <w:rPr>
          <w:rFonts w:cs="Arial"/>
          <w:b/>
          <w:sz w:val="24"/>
        </w:rPr>
      </w:pPr>
    </w:p>
    <w:p w:rsidR="00912F4B" w:rsidRDefault="00912F4B" w:rsidP="00912F4B">
      <w:pPr>
        <w:jc w:val="both"/>
        <w:rPr>
          <w:rFonts w:cs="Arial"/>
          <w:b/>
          <w:sz w:val="24"/>
        </w:rPr>
      </w:pPr>
    </w:p>
    <w:p w:rsidR="00912F4B" w:rsidRDefault="00912F4B" w:rsidP="00912F4B">
      <w:pPr>
        <w:jc w:val="both"/>
        <w:rPr>
          <w:rFonts w:cs="Arial"/>
          <w:b/>
          <w:sz w:val="24"/>
        </w:rPr>
      </w:pPr>
    </w:p>
    <w:p w:rsidR="00912F4B" w:rsidRDefault="00912F4B" w:rsidP="00912F4B">
      <w:pPr>
        <w:jc w:val="both"/>
        <w:rPr>
          <w:rFonts w:cs="Arial"/>
          <w:b/>
          <w:sz w:val="24"/>
        </w:rPr>
      </w:pPr>
    </w:p>
    <w:p w:rsidR="00912F4B" w:rsidRDefault="00912F4B" w:rsidP="00912F4B">
      <w:pPr>
        <w:jc w:val="both"/>
        <w:rPr>
          <w:rFonts w:cs="Arial"/>
          <w:b/>
          <w:sz w:val="24"/>
        </w:rPr>
      </w:pPr>
    </w:p>
    <w:p w:rsidR="00912F4B" w:rsidRDefault="00912F4B" w:rsidP="00912F4B">
      <w:pPr>
        <w:jc w:val="both"/>
        <w:rPr>
          <w:rFonts w:cs="Arial"/>
          <w:b/>
          <w:sz w:val="24"/>
        </w:rPr>
      </w:pPr>
    </w:p>
    <w:p w:rsidR="00912F4B" w:rsidRDefault="00912F4B" w:rsidP="00912F4B">
      <w:pPr>
        <w:jc w:val="both"/>
        <w:rPr>
          <w:rFonts w:cs="Arial"/>
          <w:b/>
          <w:sz w:val="24"/>
        </w:rPr>
      </w:pPr>
    </w:p>
    <w:p w:rsidR="00912F4B" w:rsidRDefault="00912F4B" w:rsidP="00912F4B">
      <w:pPr>
        <w:jc w:val="both"/>
        <w:rPr>
          <w:rFonts w:cs="Arial"/>
          <w:b/>
          <w:sz w:val="24"/>
        </w:rPr>
      </w:pPr>
    </w:p>
    <w:p w:rsidR="00912F4B" w:rsidRDefault="00912F4B" w:rsidP="00912F4B">
      <w:pPr>
        <w:jc w:val="both"/>
        <w:rPr>
          <w:rFonts w:cs="Arial"/>
          <w:b/>
          <w:sz w:val="24"/>
        </w:rPr>
      </w:pPr>
    </w:p>
    <w:p w:rsidR="00912F4B" w:rsidRDefault="00912F4B" w:rsidP="00912F4B">
      <w:pPr>
        <w:jc w:val="both"/>
        <w:rPr>
          <w:rFonts w:cs="Arial"/>
          <w:b/>
          <w:sz w:val="24"/>
        </w:rPr>
      </w:pPr>
    </w:p>
    <w:p w:rsidR="00912F4B" w:rsidRDefault="00912F4B" w:rsidP="00912F4B">
      <w:pPr>
        <w:jc w:val="both"/>
        <w:rPr>
          <w:rFonts w:cs="Arial"/>
          <w:b/>
          <w:sz w:val="24"/>
        </w:rPr>
      </w:pPr>
    </w:p>
    <w:p w:rsidR="00912F4B" w:rsidRDefault="00912F4B" w:rsidP="00912F4B">
      <w:pPr>
        <w:jc w:val="both"/>
        <w:rPr>
          <w:rFonts w:cs="Arial"/>
          <w:b/>
          <w:sz w:val="24"/>
        </w:rPr>
      </w:pPr>
    </w:p>
    <w:p w:rsidR="00912F4B" w:rsidRDefault="00912F4B" w:rsidP="00912F4B">
      <w:pPr>
        <w:jc w:val="both"/>
        <w:rPr>
          <w:rFonts w:cs="Arial"/>
          <w:b/>
          <w:sz w:val="24"/>
        </w:rPr>
      </w:pPr>
    </w:p>
    <w:p w:rsidR="00912F4B" w:rsidRDefault="00912F4B" w:rsidP="00912F4B">
      <w:pPr>
        <w:jc w:val="both"/>
        <w:rPr>
          <w:rFonts w:cs="Arial"/>
          <w:b/>
          <w:sz w:val="24"/>
        </w:rPr>
      </w:pPr>
    </w:p>
    <w:p w:rsidR="00912F4B" w:rsidRDefault="00912F4B" w:rsidP="00912F4B">
      <w:pPr>
        <w:jc w:val="center"/>
        <w:rPr>
          <w:rFonts w:cs="Arial"/>
          <w:b/>
          <w:sz w:val="36"/>
          <w:szCs w:val="36"/>
          <w:u w:val="single"/>
        </w:rPr>
      </w:pPr>
      <w:proofErr w:type="gramStart"/>
      <w:r>
        <w:rPr>
          <w:rFonts w:cs="Arial"/>
          <w:b/>
          <w:sz w:val="36"/>
          <w:szCs w:val="36"/>
          <w:u w:val="single"/>
        </w:rPr>
        <w:t>Complaints  Policy</w:t>
      </w:r>
      <w:proofErr w:type="gramEnd"/>
    </w:p>
    <w:p w:rsidR="00912F4B" w:rsidRDefault="00912F4B" w:rsidP="00912F4B">
      <w:pPr>
        <w:jc w:val="center"/>
        <w:rPr>
          <w:rFonts w:cs="Arial"/>
          <w:b/>
          <w:sz w:val="36"/>
          <w:szCs w:val="36"/>
          <w:u w:val="single"/>
        </w:rPr>
      </w:pPr>
    </w:p>
    <w:p w:rsidR="00912F4B" w:rsidRDefault="00912F4B" w:rsidP="00912F4B">
      <w:pPr>
        <w:jc w:val="center"/>
        <w:rPr>
          <w:rFonts w:cs="Arial"/>
          <w:b/>
          <w:sz w:val="36"/>
          <w:szCs w:val="36"/>
          <w:u w:val="single"/>
        </w:rPr>
      </w:pPr>
    </w:p>
    <w:p w:rsidR="00463EA9" w:rsidRDefault="00AA09AF" w:rsidP="00912F4B">
      <w:pPr>
        <w:rPr>
          <w:rFonts w:cs="Arial"/>
          <w:sz w:val="28"/>
          <w:szCs w:val="28"/>
        </w:rPr>
      </w:pPr>
      <w:r>
        <w:rPr>
          <w:rFonts w:cs="Arial"/>
          <w:sz w:val="28"/>
          <w:szCs w:val="28"/>
        </w:rPr>
        <w:t xml:space="preserve">Reviewed </w:t>
      </w:r>
      <w:r w:rsidR="00FB5DEC">
        <w:rPr>
          <w:rFonts w:cs="Arial"/>
          <w:sz w:val="28"/>
          <w:szCs w:val="28"/>
        </w:rPr>
        <w:t>September 2024</w:t>
      </w:r>
    </w:p>
    <w:p w:rsidR="00463EA9" w:rsidRDefault="00463EA9" w:rsidP="00912F4B">
      <w:pPr>
        <w:rPr>
          <w:rFonts w:cs="Arial"/>
          <w:sz w:val="28"/>
          <w:szCs w:val="28"/>
        </w:rPr>
      </w:pPr>
    </w:p>
    <w:p w:rsidR="00463EA9" w:rsidRDefault="00463EA9" w:rsidP="00463EA9">
      <w:pPr>
        <w:jc w:val="center"/>
        <w:rPr>
          <w:rFonts w:cs="Arial"/>
          <w:i/>
          <w:sz w:val="24"/>
          <w:lang w:eastAsia="en-GB"/>
        </w:rPr>
      </w:pPr>
      <w:r>
        <w:rPr>
          <w:rFonts w:cs="Arial"/>
          <w:sz w:val="28"/>
          <w:szCs w:val="28"/>
        </w:rPr>
        <w:t>(</w:t>
      </w:r>
      <w:r w:rsidR="00DD69FE">
        <w:rPr>
          <w:rFonts w:cs="Arial"/>
          <w:i/>
          <w:sz w:val="24"/>
        </w:rPr>
        <w:t>Approved</w:t>
      </w:r>
      <w:r w:rsidR="00755503">
        <w:rPr>
          <w:rFonts w:cs="Arial"/>
          <w:i/>
          <w:sz w:val="24"/>
        </w:rPr>
        <w:t xml:space="preserve"> at a</w:t>
      </w:r>
      <w:r>
        <w:rPr>
          <w:rFonts w:cs="Arial"/>
          <w:i/>
          <w:sz w:val="24"/>
        </w:rPr>
        <w:t xml:space="preserve"> full Governing Body meeting on </w:t>
      </w:r>
      <w:r w:rsidR="00FB5DEC">
        <w:rPr>
          <w:rFonts w:cs="Arial"/>
          <w:i/>
          <w:sz w:val="24"/>
        </w:rPr>
        <w:t>30</w:t>
      </w:r>
      <w:r w:rsidR="00FB5DEC" w:rsidRPr="00FB5DEC">
        <w:rPr>
          <w:rFonts w:cs="Arial"/>
          <w:i/>
          <w:sz w:val="24"/>
          <w:vertAlign w:val="superscript"/>
        </w:rPr>
        <w:t>th</w:t>
      </w:r>
      <w:r w:rsidR="00FB5DEC">
        <w:rPr>
          <w:rFonts w:cs="Arial"/>
          <w:i/>
          <w:sz w:val="24"/>
        </w:rPr>
        <w:t xml:space="preserve"> September 2024</w:t>
      </w:r>
      <w:r>
        <w:rPr>
          <w:rFonts w:cs="Arial"/>
          <w:i/>
          <w:sz w:val="24"/>
        </w:rPr>
        <w:t>)</w:t>
      </w:r>
    </w:p>
    <w:p w:rsidR="00912F4B" w:rsidRDefault="00912F4B" w:rsidP="00463EA9">
      <w:pPr>
        <w:jc w:val="center"/>
        <w:rPr>
          <w:rFonts w:cs="Arial"/>
          <w:sz w:val="28"/>
          <w:szCs w:val="28"/>
        </w:rPr>
      </w:pPr>
    </w:p>
    <w:p w:rsidR="00912F4B" w:rsidRDefault="00912F4B" w:rsidP="00912F4B">
      <w:pPr>
        <w:rPr>
          <w:rFonts w:cs="Arial"/>
          <w:sz w:val="28"/>
          <w:szCs w:val="28"/>
        </w:rPr>
      </w:pPr>
    </w:p>
    <w:p w:rsidR="00912F4B" w:rsidRDefault="00912F4B" w:rsidP="00912F4B">
      <w:pPr>
        <w:rPr>
          <w:rFonts w:cs="Arial"/>
          <w:sz w:val="28"/>
          <w:szCs w:val="28"/>
        </w:rPr>
      </w:pPr>
      <w:r>
        <w:rPr>
          <w:rFonts w:cs="Arial"/>
          <w:sz w:val="28"/>
          <w:szCs w:val="28"/>
        </w:rPr>
        <w:t>Headteacher                                                     Date:</w:t>
      </w:r>
    </w:p>
    <w:p w:rsidR="00912F4B" w:rsidRDefault="00912F4B" w:rsidP="00912F4B">
      <w:pPr>
        <w:rPr>
          <w:rFonts w:cs="Arial"/>
          <w:sz w:val="28"/>
          <w:szCs w:val="28"/>
        </w:rPr>
      </w:pPr>
    </w:p>
    <w:p w:rsidR="00912F4B" w:rsidRDefault="00912F4B" w:rsidP="00912F4B">
      <w:pPr>
        <w:rPr>
          <w:rFonts w:cs="Arial"/>
          <w:sz w:val="28"/>
          <w:szCs w:val="28"/>
        </w:rPr>
      </w:pPr>
      <w:r>
        <w:rPr>
          <w:rFonts w:cs="Arial"/>
          <w:sz w:val="28"/>
          <w:szCs w:val="28"/>
        </w:rPr>
        <w:t xml:space="preserve">Chair </w:t>
      </w:r>
      <w:proofErr w:type="gramStart"/>
      <w:r>
        <w:rPr>
          <w:rFonts w:cs="Arial"/>
          <w:sz w:val="28"/>
          <w:szCs w:val="28"/>
        </w:rPr>
        <w:t>Of</w:t>
      </w:r>
      <w:proofErr w:type="gramEnd"/>
      <w:r>
        <w:rPr>
          <w:rFonts w:cs="Arial"/>
          <w:sz w:val="28"/>
          <w:szCs w:val="28"/>
        </w:rPr>
        <w:t xml:space="preserve"> Governing Board                                Date:</w:t>
      </w:r>
    </w:p>
    <w:p w:rsidR="00912F4B" w:rsidRDefault="00912F4B" w:rsidP="00912F4B">
      <w:pPr>
        <w:rPr>
          <w:rFonts w:cs="Arial"/>
          <w:sz w:val="28"/>
          <w:szCs w:val="28"/>
        </w:rPr>
      </w:pPr>
    </w:p>
    <w:p w:rsidR="00912F4B" w:rsidRDefault="00912F4B" w:rsidP="00912F4B">
      <w:pPr>
        <w:rPr>
          <w:rFonts w:cs="Arial"/>
          <w:sz w:val="28"/>
          <w:szCs w:val="28"/>
        </w:rPr>
      </w:pPr>
      <w:r>
        <w:rPr>
          <w:rFonts w:cs="Arial"/>
          <w:sz w:val="28"/>
          <w:szCs w:val="28"/>
        </w:rPr>
        <w:t>Da</w:t>
      </w:r>
      <w:r w:rsidR="00AA09AF">
        <w:rPr>
          <w:rFonts w:cs="Arial"/>
          <w:sz w:val="28"/>
          <w:szCs w:val="28"/>
        </w:rPr>
        <w:t xml:space="preserve">te of Next Review </w:t>
      </w:r>
      <w:r w:rsidR="00FB5DEC">
        <w:rPr>
          <w:rFonts w:cs="Arial"/>
          <w:sz w:val="28"/>
          <w:szCs w:val="28"/>
        </w:rPr>
        <w:t>September 2026</w:t>
      </w:r>
    </w:p>
    <w:p w:rsidR="00912F4B" w:rsidRDefault="00912F4B" w:rsidP="00912F4B">
      <w:pPr>
        <w:rPr>
          <w:rFonts w:cs="Arial"/>
          <w:sz w:val="28"/>
          <w:szCs w:val="28"/>
        </w:rPr>
      </w:pPr>
    </w:p>
    <w:p w:rsidR="00912F4B" w:rsidRDefault="00912F4B" w:rsidP="00912F4B">
      <w:pPr>
        <w:rPr>
          <w:rFonts w:cs="Arial"/>
          <w:sz w:val="28"/>
          <w:szCs w:val="28"/>
        </w:rPr>
      </w:pPr>
    </w:p>
    <w:p w:rsidR="00912F4B" w:rsidRDefault="00912F4B" w:rsidP="00912F4B">
      <w:pPr>
        <w:rPr>
          <w:rFonts w:cs="Arial"/>
          <w:b/>
          <w:sz w:val="24"/>
        </w:rPr>
      </w:pPr>
      <w:r>
        <w:rPr>
          <w:rFonts w:cs="Arial"/>
          <w:sz w:val="24"/>
        </w:rPr>
        <w:t>This policy has been scrutinized to ensure it meets the requirements of the single equality duties. The school will make every reasonable adjustment to comply with the duties and actively avoid discrimination.</w:t>
      </w:r>
    </w:p>
    <w:p w:rsidR="00912F4B" w:rsidRDefault="00912F4B"/>
    <w:p w:rsidR="00912F4B" w:rsidRDefault="00912F4B"/>
    <w:p w:rsidR="00912F4B" w:rsidRDefault="00912F4B"/>
    <w:p w:rsidR="00912F4B" w:rsidRDefault="00912F4B"/>
    <w:p w:rsidR="00912F4B" w:rsidRDefault="00912F4B"/>
    <w:p w:rsidR="00912F4B" w:rsidRDefault="00912F4B"/>
    <w:p w:rsidR="00912F4B" w:rsidRDefault="00912F4B"/>
    <w:p w:rsidR="00912F4B" w:rsidRDefault="00912F4B"/>
    <w:p w:rsidR="00912F4B" w:rsidRDefault="00912F4B"/>
    <w:p w:rsidR="00912F4B" w:rsidRDefault="00912F4B"/>
    <w:tbl>
      <w:tblPr>
        <w:tblW w:w="10008" w:type="dxa"/>
        <w:tblLook w:val="0000" w:firstRow="0" w:lastRow="0" w:firstColumn="0" w:lastColumn="0" w:noHBand="0" w:noVBand="0"/>
      </w:tblPr>
      <w:tblGrid>
        <w:gridCol w:w="648"/>
        <w:gridCol w:w="9360"/>
      </w:tblGrid>
      <w:tr w:rsidR="000401A5" w:rsidRPr="002048A6" w:rsidTr="007168C7">
        <w:trPr>
          <w:trHeight w:val="332"/>
        </w:trPr>
        <w:tc>
          <w:tcPr>
            <w:tcW w:w="648" w:type="dxa"/>
          </w:tcPr>
          <w:p w:rsidR="000401A5" w:rsidRPr="008E1289" w:rsidRDefault="000401A5" w:rsidP="00164E6E">
            <w:pPr>
              <w:rPr>
                <w:rFonts w:cs="Arial"/>
                <w:bCs/>
                <w:sz w:val="24"/>
              </w:rPr>
            </w:pPr>
          </w:p>
        </w:tc>
        <w:tc>
          <w:tcPr>
            <w:tcW w:w="9360" w:type="dxa"/>
          </w:tcPr>
          <w:p w:rsidR="000401A5" w:rsidRPr="00621A91" w:rsidRDefault="000401A5" w:rsidP="00AD6DAE">
            <w:pPr>
              <w:pStyle w:val="Default"/>
              <w:rPr>
                <w:bCs/>
                <w:u w:val="single"/>
              </w:rPr>
            </w:pPr>
          </w:p>
        </w:tc>
      </w:tr>
    </w:tbl>
    <w:p w:rsidR="00F33829" w:rsidRPr="0001039F" w:rsidRDefault="00F33829" w:rsidP="00F33829">
      <w:pPr>
        <w:pStyle w:val="NoSpacing"/>
        <w:rPr>
          <w:rFonts w:cs="Arial"/>
          <w:b/>
          <w:sz w:val="24"/>
        </w:rPr>
      </w:pPr>
      <w:bookmarkStart w:id="0" w:name="_Appendix_3_–"/>
      <w:bookmarkEnd w:id="0"/>
      <w:r w:rsidRPr="0001039F">
        <w:rPr>
          <w:rFonts w:cs="Arial"/>
          <w:b/>
          <w:sz w:val="24"/>
        </w:rPr>
        <w:t>Contents</w:t>
      </w:r>
    </w:p>
    <w:p w:rsidR="00F33829" w:rsidRPr="0001039F" w:rsidRDefault="00F33829" w:rsidP="00F33829">
      <w:pPr>
        <w:pStyle w:val="NoSpacing"/>
        <w:numPr>
          <w:ilvl w:val="0"/>
          <w:numId w:val="48"/>
        </w:numPr>
        <w:rPr>
          <w:rFonts w:cs="Arial"/>
          <w:b/>
          <w:sz w:val="24"/>
        </w:rPr>
      </w:pPr>
      <w:r w:rsidRPr="0001039F">
        <w:rPr>
          <w:rFonts w:cs="Arial"/>
          <w:b/>
          <w:sz w:val="24"/>
        </w:rPr>
        <w:t>Policy scope</w:t>
      </w:r>
    </w:p>
    <w:p w:rsidR="00F33829" w:rsidRPr="0001039F" w:rsidRDefault="00F33829" w:rsidP="00F33829">
      <w:pPr>
        <w:pStyle w:val="NoSpacing"/>
        <w:numPr>
          <w:ilvl w:val="0"/>
          <w:numId w:val="48"/>
        </w:numPr>
        <w:rPr>
          <w:rFonts w:cs="Arial"/>
          <w:b/>
          <w:sz w:val="24"/>
        </w:rPr>
      </w:pPr>
      <w:r w:rsidRPr="0001039F">
        <w:rPr>
          <w:rFonts w:cs="Arial"/>
          <w:b/>
          <w:sz w:val="24"/>
        </w:rPr>
        <w:t>Aims and principles of the policy</w:t>
      </w:r>
    </w:p>
    <w:p w:rsidR="00F33829" w:rsidRPr="0001039F" w:rsidRDefault="00F33829" w:rsidP="00F33829">
      <w:pPr>
        <w:pStyle w:val="NoSpacing"/>
        <w:numPr>
          <w:ilvl w:val="0"/>
          <w:numId w:val="48"/>
        </w:numPr>
        <w:rPr>
          <w:rFonts w:cs="Arial"/>
          <w:b/>
          <w:sz w:val="24"/>
        </w:rPr>
      </w:pPr>
      <w:r w:rsidRPr="0001039F">
        <w:rPr>
          <w:rFonts w:cs="Arial"/>
          <w:b/>
          <w:sz w:val="24"/>
        </w:rPr>
        <w:t>Key points to note about the operation of the policy</w:t>
      </w:r>
    </w:p>
    <w:p w:rsidR="00F33829" w:rsidRPr="0001039F" w:rsidRDefault="00F33829" w:rsidP="00F33829">
      <w:pPr>
        <w:pStyle w:val="NoSpacing"/>
        <w:numPr>
          <w:ilvl w:val="0"/>
          <w:numId w:val="48"/>
        </w:numPr>
        <w:rPr>
          <w:rFonts w:cs="Arial"/>
          <w:b/>
          <w:sz w:val="24"/>
        </w:rPr>
      </w:pPr>
      <w:r w:rsidRPr="0001039F">
        <w:rPr>
          <w:rFonts w:cs="Arial"/>
          <w:b/>
          <w:sz w:val="24"/>
        </w:rPr>
        <w:t>Monitoring and recording complaints</w:t>
      </w:r>
    </w:p>
    <w:p w:rsidR="00F33829" w:rsidRPr="0001039F" w:rsidRDefault="00F33829" w:rsidP="00F33829">
      <w:pPr>
        <w:pStyle w:val="NoSpacing"/>
        <w:numPr>
          <w:ilvl w:val="0"/>
          <w:numId w:val="48"/>
        </w:numPr>
        <w:rPr>
          <w:rFonts w:cs="Arial"/>
          <w:b/>
          <w:sz w:val="24"/>
        </w:rPr>
      </w:pPr>
      <w:r w:rsidRPr="0001039F">
        <w:rPr>
          <w:rFonts w:cs="Arial"/>
          <w:b/>
          <w:sz w:val="24"/>
        </w:rPr>
        <w:t>Upholding or not upholding complaints</w:t>
      </w:r>
    </w:p>
    <w:p w:rsidR="00E5090F" w:rsidRPr="00F51803" w:rsidRDefault="00F33829" w:rsidP="00F51803">
      <w:pPr>
        <w:pStyle w:val="NoSpacing"/>
        <w:numPr>
          <w:ilvl w:val="0"/>
          <w:numId w:val="48"/>
        </w:numPr>
        <w:rPr>
          <w:rFonts w:cs="Arial"/>
          <w:b/>
          <w:sz w:val="24"/>
        </w:rPr>
      </w:pPr>
      <w:r w:rsidRPr="0001039F">
        <w:rPr>
          <w:rFonts w:cs="Arial"/>
          <w:b/>
          <w:sz w:val="24"/>
        </w:rPr>
        <w:t>The stages of the complaints process</w:t>
      </w:r>
    </w:p>
    <w:p w:rsidR="00F33829" w:rsidRPr="0001039F" w:rsidRDefault="00F33829" w:rsidP="00F33829">
      <w:pPr>
        <w:pStyle w:val="NoSpacing"/>
        <w:ind w:left="360"/>
        <w:rPr>
          <w:rFonts w:cs="Arial"/>
          <w:b/>
          <w:sz w:val="24"/>
        </w:rPr>
      </w:pPr>
    </w:p>
    <w:p w:rsidR="00F33829" w:rsidRPr="00ED7E0C" w:rsidRDefault="00F33829" w:rsidP="00F33829">
      <w:pPr>
        <w:pStyle w:val="NoSpacing"/>
        <w:rPr>
          <w:rFonts w:cs="Arial"/>
          <w:b/>
          <w:sz w:val="20"/>
          <w:szCs w:val="20"/>
        </w:rPr>
      </w:pPr>
      <w:r w:rsidRPr="00ED7E0C">
        <w:rPr>
          <w:rFonts w:cs="Arial"/>
          <w:b/>
          <w:sz w:val="20"/>
          <w:szCs w:val="20"/>
        </w:rPr>
        <w:t xml:space="preserve">Appendix 1: Policy for </w:t>
      </w:r>
      <w:r w:rsidRPr="00996CF1">
        <w:rPr>
          <w:rFonts w:cs="Arial"/>
          <w:b/>
          <w:sz w:val="20"/>
          <w:szCs w:val="20"/>
        </w:rPr>
        <w:t>unreasonable complaints</w:t>
      </w:r>
    </w:p>
    <w:p w:rsidR="00F33829" w:rsidRPr="00ED7E0C" w:rsidRDefault="00F33829" w:rsidP="00F33829">
      <w:pPr>
        <w:pStyle w:val="NoSpacing"/>
        <w:rPr>
          <w:rFonts w:cs="Arial"/>
          <w:b/>
          <w:sz w:val="20"/>
          <w:szCs w:val="20"/>
        </w:rPr>
      </w:pPr>
      <w:r w:rsidRPr="00ED7E0C">
        <w:rPr>
          <w:rFonts w:cs="Arial"/>
          <w:b/>
          <w:sz w:val="20"/>
          <w:szCs w:val="20"/>
        </w:rPr>
        <w:t>Appendix 2: Complaints procedure – parents’ guide</w:t>
      </w:r>
    </w:p>
    <w:p w:rsidR="00F33829" w:rsidRPr="00ED7E0C" w:rsidRDefault="00F33829" w:rsidP="00F33829">
      <w:pPr>
        <w:pStyle w:val="NoSpacing"/>
        <w:rPr>
          <w:rFonts w:cs="Arial"/>
          <w:b/>
          <w:sz w:val="20"/>
          <w:szCs w:val="20"/>
        </w:rPr>
      </w:pPr>
      <w:r w:rsidRPr="00ED7E0C">
        <w:rPr>
          <w:rFonts w:cs="Arial"/>
          <w:b/>
          <w:sz w:val="20"/>
          <w:szCs w:val="20"/>
        </w:rPr>
        <w:t>Appendix 3: Schools’ general complaints - model complaints procedure flowchart</w:t>
      </w:r>
    </w:p>
    <w:p w:rsidR="00F33829" w:rsidRPr="00ED7E0C" w:rsidRDefault="00F33829" w:rsidP="00F33829">
      <w:pPr>
        <w:pStyle w:val="NoSpacing"/>
        <w:rPr>
          <w:rFonts w:cs="Arial"/>
          <w:b/>
          <w:sz w:val="20"/>
          <w:szCs w:val="20"/>
        </w:rPr>
      </w:pPr>
      <w:r>
        <w:rPr>
          <w:rFonts w:cs="Arial"/>
          <w:b/>
          <w:sz w:val="20"/>
          <w:szCs w:val="20"/>
        </w:rPr>
        <w:t>Appendix 4</w:t>
      </w:r>
      <w:r w:rsidRPr="00ED7E0C">
        <w:rPr>
          <w:rFonts w:cs="Arial"/>
          <w:b/>
          <w:sz w:val="20"/>
          <w:szCs w:val="20"/>
        </w:rPr>
        <w:t>: The roles and responsibilities of those involved in the process</w:t>
      </w:r>
    </w:p>
    <w:p w:rsidR="00F33829" w:rsidRPr="00ED7E0C" w:rsidRDefault="00F33829" w:rsidP="00F33829">
      <w:pPr>
        <w:pStyle w:val="NoSpacing"/>
        <w:rPr>
          <w:rFonts w:cs="Arial"/>
          <w:b/>
          <w:sz w:val="20"/>
          <w:szCs w:val="20"/>
        </w:rPr>
      </w:pPr>
      <w:r>
        <w:rPr>
          <w:rFonts w:cs="Arial"/>
          <w:b/>
          <w:sz w:val="20"/>
          <w:szCs w:val="20"/>
        </w:rPr>
        <w:t>Appendix 5</w:t>
      </w:r>
      <w:r w:rsidRPr="00ED7E0C">
        <w:rPr>
          <w:rFonts w:cs="Arial"/>
          <w:b/>
          <w:sz w:val="20"/>
          <w:szCs w:val="20"/>
        </w:rPr>
        <w:t>: Model complaints form</w:t>
      </w:r>
    </w:p>
    <w:p w:rsidR="00F33829" w:rsidRPr="00ED7E0C" w:rsidRDefault="00F33829" w:rsidP="00F33829">
      <w:pPr>
        <w:pStyle w:val="NoSpacing"/>
        <w:rPr>
          <w:rFonts w:cs="Arial"/>
          <w:b/>
          <w:sz w:val="20"/>
          <w:szCs w:val="20"/>
        </w:rPr>
      </w:pPr>
      <w:r>
        <w:rPr>
          <w:rFonts w:cs="Arial"/>
          <w:b/>
          <w:sz w:val="20"/>
          <w:szCs w:val="20"/>
        </w:rPr>
        <w:t>Appendix 6</w:t>
      </w:r>
      <w:r w:rsidRPr="00ED7E0C">
        <w:rPr>
          <w:rFonts w:cs="Arial"/>
          <w:b/>
          <w:sz w:val="20"/>
          <w:szCs w:val="20"/>
        </w:rPr>
        <w:t>: The panel complaints hearing - good practice guidance</w:t>
      </w:r>
    </w:p>
    <w:p w:rsidR="00F33829" w:rsidRDefault="00F33829" w:rsidP="00F33829">
      <w:pPr>
        <w:pStyle w:val="NoSpacing"/>
        <w:rPr>
          <w:rFonts w:cs="Arial"/>
          <w:b/>
          <w:sz w:val="20"/>
          <w:szCs w:val="20"/>
        </w:rPr>
      </w:pPr>
      <w:r>
        <w:rPr>
          <w:rFonts w:cs="Arial"/>
          <w:b/>
          <w:sz w:val="20"/>
          <w:szCs w:val="20"/>
        </w:rPr>
        <w:t>Appendix 7</w:t>
      </w:r>
      <w:r w:rsidRPr="00ED7E0C">
        <w:rPr>
          <w:rFonts w:cs="Arial"/>
          <w:b/>
          <w:sz w:val="20"/>
          <w:szCs w:val="20"/>
        </w:rPr>
        <w:t>: Types of complaints not covered by this policy</w:t>
      </w:r>
    </w:p>
    <w:p w:rsidR="00AA09AF" w:rsidRPr="00ED7E0C" w:rsidRDefault="00AA09AF" w:rsidP="00F33829">
      <w:pPr>
        <w:pStyle w:val="NoSpacing"/>
        <w:rPr>
          <w:rFonts w:cs="Arial"/>
          <w:b/>
          <w:sz w:val="20"/>
          <w:szCs w:val="20"/>
        </w:rPr>
      </w:pPr>
    </w:p>
    <w:p w:rsidR="00F33829" w:rsidRPr="00A902A0" w:rsidRDefault="00F33829" w:rsidP="00F33829">
      <w:pPr>
        <w:pStyle w:val="NoSpacing"/>
        <w:rPr>
          <w:sz w:val="20"/>
          <w:szCs w:val="20"/>
        </w:rPr>
      </w:pPr>
    </w:p>
    <w:p w:rsidR="00F33829" w:rsidRPr="0001039F" w:rsidRDefault="00F33829" w:rsidP="00F33829">
      <w:pPr>
        <w:pStyle w:val="Default"/>
        <w:numPr>
          <w:ilvl w:val="0"/>
          <w:numId w:val="11"/>
        </w:numPr>
      </w:pPr>
      <w:r w:rsidRPr="0001039F">
        <w:rPr>
          <w:b/>
          <w:bCs/>
        </w:rPr>
        <w:t xml:space="preserve">Policy scope </w:t>
      </w:r>
    </w:p>
    <w:p w:rsidR="00F33829" w:rsidRPr="0001039F" w:rsidRDefault="00F33829" w:rsidP="00F33829">
      <w:pPr>
        <w:pStyle w:val="Default"/>
      </w:pPr>
    </w:p>
    <w:p w:rsidR="00F33829" w:rsidRDefault="00F33829" w:rsidP="00F33829">
      <w:pPr>
        <w:pStyle w:val="Default"/>
        <w:numPr>
          <w:ilvl w:val="0"/>
          <w:numId w:val="12"/>
        </w:numPr>
        <w:rPr>
          <w:u w:val="single"/>
        </w:rPr>
      </w:pPr>
      <w:r w:rsidRPr="0001039F">
        <w:rPr>
          <w:u w:val="single"/>
        </w:rPr>
        <w:t>Our school’s approach to complaints</w:t>
      </w:r>
    </w:p>
    <w:p w:rsidR="00AA09AF" w:rsidRPr="0001039F" w:rsidRDefault="00AA09AF" w:rsidP="00AA09AF">
      <w:pPr>
        <w:pStyle w:val="Default"/>
        <w:ind w:left="360"/>
        <w:rPr>
          <w:u w:val="single"/>
        </w:rPr>
      </w:pPr>
    </w:p>
    <w:p w:rsidR="00F33829" w:rsidRPr="0001039F" w:rsidRDefault="00F33829" w:rsidP="00F33829">
      <w:pPr>
        <w:pStyle w:val="Default"/>
        <w:ind w:left="360"/>
      </w:pPr>
    </w:p>
    <w:p w:rsidR="00AA09AF" w:rsidRPr="00AA09AF" w:rsidRDefault="00AA09AF" w:rsidP="00AA09AF">
      <w:pPr>
        <w:rPr>
          <w:rFonts w:cs="Arial"/>
          <w:sz w:val="24"/>
        </w:rPr>
      </w:pPr>
      <w:r w:rsidRPr="00AA09AF">
        <w:rPr>
          <w:rFonts w:cs="Arial"/>
          <w:sz w:val="24"/>
        </w:rPr>
        <w:t>At St Andrew’s we want our school ethos to promote a positive, supportive and secure Christian environment where pupils have a sense of being valued, and feel safe and cared for. We recognise that school is a stable, secure and predictable element in the lives of children. Parents and carers are key stakeholders and communication with them is crucial. Parental partnership is recognised in our school’s Christian vision, ‘</w:t>
      </w:r>
      <w:r w:rsidRPr="00AA09AF">
        <w:rPr>
          <w:rFonts w:cs="Arial"/>
          <w:b/>
          <w:sz w:val="24"/>
        </w:rPr>
        <w:t xml:space="preserve">Striving for excellence, together as one with God’. </w:t>
      </w:r>
      <w:r w:rsidRPr="00AA09AF">
        <w:rPr>
          <w:rFonts w:cs="Arial"/>
          <w:sz w:val="24"/>
        </w:rPr>
        <w:t xml:space="preserve"> We aim to create an environment where all pupils, whatever their background, can flourish because all are treated with dignity and respect. This Christian vision and its associated values helps ensure the protection of all members of the school community. Leaders at St Andrew’s are fully committed to providing a rigorous and supportive response to complaints.</w:t>
      </w:r>
    </w:p>
    <w:p w:rsidR="00AA09AF" w:rsidRDefault="00AA09AF" w:rsidP="00AA09AF">
      <w:pPr>
        <w:pStyle w:val="Default"/>
        <w:ind w:left="720"/>
      </w:pPr>
    </w:p>
    <w:p w:rsidR="00F33829" w:rsidRPr="0001039F" w:rsidRDefault="00F33829" w:rsidP="00F33829">
      <w:pPr>
        <w:pStyle w:val="Default"/>
        <w:numPr>
          <w:ilvl w:val="0"/>
          <w:numId w:val="14"/>
        </w:numPr>
      </w:pPr>
      <w:r w:rsidRPr="0001039F">
        <w:t xml:space="preserve">It is in everyone’s best interests in our school and community to communicate well with one another and to make sure that any concerns and complaints are dealt with as quickly and appropriately as possible. </w:t>
      </w:r>
    </w:p>
    <w:p w:rsidR="00F33829" w:rsidRPr="0001039F" w:rsidRDefault="00F33829" w:rsidP="00F33829">
      <w:pPr>
        <w:pStyle w:val="Default"/>
        <w:ind w:left="720"/>
      </w:pPr>
    </w:p>
    <w:p w:rsidR="00F33829" w:rsidRPr="0001039F" w:rsidRDefault="00F33829" w:rsidP="00F33829">
      <w:pPr>
        <w:pStyle w:val="Default"/>
        <w:ind w:left="720"/>
        <w:rPr>
          <w:i/>
        </w:rPr>
      </w:pPr>
      <w:r w:rsidRPr="0001039F">
        <w:t xml:space="preserve">A concern is </w:t>
      </w:r>
      <w:r w:rsidRPr="0001039F">
        <w:rPr>
          <w:i/>
        </w:rPr>
        <w:t>‘an expression of worry or doubt over an issue considered to be important for which reassurances</w:t>
      </w:r>
      <w:r>
        <w:rPr>
          <w:i/>
        </w:rPr>
        <w:t xml:space="preserve"> are</w:t>
      </w:r>
      <w:r w:rsidRPr="0001039F">
        <w:rPr>
          <w:i/>
        </w:rPr>
        <w:t xml:space="preserve"> sought’ </w:t>
      </w:r>
    </w:p>
    <w:p w:rsidR="00F33829" w:rsidRPr="0001039F" w:rsidRDefault="00F33829" w:rsidP="00F33829">
      <w:pPr>
        <w:pStyle w:val="Default"/>
        <w:ind w:left="720"/>
      </w:pPr>
    </w:p>
    <w:p w:rsidR="00F33829" w:rsidRPr="0001039F" w:rsidRDefault="00F33829" w:rsidP="00F33829">
      <w:pPr>
        <w:pStyle w:val="Default"/>
        <w:ind w:left="720"/>
        <w:rPr>
          <w:i/>
        </w:rPr>
      </w:pPr>
      <w:r w:rsidRPr="0001039F">
        <w:t xml:space="preserve">A complaint is </w:t>
      </w:r>
      <w:r w:rsidRPr="0001039F">
        <w:rPr>
          <w:i/>
        </w:rPr>
        <w:t>‘an expression of dissatisfaction however made, about actions taken or a lack of action.’</w:t>
      </w:r>
    </w:p>
    <w:p w:rsidR="00F33829" w:rsidRPr="0001039F" w:rsidRDefault="00F33829" w:rsidP="00F33829">
      <w:pPr>
        <w:pStyle w:val="Default"/>
      </w:pPr>
    </w:p>
    <w:p w:rsidR="00F33829" w:rsidRPr="0001039F" w:rsidRDefault="00F33829" w:rsidP="00F33829">
      <w:pPr>
        <w:pStyle w:val="Default"/>
        <w:ind w:left="720"/>
      </w:pPr>
      <w:r w:rsidRPr="0001039F">
        <w:t xml:space="preserve">If concerns and complaints are brought to the attention of our school we see this as an opportunity, where appropriate, to inform, review and help improve school procedures. </w:t>
      </w:r>
    </w:p>
    <w:p w:rsidR="00F33829" w:rsidRPr="0001039F" w:rsidRDefault="00F33829" w:rsidP="00F33829">
      <w:pPr>
        <w:pStyle w:val="Default"/>
      </w:pPr>
    </w:p>
    <w:p w:rsidR="00F33829" w:rsidRPr="0001039F" w:rsidRDefault="00F33829" w:rsidP="00F33829">
      <w:pPr>
        <w:pStyle w:val="Default"/>
        <w:numPr>
          <w:ilvl w:val="0"/>
          <w:numId w:val="14"/>
        </w:numPr>
      </w:pPr>
      <w:r w:rsidRPr="0001039F">
        <w:t xml:space="preserve">This policy </w:t>
      </w:r>
      <w:proofErr w:type="gramStart"/>
      <w:r w:rsidRPr="0001039F">
        <w:t>has been developed</w:t>
      </w:r>
      <w:proofErr w:type="gramEnd"/>
      <w:r w:rsidRPr="0001039F">
        <w:t xml:space="preserve"> after consulting the Department for Education (</w:t>
      </w:r>
      <w:proofErr w:type="spellStart"/>
      <w:r w:rsidRPr="0001039F">
        <w:t>DfE</w:t>
      </w:r>
      <w:proofErr w:type="spellEnd"/>
      <w:r w:rsidRPr="0001039F">
        <w:t>) Best practice advice for schools comp</w:t>
      </w:r>
      <w:r w:rsidR="007A14C1">
        <w:t>laints procedures (updated January 2021)</w:t>
      </w:r>
      <w:r w:rsidRPr="0001039F">
        <w:t>.</w:t>
      </w:r>
    </w:p>
    <w:p w:rsidR="00F33829" w:rsidRPr="0001039F" w:rsidRDefault="00F33829" w:rsidP="00F33829">
      <w:pPr>
        <w:pStyle w:val="Default"/>
        <w:ind w:left="720"/>
      </w:pPr>
    </w:p>
    <w:p w:rsidR="00F33829" w:rsidRPr="0001039F" w:rsidRDefault="00F33829" w:rsidP="00F33829">
      <w:pPr>
        <w:pStyle w:val="Default"/>
        <w:numPr>
          <w:ilvl w:val="0"/>
          <w:numId w:val="14"/>
        </w:numPr>
      </w:pPr>
      <w:r w:rsidRPr="0001039F">
        <w:t>All staff, governors, parents and carers at the schoo</w:t>
      </w:r>
      <w:r>
        <w:t xml:space="preserve">l are </w:t>
      </w:r>
      <w:r w:rsidRPr="0001039F">
        <w:t xml:space="preserve">made aware of this complaints policy and any other policies that may be inter-related (e.g. Behaviour, Health &amp; Safety </w:t>
      </w:r>
      <w:proofErr w:type="spellStart"/>
      <w:r w:rsidRPr="0001039F">
        <w:t>etc</w:t>
      </w:r>
      <w:proofErr w:type="spellEnd"/>
      <w:r w:rsidRPr="0001039F">
        <w:t>).</w:t>
      </w:r>
    </w:p>
    <w:p w:rsidR="00F33829" w:rsidRPr="0001039F" w:rsidRDefault="00F33829" w:rsidP="00F33829">
      <w:pPr>
        <w:pStyle w:val="Default"/>
        <w:ind w:left="720"/>
      </w:pPr>
    </w:p>
    <w:p w:rsidR="00F33829" w:rsidRPr="0001039F" w:rsidRDefault="00F33829" w:rsidP="00F33829">
      <w:pPr>
        <w:pStyle w:val="Default"/>
        <w:numPr>
          <w:ilvl w:val="0"/>
          <w:numId w:val="14"/>
        </w:numPr>
      </w:pPr>
      <w:r>
        <w:t xml:space="preserve">The policy is </w:t>
      </w:r>
      <w:r w:rsidRPr="0001039F">
        <w:t>regularly publicised to all parents (and particularly parents who are new to the school) and published on the school website.</w:t>
      </w:r>
      <w:r>
        <w:t xml:space="preserve"> A parents’ guide is also produced summarising the policy and made available to all parents. </w:t>
      </w:r>
      <w:r w:rsidRPr="00C038F0">
        <w:t>(see Appendix 2)</w:t>
      </w:r>
    </w:p>
    <w:p w:rsidR="00F33829" w:rsidRPr="0001039F" w:rsidRDefault="00F33829" w:rsidP="00F33829">
      <w:pPr>
        <w:pStyle w:val="Default"/>
      </w:pPr>
    </w:p>
    <w:p w:rsidR="00F33829" w:rsidRPr="0001039F" w:rsidRDefault="006E5165" w:rsidP="00F33829">
      <w:pPr>
        <w:pStyle w:val="Default"/>
        <w:numPr>
          <w:ilvl w:val="0"/>
          <w:numId w:val="14"/>
        </w:numPr>
      </w:pPr>
      <w:r>
        <w:rPr>
          <w:noProof/>
        </w:rPr>
        <mc:AlternateContent>
          <mc:Choice Requires="wps">
            <w:drawing>
              <wp:anchor distT="0" distB="0" distL="114300" distR="114300" simplePos="0" relativeHeight="251677696" behindDoc="0" locked="0" layoutInCell="1" allowOverlap="1">
                <wp:simplePos x="0" y="0"/>
                <wp:positionH relativeFrom="column">
                  <wp:posOffset>1437640</wp:posOffset>
                </wp:positionH>
                <wp:positionV relativeFrom="paragraph">
                  <wp:posOffset>508000</wp:posOffset>
                </wp:positionV>
                <wp:extent cx="2763520" cy="0"/>
                <wp:effectExtent l="6985" t="5080" r="10795" b="13970"/>
                <wp:wrapNone/>
                <wp:docPr id="1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3520"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0ED3A7" id="AutoShape 19" o:spid="_x0000_s1026" type="#_x0000_t32" style="position:absolute;margin-left:113.2pt;margin-top:40pt;width:217.6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">
                <v:stroke dashstyle="1 1"/>
              </v:shape>
            </w:pict>
          </mc:Fallback>
        </mc:AlternateContent>
      </w:r>
      <w:r w:rsidR="00F33829">
        <w:t>The school has</w:t>
      </w:r>
      <w:r w:rsidR="00F33829" w:rsidRPr="0001039F">
        <w:t xml:space="preserve"> a named school’s complaints coordinator whose role it will be to oversee the day to day implementation of the policy.  Our current school’s complaint coordinator is </w:t>
      </w:r>
      <w:r w:rsidR="00F51803">
        <w:t xml:space="preserve">    Mrs A Barker</w:t>
      </w:r>
    </w:p>
    <w:p w:rsidR="00F33829" w:rsidRDefault="00F33829" w:rsidP="00F51803">
      <w:pPr>
        <w:pStyle w:val="NoSpacing"/>
        <w:jc w:val="center"/>
        <w:rPr>
          <w:rFonts w:cs="Arial"/>
          <w:sz w:val="24"/>
        </w:rPr>
      </w:pPr>
    </w:p>
    <w:p w:rsidR="00F33829" w:rsidRPr="0001039F" w:rsidRDefault="00F33829" w:rsidP="00F33829">
      <w:pPr>
        <w:pStyle w:val="Default"/>
        <w:numPr>
          <w:ilvl w:val="0"/>
          <w:numId w:val="12"/>
        </w:numPr>
      </w:pPr>
      <w:r w:rsidRPr="00A902A0">
        <w:rPr>
          <w:u w:val="single"/>
        </w:rPr>
        <w:t>Who can make a complaint under this policy and within what timeframe?</w:t>
      </w:r>
    </w:p>
    <w:p w:rsidR="00F33829" w:rsidRPr="00A902A0" w:rsidRDefault="00F33829" w:rsidP="00F33829">
      <w:pPr>
        <w:pStyle w:val="Default"/>
        <w:ind w:left="360"/>
      </w:pPr>
    </w:p>
    <w:p w:rsidR="00F33829" w:rsidRPr="00A902A0" w:rsidRDefault="00F33829" w:rsidP="00F33829">
      <w:pPr>
        <w:pStyle w:val="Default"/>
        <w:numPr>
          <w:ilvl w:val="0"/>
          <w:numId w:val="45"/>
        </w:numPr>
      </w:pPr>
      <w:r w:rsidRPr="00A902A0">
        <w:t xml:space="preserve">This policy aims to address complaints raised by any member of the general public who may make a complaint about the provision of facilities or services at our school.  </w:t>
      </w:r>
    </w:p>
    <w:p w:rsidR="00F33829" w:rsidRDefault="00F33829" w:rsidP="00F33829">
      <w:pPr>
        <w:pStyle w:val="Default"/>
        <w:numPr>
          <w:ilvl w:val="0"/>
          <w:numId w:val="15"/>
        </w:numPr>
      </w:pPr>
      <w:r w:rsidRPr="00631034">
        <w:t xml:space="preserve">It does not apply to complaints for which there is a separate statutory procedure (such as exclusions and school admissions).  Please see </w:t>
      </w:r>
    </w:p>
    <w:p w:rsidR="00F33829" w:rsidRDefault="00F33829" w:rsidP="00F33829">
      <w:pPr>
        <w:pStyle w:val="Default"/>
        <w:ind w:left="720"/>
      </w:pPr>
      <w:r w:rsidRPr="008E57DA">
        <w:t>Appendix</w:t>
      </w:r>
      <w:r>
        <w:t xml:space="preserve"> 5</w:t>
      </w:r>
      <w:r w:rsidRPr="00631034">
        <w:t xml:space="preserve"> for further guidance on which complaints are not covered by this policy.</w:t>
      </w:r>
    </w:p>
    <w:p w:rsidR="00F33829" w:rsidRDefault="00F33829" w:rsidP="00F33829">
      <w:pPr>
        <w:pStyle w:val="Default"/>
        <w:numPr>
          <w:ilvl w:val="0"/>
          <w:numId w:val="15"/>
        </w:numPr>
      </w:pPr>
      <w:r>
        <w:t>Our school would usually expect complainants to raise their concern or complaint as soon as possible after an incident arises, however we understand that it is generally accepted that three months is an acceptable time frame in which to lodge a complaint.  This does not mean that the school will not consider concerns and complaints raised afte</w:t>
      </w:r>
      <w:r w:rsidR="001E37BD">
        <w:t>r three months, as our primary</w:t>
      </w:r>
      <w:r>
        <w:t xml:space="preserve"> aim is to ensure that where, practicable, to address all concerns and complaints and ensure they are resolved as quickly and appropriately as possible.</w:t>
      </w:r>
    </w:p>
    <w:p w:rsidR="007F1903" w:rsidRPr="00631034" w:rsidRDefault="007F1903" w:rsidP="00F33829">
      <w:pPr>
        <w:pStyle w:val="Default"/>
        <w:numPr>
          <w:ilvl w:val="0"/>
          <w:numId w:val="15"/>
        </w:numPr>
      </w:pPr>
      <w:r>
        <w:t xml:space="preserve">Parents of children with Special Educational Needs, and or a disability, should raise any complaints using this procedure. If additional support or advice is required or requested, this will be provided in liaison with the school and the SEND department of Salford LA. </w:t>
      </w:r>
    </w:p>
    <w:p w:rsidR="00F33829" w:rsidRPr="00A902A0" w:rsidRDefault="00F33829" w:rsidP="00F33829">
      <w:pPr>
        <w:pStyle w:val="Default"/>
        <w:rPr>
          <w:sz w:val="20"/>
          <w:szCs w:val="20"/>
        </w:rPr>
      </w:pPr>
    </w:p>
    <w:p w:rsidR="00F33829" w:rsidRPr="00631034" w:rsidRDefault="00F33829" w:rsidP="00F33829">
      <w:pPr>
        <w:pStyle w:val="Default"/>
        <w:numPr>
          <w:ilvl w:val="0"/>
          <w:numId w:val="11"/>
        </w:numPr>
      </w:pPr>
      <w:r w:rsidRPr="00631034">
        <w:rPr>
          <w:b/>
          <w:bCs/>
        </w:rPr>
        <w:t xml:space="preserve">Aims and principles of the policy </w:t>
      </w:r>
    </w:p>
    <w:p w:rsidR="00F33829" w:rsidRPr="00A902A0" w:rsidRDefault="00F33829" w:rsidP="00F33829">
      <w:pPr>
        <w:pStyle w:val="Default"/>
        <w:rPr>
          <w:sz w:val="20"/>
          <w:szCs w:val="20"/>
        </w:rPr>
      </w:pPr>
    </w:p>
    <w:p w:rsidR="00F33829" w:rsidRPr="00631034" w:rsidRDefault="00F33829" w:rsidP="00F33829">
      <w:pPr>
        <w:pStyle w:val="Default"/>
        <w:numPr>
          <w:ilvl w:val="0"/>
          <w:numId w:val="16"/>
        </w:numPr>
        <w:rPr>
          <w:u w:val="single"/>
        </w:rPr>
      </w:pPr>
      <w:r w:rsidRPr="00631034">
        <w:rPr>
          <w:u w:val="single"/>
        </w:rPr>
        <w:t xml:space="preserve">An outline of the policy aims and principals </w:t>
      </w:r>
    </w:p>
    <w:p w:rsidR="00F33829" w:rsidRPr="00A902A0" w:rsidRDefault="00F33829" w:rsidP="00F33829">
      <w:pPr>
        <w:pStyle w:val="Default"/>
        <w:ind w:left="360"/>
        <w:rPr>
          <w:sz w:val="20"/>
          <w:szCs w:val="20"/>
        </w:rPr>
      </w:pPr>
    </w:p>
    <w:p w:rsidR="00F33829" w:rsidRPr="00631034" w:rsidRDefault="00F33829" w:rsidP="00F33829">
      <w:pPr>
        <w:pStyle w:val="Default"/>
        <w:numPr>
          <w:ilvl w:val="0"/>
          <w:numId w:val="5"/>
        </w:numPr>
      </w:pPr>
      <w:r w:rsidRPr="00631034">
        <w:t xml:space="preserve">This policy aims to: </w:t>
      </w:r>
    </w:p>
    <w:p w:rsidR="00F33829" w:rsidRPr="00631034" w:rsidRDefault="00F33829" w:rsidP="00F33829">
      <w:pPr>
        <w:pStyle w:val="Default"/>
        <w:numPr>
          <w:ilvl w:val="0"/>
          <w:numId w:val="17"/>
        </w:numPr>
        <w:spacing w:after="37"/>
      </w:pPr>
      <w:r>
        <w:t>e</w:t>
      </w:r>
      <w:r w:rsidRPr="00631034">
        <w:t>ncourage the resolution of concerns and complaints by i</w:t>
      </w:r>
      <w:r>
        <w:t>nformal means wherever possible;</w:t>
      </w:r>
    </w:p>
    <w:p w:rsidR="00F33829" w:rsidRPr="00631034" w:rsidRDefault="00F33829" w:rsidP="00F33829">
      <w:pPr>
        <w:pStyle w:val="Default"/>
        <w:numPr>
          <w:ilvl w:val="0"/>
          <w:numId w:val="17"/>
        </w:numPr>
        <w:spacing w:after="37"/>
      </w:pPr>
      <w:r>
        <w:t>e</w:t>
      </w:r>
      <w:r w:rsidRPr="00631034">
        <w:t>nsure that concerns are dealt with quickly, fully and fairly and within defined time limits where possible</w:t>
      </w:r>
      <w:r>
        <w:t>;</w:t>
      </w:r>
      <w:r w:rsidRPr="00631034">
        <w:t xml:space="preserve"> </w:t>
      </w:r>
    </w:p>
    <w:p w:rsidR="00F33829" w:rsidRPr="00631034" w:rsidRDefault="00F33829" w:rsidP="00F33829">
      <w:pPr>
        <w:pStyle w:val="Default"/>
        <w:numPr>
          <w:ilvl w:val="0"/>
          <w:numId w:val="17"/>
        </w:numPr>
        <w:spacing w:after="37"/>
      </w:pPr>
      <w:r>
        <w:t>p</w:t>
      </w:r>
      <w:r w:rsidRPr="00631034">
        <w:t>rovide effective and appropriate responses to concerns and complaints</w:t>
      </w:r>
      <w:r>
        <w:t>;</w:t>
      </w:r>
      <w:r w:rsidRPr="00631034">
        <w:t xml:space="preserve"> </w:t>
      </w:r>
    </w:p>
    <w:p w:rsidR="00F33829" w:rsidRPr="00631034" w:rsidRDefault="00F33829" w:rsidP="00F33829">
      <w:pPr>
        <w:pStyle w:val="Default"/>
        <w:numPr>
          <w:ilvl w:val="0"/>
          <w:numId w:val="17"/>
        </w:numPr>
        <w:spacing w:after="37"/>
      </w:pPr>
      <w:proofErr w:type="gramStart"/>
      <w:r>
        <w:t>m</w:t>
      </w:r>
      <w:r w:rsidRPr="00631034">
        <w:t>aintain</w:t>
      </w:r>
      <w:proofErr w:type="gramEnd"/>
      <w:r w:rsidRPr="00631034">
        <w:t xml:space="preserve"> good working relationships between the school and all those involved</w:t>
      </w:r>
      <w:r>
        <w:t>.</w:t>
      </w:r>
      <w:r w:rsidRPr="00631034">
        <w:t xml:space="preserve"> </w:t>
      </w:r>
    </w:p>
    <w:p w:rsidR="00F33829" w:rsidRPr="00A902A0" w:rsidRDefault="00F33829" w:rsidP="00F33829">
      <w:pPr>
        <w:pStyle w:val="Default"/>
        <w:rPr>
          <w:sz w:val="20"/>
          <w:szCs w:val="20"/>
        </w:rPr>
      </w:pPr>
    </w:p>
    <w:p w:rsidR="00F33829" w:rsidRPr="00631034" w:rsidRDefault="00F33829" w:rsidP="00F33829">
      <w:pPr>
        <w:pStyle w:val="Default"/>
        <w:numPr>
          <w:ilvl w:val="0"/>
          <w:numId w:val="5"/>
        </w:numPr>
        <w:rPr>
          <w:color w:val="auto"/>
        </w:rPr>
      </w:pPr>
      <w:r w:rsidRPr="00631034">
        <w:t xml:space="preserve">Key principles of the policy are: </w:t>
      </w:r>
    </w:p>
    <w:p w:rsidR="00F33829" w:rsidRPr="00631034" w:rsidRDefault="00F33829" w:rsidP="00F33829">
      <w:pPr>
        <w:pStyle w:val="Default"/>
        <w:numPr>
          <w:ilvl w:val="0"/>
          <w:numId w:val="13"/>
        </w:numPr>
        <w:rPr>
          <w:color w:val="auto"/>
        </w:rPr>
      </w:pPr>
      <w:r>
        <w:rPr>
          <w:color w:val="auto"/>
        </w:rPr>
        <w:t>compliance: it complies with current legalisation and guidance;</w:t>
      </w:r>
      <w:r w:rsidRPr="00631034">
        <w:rPr>
          <w:color w:val="auto"/>
        </w:rPr>
        <w:t xml:space="preserve"> </w:t>
      </w:r>
    </w:p>
    <w:p w:rsidR="00F33829" w:rsidRPr="00631034" w:rsidRDefault="00F33829" w:rsidP="00F33829">
      <w:pPr>
        <w:pStyle w:val="Default"/>
        <w:numPr>
          <w:ilvl w:val="0"/>
          <w:numId w:val="13"/>
        </w:numPr>
        <w:rPr>
          <w:color w:val="auto"/>
        </w:rPr>
      </w:pPr>
      <w:r>
        <w:rPr>
          <w:color w:val="auto"/>
        </w:rPr>
        <w:t>a</w:t>
      </w:r>
      <w:r w:rsidRPr="00631034">
        <w:rPr>
          <w:color w:val="auto"/>
        </w:rPr>
        <w:t xml:space="preserve">ccessibility: </w:t>
      </w:r>
      <w:r>
        <w:rPr>
          <w:color w:val="auto"/>
        </w:rPr>
        <w:t xml:space="preserve">it is in a </w:t>
      </w:r>
      <w:r w:rsidRPr="00631034">
        <w:rPr>
          <w:color w:val="auto"/>
        </w:rPr>
        <w:t>useable format, free from jargon, assuming no specialist knowledge</w:t>
      </w:r>
      <w:r>
        <w:rPr>
          <w:color w:val="auto"/>
        </w:rPr>
        <w:t>;</w:t>
      </w:r>
    </w:p>
    <w:p w:rsidR="00F33829" w:rsidRPr="00631034" w:rsidRDefault="00F33829" w:rsidP="00F33829">
      <w:pPr>
        <w:pStyle w:val="Default"/>
        <w:numPr>
          <w:ilvl w:val="0"/>
          <w:numId w:val="13"/>
        </w:numPr>
        <w:rPr>
          <w:color w:val="auto"/>
        </w:rPr>
      </w:pPr>
      <w:r>
        <w:rPr>
          <w:color w:val="auto"/>
        </w:rPr>
        <w:t>g</w:t>
      </w:r>
      <w:r w:rsidRPr="00631034">
        <w:rPr>
          <w:color w:val="auto"/>
        </w:rPr>
        <w:t xml:space="preserve">ood communication: </w:t>
      </w:r>
      <w:r>
        <w:rPr>
          <w:color w:val="auto"/>
        </w:rPr>
        <w:t>there is a clear process for</w:t>
      </w:r>
      <w:r w:rsidRPr="00631034">
        <w:rPr>
          <w:color w:val="auto"/>
        </w:rPr>
        <w:t xml:space="preserve"> dealing with complaints</w:t>
      </w:r>
      <w:r>
        <w:rPr>
          <w:color w:val="auto"/>
        </w:rPr>
        <w:t>;</w:t>
      </w:r>
    </w:p>
    <w:p w:rsidR="00F33829" w:rsidRPr="00631034" w:rsidRDefault="00F33829" w:rsidP="00F33829">
      <w:pPr>
        <w:pStyle w:val="Default"/>
        <w:numPr>
          <w:ilvl w:val="0"/>
          <w:numId w:val="13"/>
        </w:numPr>
        <w:rPr>
          <w:color w:val="auto"/>
        </w:rPr>
      </w:pPr>
      <w:r>
        <w:rPr>
          <w:color w:val="auto"/>
        </w:rPr>
        <w:t>clear timescales: there are c</w:t>
      </w:r>
      <w:r w:rsidRPr="00631034">
        <w:rPr>
          <w:color w:val="auto"/>
        </w:rPr>
        <w:t>lear and adhered to recommended timescales (where appropriate)</w:t>
      </w:r>
      <w:r>
        <w:rPr>
          <w:color w:val="auto"/>
        </w:rPr>
        <w:t>;</w:t>
      </w:r>
      <w:r w:rsidRPr="00631034">
        <w:rPr>
          <w:color w:val="auto"/>
        </w:rPr>
        <w:t xml:space="preserve"> </w:t>
      </w:r>
    </w:p>
    <w:p w:rsidR="00F33829" w:rsidRPr="00631034" w:rsidRDefault="00F33829" w:rsidP="00F33829">
      <w:pPr>
        <w:pStyle w:val="Default"/>
        <w:numPr>
          <w:ilvl w:val="0"/>
          <w:numId w:val="13"/>
        </w:numPr>
        <w:rPr>
          <w:color w:val="auto"/>
        </w:rPr>
      </w:pPr>
      <w:r>
        <w:rPr>
          <w:color w:val="auto"/>
        </w:rPr>
        <w:lastRenderedPageBreak/>
        <w:t>clear division of roles and responsibilities: there is c</w:t>
      </w:r>
      <w:r w:rsidRPr="00631034">
        <w:rPr>
          <w:color w:val="auto"/>
        </w:rPr>
        <w:t xml:space="preserve">larity over roles and responsibilities of </w:t>
      </w:r>
      <w:r>
        <w:rPr>
          <w:color w:val="auto"/>
        </w:rPr>
        <w:t xml:space="preserve">all </w:t>
      </w:r>
      <w:r w:rsidRPr="00631034">
        <w:rPr>
          <w:color w:val="auto"/>
        </w:rPr>
        <w:t>those involved in the process</w:t>
      </w:r>
      <w:r>
        <w:rPr>
          <w:color w:val="auto"/>
        </w:rPr>
        <w:t>;</w:t>
      </w:r>
    </w:p>
    <w:p w:rsidR="00F33829" w:rsidRPr="00631034" w:rsidRDefault="00F33829" w:rsidP="00F33829">
      <w:pPr>
        <w:pStyle w:val="Default"/>
        <w:numPr>
          <w:ilvl w:val="0"/>
          <w:numId w:val="13"/>
        </w:numPr>
        <w:rPr>
          <w:color w:val="auto"/>
        </w:rPr>
      </w:pPr>
      <w:proofErr w:type="gramStart"/>
      <w:r w:rsidRPr="00631034">
        <w:rPr>
          <w:color w:val="auto"/>
        </w:rPr>
        <w:t>confidentiality</w:t>
      </w:r>
      <w:proofErr w:type="gramEnd"/>
      <w:r>
        <w:rPr>
          <w:color w:val="auto"/>
        </w:rPr>
        <w:t xml:space="preserve">: appropriate confidentially </w:t>
      </w:r>
      <w:r w:rsidRPr="00631034">
        <w:rPr>
          <w:color w:val="auto"/>
        </w:rPr>
        <w:t>must be maintained by all involved in the process (including any school staff, administrative staff and governors)</w:t>
      </w:r>
      <w:r>
        <w:rPr>
          <w:color w:val="auto"/>
        </w:rPr>
        <w:t>.</w:t>
      </w:r>
      <w:r w:rsidRPr="00631034">
        <w:rPr>
          <w:color w:val="auto"/>
        </w:rPr>
        <w:t xml:space="preserve"> </w:t>
      </w:r>
    </w:p>
    <w:p w:rsidR="00F33829" w:rsidRDefault="00F33829" w:rsidP="00F33829">
      <w:pPr>
        <w:pStyle w:val="Default"/>
        <w:rPr>
          <w:color w:val="auto"/>
          <w:sz w:val="20"/>
          <w:szCs w:val="20"/>
        </w:rPr>
      </w:pPr>
    </w:p>
    <w:p w:rsidR="00F33829" w:rsidRPr="00631034" w:rsidRDefault="00F33829" w:rsidP="00F33829">
      <w:pPr>
        <w:pStyle w:val="Default"/>
        <w:numPr>
          <w:ilvl w:val="0"/>
          <w:numId w:val="16"/>
        </w:numPr>
        <w:rPr>
          <w:color w:val="auto"/>
          <w:u w:val="single"/>
        </w:rPr>
      </w:pPr>
      <w:r w:rsidRPr="00631034">
        <w:rPr>
          <w:bCs/>
          <w:color w:val="auto"/>
          <w:u w:val="single"/>
        </w:rPr>
        <w:t xml:space="preserve">The legal context of the complaints policy </w:t>
      </w:r>
    </w:p>
    <w:p w:rsidR="00F33829" w:rsidRPr="00A902A0" w:rsidRDefault="00F33829" w:rsidP="00F33829">
      <w:pPr>
        <w:pStyle w:val="Default"/>
        <w:ind w:left="720"/>
        <w:rPr>
          <w:color w:val="auto"/>
          <w:sz w:val="20"/>
          <w:szCs w:val="20"/>
        </w:rPr>
      </w:pPr>
    </w:p>
    <w:p w:rsidR="00F33829" w:rsidRDefault="00F33829" w:rsidP="00F33829">
      <w:pPr>
        <w:pStyle w:val="Default"/>
        <w:numPr>
          <w:ilvl w:val="0"/>
          <w:numId w:val="5"/>
        </w:numPr>
        <w:rPr>
          <w:color w:val="auto"/>
        </w:rPr>
      </w:pPr>
      <w:r w:rsidRPr="00631034">
        <w:rPr>
          <w:color w:val="auto"/>
        </w:rPr>
        <w:t xml:space="preserve">From September 2003, Section 29 of the Education Act 2002 </w:t>
      </w:r>
      <w:r>
        <w:rPr>
          <w:color w:val="auto"/>
        </w:rPr>
        <w:t xml:space="preserve">all governing boards of </w:t>
      </w:r>
      <w:r w:rsidRPr="00631034">
        <w:rPr>
          <w:color w:val="auto"/>
        </w:rPr>
        <w:t xml:space="preserve">maintained schools and nursery schools in England to have procedures in place to deal with complaints. </w:t>
      </w:r>
    </w:p>
    <w:p w:rsidR="00F33829" w:rsidRDefault="00F33829" w:rsidP="00F33829">
      <w:pPr>
        <w:pStyle w:val="Default"/>
        <w:numPr>
          <w:ilvl w:val="0"/>
          <w:numId w:val="5"/>
        </w:numPr>
        <w:rPr>
          <w:color w:val="auto"/>
        </w:rPr>
      </w:pPr>
      <w:r w:rsidRPr="00CF3257">
        <w:rPr>
          <w:color w:val="auto"/>
        </w:rPr>
        <w:t>The</w:t>
      </w:r>
      <w:r w:rsidRPr="00631034">
        <w:rPr>
          <w:color w:val="auto"/>
        </w:rPr>
        <w:t xml:space="preserve"> governing </w:t>
      </w:r>
      <w:r>
        <w:rPr>
          <w:color w:val="auto"/>
        </w:rPr>
        <w:t>board</w:t>
      </w:r>
      <w:r w:rsidRPr="00631034">
        <w:rPr>
          <w:color w:val="auto"/>
        </w:rPr>
        <w:t xml:space="preserve"> must establish and publish procedures for dealing with complaints relating to the school, other than those covered by legislation and formal procedures </w:t>
      </w:r>
      <w:r w:rsidRPr="008E57DA">
        <w:rPr>
          <w:color w:val="auto"/>
        </w:rPr>
        <w:t>elsewhere (</w:t>
      </w:r>
      <w:r>
        <w:rPr>
          <w:color w:val="auto"/>
        </w:rPr>
        <w:t>see Appendix 5</w:t>
      </w:r>
      <w:r w:rsidRPr="008E57DA">
        <w:rPr>
          <w:color w:val="auto"/>
        </w:rPr>
        <w:t>).</w:t>
      </w:r>
      <w:r w:rsidRPr="00631034">
        <w:rPr>
          <w:color w:val="auto"/>
        </w:rPr>
        <w:t xml:space="preserve"> </w:t>
      </w:r>
    </w:p>
    <w:p w:rsidR="00F33829" w:rsidRDefault="00F33829" w:rsidP="004D56A6">
      <w:pPr>
        <w:pStyle w:val="Default"/>
        <w:rPr>
          <w:sz w:val="16"/>
          <w:szCs w:val="16"/>
        </w:rPr>
      </w:pPr>
    </w:p>
    <w:p w:rsidR="00F33829" w:rsidRPr="00A902A0" w:rsidRDefault="00F33829" w:rsidP="00F33829">
      <w:pPr>
        <w:pStyle w:val="Default"/>
        <w:ind w:left="720"/>
        <w:rPr>
          <w:color w:val="auto"/>
          <w:sz w:val="16"/>
          <w:szCs w:val="16"/>
        </w:rPr>
      </w:pPr>
    </w:p>
    <w:p w:rsidR="00F33829" w:rsidRPr="00194783" w:rsidRDefault="00F33829" w:rsidP="00F33829">
      <w:pPr>
        <w:pStyle w:val="Default"/>
        <w:numPr>
          <w:ilvl w:val="0"/>
          <w:numId w:val="11"/>
        </w:numPr>
        <w:rPr>
          <w:color w:val="auto"/>
        </w:rPr>
      </w:pPr>
      <w:r>
        <w:rPr>
          <w:b/>
          <w:bCs/>
          <w:color w:val="auto"/>
        </w:rPr>
        <w:t>Key points to note about the operation of the policy</w:t>
      </w:r>
    </w:p>
    <w:p w:rsidR="00F33829" w:rsidRPr="00631034" w:rsidRDefault="00F33829" w:rsidP="00F33829">
      <w:pPr>
        <w:pStyle w:val="Default"/>
        <w:ind w:left="360"/>
        <w:rPr>
          <w:color w:val="auto"/>
        </w:rPr>
      </w:pPr>
    </w:p>
    <w:p w:rsidR="00F33829" w:rsidRPr="008E57DA" w:rsidRDefault="00F33829" w:rsidP="00F33829">
      <w:pPr>
        <w:pStyle w:val="Default"/>
        <w:numPr>
          <w:ilvl w:val="0"/>
          <w:numId w:val="18"/>
        </w:numPr>
        <w:spacing w:after="20"/>
        <w:rPr>
          <w:color w:val="auto"/>
        </w:rPr>
      </w:pPr>
      <w:r w:rsidRPr="00631034">
        <w:rPr>
          <w:color w:val="auto"/>
        </w:rPr>
        <w:t>This policy sets out the</w:t>
      </w:r>
      <w:r>
        <w:rPr>
          <w:color w:val="auto"/>
        </w:rPr>
        <w:t xml:space="preserve"> procedures which our </w:t>
      </w:r>
      <w:r w:rsidRPr="00631034">
        <w:rPr>
          <w:color w:val="auto"/>
        </w:rPr>
        <w:t>school</w:t>
      </w:r>
      <w:r>
        <w:rPr>
          <w:color w:val="auto"/>
        </w:rPr>
        <w:t xml:space="preserve"> will follow whenever we</w:t>
      </w:r>
      <w:r w:rsidRPr="00631034">
        <w:rPr>
          <w:color w:val="auto"/>
        </w:rPr>
        <w:t xml:space="preserve"> receive a complaint for which there are no alternative statutory </w:t>
      </w:r>
      <w:r w:rsidRPr="008E57DA">
        <w:rPr>
          <w:color w:val="auto"/>
        </w:rPr>
        <w:t>procedures (</w:t>
      </w:r>
      <w:r>
        <w:rPr>
          <w:color w:val="auto"/>
        </w:rPr>
        <w:t>see Appendix 5</w:t>
      </w:r>
      <w:r w:rsidRPr="008E57DA">
        <w:rPr>
          <w:color w:val="auto"/>
        </w:rPr>
        <w:t xml:space="preserve">). </w:t>
      </w:r>
    </w:p>
    <w:p w:rsidR="00F33829" w:rsidRPr="00A102C4" w:rsidRDefault="00F33829" w:rsidP="00F33829">
      <w:pPr>
        <w:pStyle w:val="Default"/>
        <w:numPr>
          <w:ilvl w:val="0"/>
          <w:numId w:val="18"/>
        </w:numPr>
        <w:spacing w:after="20"/>
        <w:rPr>
          <w:color w:val="auto"/>
        </w:rPr>
      </w:pPr>
      <w:r w:rsidRPr="00194783">
        <w:rPr>
          <w:color w:val="auto"/>
        </w:rPr>
        <w:t xml:space="preserve">In all cases where the complaint directly concerns the school’s </w:t>
      </w:r>
      <w:r>
        <w:rPr>
          <w:color w:val="auto"/>
        </w:rPr>
        <w:t>Headteacher</w:t>
      </w:r>
      <w:r w:rsidRPr="0027239F">
        <w:t xml:space="preserve"> </w:t>
      </w:r>
      <w:r>
        <w:t>or if the Headteacher has been very closely involved at Stage 1, the Chair of Governors (or nominated governor) will carry out all the Stage 2 procedures.</w:t>
      </w:r>
      <w:r w:rsidRPr="00A102C4">
        <w:rPr>
          <w:color w:val="auto"/>
        </w:rPr>
        <w:t xml:space="preserve"> </w:t>
      </w:r>
    </w:p>
    <w:p w:rsidR="00F33829" w:rsidRPr="00A102C4" w:rsidRDefault="00F33829" w:rsidP="00F33829">
      <w:pPr>
        <w:pStyle w:val="BodyTextIndent"/>
        <w:widowControl/>
        <w:numPr>
          <w:ilvl w:val="0"/>
          <w:numId w:val="18"/>
        </w:numPr>
        <w:overflowPunct/>
        <w:autoSpaceDE/>
        <w:autoSpaceDN/>
        <w:adjustRightInd/>
        <w:jc w:val="both"/>
        <w:textAlignment w:val="auto"/>
        <w:rPr>
          <w:szCs w:val="24"/>
        </w:rPr>
      </w:pPr>
      <w:r w:rsidRPr="00A102C4">
        <w:rPr>
          <w:szCs w:val="24"/>
        </w:rPr>
        <w:t>Complainants raising concerns or complaints will be invited to be accompanied by a friend, a relative or a representative at any stage of the procedure.</w:t>
      </w:r>
    </w:p>
    <w:p w:rsidR="00F33829" w:rsidRDefault="00F33829" w:rsidP="00F33829">
      <w:pPr>
        <w:pStyle w:val="Default"/>
        <w:numPr>
          <w:ilvl w:val="0"/>
          <w:numId w:val="18"/>
        </w:numPr>
        <w:spacing w:after="20"/>
        <w:rPr>
          <w:color w:val="auto"/>
        </w:rPr>
      </w:pPr>
      <w:r w:rsidRPr="00A102C4">
        <w:rPr>
          <w:color w:val="auto"/>
        </w:rPr>
        <w:t xml:space="preserve">If and when complaints about any school are brought to the attention of </w:t>
      </w:r>
      <w:r>
        <w:rPr>
          <w:color w:val="auto"/>
        </w:rPr>
        <w:t>Salford Local Authority</w:t>
      </w:r>
      <w:r w:rsidRPr="00194783">
        <w:rPr>
          <w:color w:val="auto"/>
        </w:rPr>
        <w:t>, the complainants will be advised to contact the school and to follow the procedures set out within the school’s complaints policy</w:t>
      </w:r>
      <w:r>
        <w:rPr>
          <w:color w:val="auto"/>
        </w:rPr>
        <w:t>, unless it is a safeguarding issue</w:t>
      </w:r>
      <w:r w:rsidRPr="00194783">
        <w:rPr>
          <w:color w:val="auto"/>
        </w:rPr>
        <w:t xml:space="preserve">. </w:t>
      </w:r>
    </w:p>
    <w:p w:rsidR="00F33829" w:rsidRDefault="00F33829" w:rsidP="00F33829">
      <w:pPr>
        <w:pStyle w:val="Default"/>
        <w:numPr>
          <w:ilvl w:val="0"/>
          <w:numId w:val="18"/>
        </w:numPr>
        <w:spacing w:after="20"/>
        <w:rPr>
          <w:color w:val="auto"/>
        </w:rPr>
      </w:pPr>
      <w:r w:rsidRPr="00194783">
        <w:rPr>
          <w:color w:val="auto"/>
        </w:rPr>
        <w:t>This policy may be used by anyone who has a concern or complaint about any aspect of the school. In the main this will mean parents and carers of the school’s pupils, but may include neighbours of the school</w:t>
      </w:r>
      <w:r>
        <w:rPr>
          <w:color w:val="auto"/>
        </w:rPr>
        <w:t xml:space="preserve">, pupils who have left the school </w:t>
      </w:r>
      <w:r w:rsidRPr="00194783">
        <w:rPr>
          <w:color w:val="auto"/>
        </w:rPr>
        <w:t xml:space="preserve">or other members of the local community. </w:t>
      </w:r>
    </w:p>
    <w:p w:rsidR="00F33829" w:rsidRPr="00980EA8" w:rsidRDefault="00F33829" w:rsidP="00F33829">
      <w:pPr>
        <w:pStyle w:val="ListParagraph"/>
        <w:numPr>
          <w:ilvl w:val="0"/>
          <w:numId w:val="18"/>
        </w:numPr>
        <w:rPr>
          <w:rFonts w:ascii="Arial" w:hAnsi="Arial" w:cs="Arial"/>
          <w:sz w:val="24"/>
          <w:szCs w:val="24"/>
        </w:rPr>
      </w:pPr>
      <w:r w:rsidRPr="00980EA8">
        <w:rPr>
          <w:rFonts w:ascii="Arial" w:hAnsi="Arial" w:cs="Arial"/>
          <w:sz w:val="24"/>
          <w:szCs w:val="24"/>
        </w:rPr>
        <w:t>This policy may be used when dealing with unreasonable complainants. School defines unreasonable complainants as ‘</w:t>
      </w:r>
      <w:r w:rsidRPr="00980EA8">
        <w:rPr>
          <w:rFonts w:ascii="Arial" w:hAnsi="Arial" w:cs="Arial"/>
          <w:i/>
          <w:iCs/>
          <w:sz w:val="24"/>
          <w:szCs w:val="24"/>
        </w:rPr>
        <w:t xml:space="preserve">those who, because of the frequency or nature of their contacts with the school, hinder the schools consideration of their or other people’s complaints’. </w:t>
      </w:r>
      <w:r w:rsidRPr="00980EA8">
        <w:rPr>
          <w:rFonts w:ascii="Arial" w:hAnsi="Arial" w:cs="Arial"/>
          <w:sz w:val="24"/>
          <w:szCs w:val="24"/>
        </w:rPr>
        <w:t xml:space="preserve">School has a policy for unreasonable complainants in place based on Department of Education best practice advice. This policy is attached as Appendix 1.  </w:t>
      </w:r>
    </w:p>
    <w:p w:rsidR="00F33829" w:rsidRPr="00631034" w:rsidRDefault="00F33829" w:rsidP="00F33829">
      <w:pPr>
        <w:pStyle w:val="Default"/>
        <w:numPr>
          <w:ilvl w:val="0"/>
          <w:numId w:val="11"/>
        </w:numPr>
        <w:rPr>
          <w:color w:val="auto"/>
        </w:rPr>
      </w:pPr>
      <w:r w:rsidRPr="00631034">
        <w:rPr>
          <w:b/>
          <w:bCs/>
          <w:color w:val="auto"/>
        </w:rPr>
        <w:t xml:space="preserve">Monitoring and recording complaints </w:t>
      </w:r>
    </w:p>
    <w:p w:rsidR="00F33829" w:rsidRDefault="00F33829" w:rsidP="00F33829">
      <w:pPr>
        <w:pStyle w:val="Default"/>
        <w:rPr>
          <w:color w:val="auto"/>
        </w:rPr>
      </w:pPr>
    </w:p>
    <w:p w:rsidR="00F33829" w:rsidRDefault="00F33829" w:rsidP="00F33829">
      <w:pPr>
        <w:pStyle w:val="Default"/>
        <w:numPr>
          <w:ilvl w:val="0"/>
          <w:numId w:val="19"/>
        </w:numPr>
        <w:rPr>
          <w:color w:val="auto"/>
        </w:rPr>
      </w:pPr>
      <w:r w:rsidRPr="00631034">
        <w:rPr>
          <w:color w:val="auto"/>
        </w:rPr>
        <w:t>At all stages of the complaints procedure the following informati</w:t>
      </w:r>
      <w:r>
        <w:rPr>
          <w:color w:val="auto"/>
        </w:rPr>
        <w:t>on will be recorded</w:t>
      </w:r>
      <w:r w:rsidRPr="00631034">
        <w:rPr>
          <w:color w:val="auto"/>
        </w:rPr>
        <w:t xml:space="preserve">: </w:t>
      </w:r>
    </w:p>
    <w:p w:rsidR="00F33829" w:rsidRDefault="00F33829" w:rsidP="00F33829">
      <w:pPr>
        <w:pStyle w:val="Default"/>
        <w:numPr>
          <w:ilvl w:val="0"/>
          <w:numId w:val="20"/>
        </w:numPr>
        <w:rPr>
          <w:color w:val="auto"/>
        </w:rPr>
      </w:pPr>
      <w:r>
        <w:rPr>
          <w:color w:val="auto"/>
        </w:rPr>
        <w:t>n</w:t>
      </w:r>
      <w:r w:rsidRPr="00631FA9">
        <w:rPr>
          <w:color w:val="auto"/>
        </w:rPr>
        <w:t>ame of the complainant</w:t>
      </w:r>
      <w:r>
        <w:rPr>
          <w:color w:val="auto"/>
        </w:rPr>
        <w:t>;</w:t>
      </w:r>
      <w:r w:rsidRPr="00631FA9">
        <w:rPr>
          <w:color w:val="auto"/>
        </w:rPr>
        <w:t xml:space="preserve"> </w:t>
      </w:r>
    </w:p>
    <w:p w:rsidR="00F33829" w:rsidRDefault="00F33829" w:rsidP="00F33829">
      <w:pPr>
        <w:pStyle w:val="Default"/>
        <w:numPr>
          <w:ilvl w:val="0"/>
          <w:numId w:val="20"/>
        </w:numPr>
        <w:rPr>
          <w:color w:val="auto"/>
        </w:rPr>
      </w:pPr>
      <w:r>
        <w:rPr>
          <w:color w:val="auto"/>
        </w:rPr>
        <w:t>d</w:t>
      </w:r>
      <w:r w:rsidRPr="00631FA9">
        <w:rPr>
          <w:color w:val="auto"/>
        </w:rPr>
        <w:t>ate and time at which complaint was made</w:t>
      </w:r>
      <w:r>
        <w:rPr>
          <w:color w:val="auto"/>
        </w:rPr>
        <w:t>;</w:t>
      </w:r>
      <w:r w:rsidRPr="00631FA9">
        <w:rPr>
          <w:color w:val="auto"/>
        </w:rPr>
        <w:t xml:space="preserve"> </w:t>
      </w:r>
    </w:p>
    <w:p w:rsidR="00F33829" w:rsidRDefault="00F33829" w:rsidP="00F33829">
      <w:pPr>
        <w:pStyle w:val="Default"/>
        <w:numPr>
          <w:ilvl w:val="0"/>
          <w:numId w:val="20"/>
        </w:numPr>
        <w:rPr>
          <w:color w:val="auto"/>
        </w:rPr>
      </w:pPr>
      <w:r>
        <w:rPr>
          <w:color w:val="auto"/>
        </w:rPr>
        <w:t>d</w:t>
      </w:r>
      <w:r w:rsidRPr="00631FA9">
        <w:rPr>
          <w:color w:val="auto"/>
        </w:rPr>
        <w:t>etails</w:t>
      </w:r>
      <w:r>
        <w:rPr>
          <w:color w:val="auto"/>
        </w:rPr>
        <w:t xml:space="preserve"> of the nature of the complaint;</w:t>
      </w:r>
    </w:p>
    <w:p w:rsidR="00F33829" w:rsidRDefault="00F33829" w:rsidP="00F33829">
      <w:pPr>
        <w:pStyle w:val="Default"/>
        <w:numPr>
          <w:ilvl w:val="0"/>
          <w:numId w:val="20"/>
        </w:numPr>
        <w:rPr>
          <w:color w:val="auto"/>
        </w:rPr>
      </w:pPr>
      <w:r>
        <w:rPr>
          <w:color w:val="auto"/>
        </w:rPr>
        <w:t>d</w:t>
      </w:r>
      <w:r w:rsidRPr="00631FA9">
        <w:rPr>
          <w:color w:val="auto"/>
        </w:rPr>
        <w:t>esired outcome of the complainant</w:t>
      </w:r>
      <w:r>
        <w:rPr>
          <w:color w:val="auto"/>
        </w:rPr>
        <w:t>;</w:t>
      </w:r>
      <w:r w:rsidRPr="00631FA9">
        <w:rPr>
          <w:color w:val="auto"/>
        </w:rPr>
        <w:t xml:space="preserve"> </w:t>
      </w:r>
    </w:p>
    <w:p w:rsidR="00F33829" w:rsidRDefault="00F33829" w:rsidP="00F33829">
      <w:pPr>
        <w:pStyle w:val="Default"/>
        <w:numPr>
          <w:ilvl w:val="0"/>
          <w:numId w:val="20"/>
        </w:numPr>
        <w:rPr>
          <w:color w:val="auto"/>
        </w:rPr>
      </w:pPr>
      <w:r>
        <w:rPr>
          <w:color w:val="auto"/>
        </w:rPr>
        <w:t>h</w:t>
      </w:r>
      <w:r w:rsidRPr="00631FA9">
        <w:rPr>
          <w:color w:val="auto"/>
        </w:rPr>
        <w:t xml:space="preserve">ow the complaint is being investigated (including written </w:t>
      </w:r>
      <w:r>
        <w:rPr>
          <w:color w:val="auto"/>
        </w:rPr>
        <w:t>records of any interviews held);</w:t>
      </w:r>
    </w:p>
    <w:p w:rsidR="00F33829" w:rsidRDefault="00F33829" w:rsidP="00F33829">
      <w:pPr>
        <w:pStyle w:val="Default"/>
        <w:numPr>
          <w:ilvl w:val="0"/>
          <w:numId w:val="20"/>
        </w:numPr>
        <w:rPr>
          <w:color w:val="auto"/>
        </w:rPr>
      </w:pPr>
      <w:r>
        <w:rPr>
          <w:color w:val="auto"/>
        </w:rPr>
        <w:t>r</w:t>
      </w:r>
      <w:r w:rsidRPr="00631FA9">
        <w:rPr>
          <w:color w:val="auto"/>
        </w:rPr>
        <w:t>esults and conclusions of investigations</w:t>
      </w:r>
      <w:r>
        <w:rPr>
          <w:color w:val="auto"/>
        </w:rPr>
        <w:t>;</w:t>
      </w:r>
      <w:r w:rsidRPr="00631FA9">
        <w:rPr>
          <w:color w:val="auto"/>
        </w:rPr>
        <w:t xml:space="preserve"> </w:t>
      </w:r>
    </w:p>
    <w:p w:rsidR="00F33829" w:rsidRDefault="00F33829" w:rsidP="00F33829">
      <w:pPr>
        <w:pStyle w:val="Default"/>
        <w:numPr>
          <w:ilvl w:val="0"/>
          <w:numId w:val="20"/>
        </w:numPr>
        <w:rPr>
          <w:color w:val="auto"/>
        </w:rPr>
      </w:pPr>
      <w:r>
        <w:rPr>
          <w:color w:val="auto"/>
        </w:rPr>
        <w:t>any action taken;</w:t>
      </w:r>
    </w:p>
    <w:p w:rsidR="00F33829" w:rsidRDefault="00F33829" w:rsidP="00F33829">
      <w:pPr>
        <w:pStyle w:val="Default"/>
        <w:numPr>
          <w:ilvl w:val="0"/>
          <w:numId w:val="20"/>
        </w:numPr>
        <w:rPr>
          <w:color w:val="auto"/>
        </w:rPr>
      </w:pPr>
      <w:r>
        <w:rPr>
          <w:color w:val="auto"/>
        </w:rPr>
        <w:t>t</w:t>
      </w:r>
      <w:r w:rsidRPr="00631FA9">
        <w:rPr>
          <w:color w:val="auto"/>
        </w:rPr>
        <w:t>he complainant’s response</w:t>
      </w:r>
      <w:r>
        <w:rPr>
          <w:color w:val="auto"/>
        </w:rPr>
        <w:t>;</w:t>
      </w:r>
      <w:r w:rsidRPr="00631FA9">
        <w:rPr>
          <w:color w:val="auto"/>
        </w:rPr>
        <w:t xml:space="preserve"> </w:t>
      </w:r>
    </w:p>
    <w:p w:rsidR="00F33829" w:rsidRPr="00631FA9" w:rsidRDefault="00F33829" w:rsidP="00F33829">
      <w:pPr>
        <w:pStyle w:val="Default"/>
        <w:numPr>
          <w:ilvl w:val="0"/>
          <w:numId w:val="20"/>
        </w:numPr>
        <w:rPr>
          <w:color w:val="auto"/>
        </w:rPr>
      </w:pPr>
      <w:proofErr w:type="gramStart"/>
      <w:r>
        <w:rPr>
          <w:color w:val="auto"/>
        </w:rPr>
        <w:t>r</w:t>
      </w:r>
      <w:r w:rsidRPr="00631FA9">
        <w:rPr>
          <w:color w:val="auto"/>
        </w:rPr>
        <w:t>ecord</w:t>
      </w:r>
      <w:proofErr w:type="gramEnd"/>
      <w:r w:rsidRPr="00631FA9">
        <w:rPr>
          <w:color w:val="auto"/>
        </w:rPr>
        <w:t xml:space="preserve"> of any subsequent action if required</w:t>
      </w:r>
      <w:r>
        <w:rPr>
          <w:color w:val="auto"/>
        </w:rPr>
        <w:t>.</w:t>
      </w:r>
      <w:r w:rsidRPr="00631FA9">
        <w:rPr>
          <w:color w:val="auto"/>
        </w:rPr>
        <w:t xml:space="preserve"> </w:t>
      </w:r>
    </w:p>
    <w:p w:rsidR="00F33829" w:rsidRPr="00631034" w:rsidRDefault="00F33829" w:rsidP="00F33829">
      <w:pPr>
        <w:pStyle w:val="Default"/>
        <w:rPr>
          <w:color w:val="auto"/>
        </w:rPr>
      </w:pPr>
    </w:p>
    <w:p w:rsidR="00F33829" w:rsidRDefault="00F33829" w:rsidP="00F33829">
      <w:pPr>
        <w:pStyle w:val="Default"/>
        <w:numPr>
          <w:ilvl w:val="0"/>
          <w:numId w:val="19"/>
        </w:numPr>
        <w:rPr>
          <w:color w:val="auto"/>
        </w:rPr>
      </w:pPr>
      <w:r w:rsidRPr="00631FA9">
        <w:rPr>
          <w:color w:val="auto"/>
        </w:rPr>
        <w:lastRenderedPageBreak/>
        <w:t>The governing board will appropriately monitor the general nature of complaints over each academic year to inform practice and potential improvements to procedures and policies within the school. The outcome of this will be reported to parents on an annual basis.</w:t>
      </w:r>
    </w:p>
    <w:p w:rsidR="00F33829" w:rsidRDefault="00F33829" w:rsidP="00F33829">
      <w:pPr>
        <w:pStyle w:val="Default"/>
        <w:ind w:left="720"/>
        <w:rPr>
          <w:color w:val="auto"/>
        </w:rPr>
      </w:pPr>
    </w:p>
    <w:p w:rsidR="00F33829" w:rsidRDefault="00F33829" w:rsidP="00F33829">
      <w:pPr>
        <w:pStyle w:val="Default"/>
        <w:numPr>
          <w:ilvl w:val="0"/>
          <w:numId w:val="19"/>
        </w:numPr>
        <w:rPr>
          <w:color w:val="auto"/>
        </w:rPr>
      </w:pPr>
      <w:r>
        <w:rPr>
          <w:color w:val="auto"/>
        </w:rPr>
        <w:t>It is usually proper to disregard anonymous complaints unless somebody is prepared to substantiate them, but the danger in this is that they may relate to something quite serious. It should be at the Headteacher or Governing Board’s discretion to decide whether the gravity of an anonymous complaint warrants an investigation.</w:t>
      </w:r>
    </w:p>
    <w:p w:rsidR="00F33829" w:rsidRDefault="00F33829" w:rsidP="00F33829">
      <w:pPr>
        <w:pStyle w:val="Default"/>
        <w:ind w:left="720"/>
        <w:rPr>
          <w:color w:val="auto"/>
        </w:rPr>
      </w:pPr>
    </w:p>
    <w:p w:rsidR="00F33829" w:rsidRPr="004B09DD" w:rsidRDefault="00F33829" w:rsidP="00F33829">
      <w:pPr>
        <w:pStyle w:val="Default"/>
        <w:numPr>
          <w:ilvl w:val="0"/>
          <w:numId w:val="11"/>
        </w:numPr>
        <w:rPr>
          <w:color w:val="auto"/>
        </w:rPr>
      </w:pPr>
      <w:r w:rsidRPr="004B09DD">
        <w:rPr>
          <w:b/>
          <w:bCs/>
          <w:color w:val="auto"/>
        </w:rPr>
        <w:t xml:space="preserve">Upholding or not upholding complaints </w:t>
      </w:r>
    </w:p>
    <w:p w:rsidR="00F33829" w:rsidRDefault="00F33829" w:rsidP="00F33829">
      <w:pPr>
        <w:pStyle w:val="Default"/>
        <w:rPr>
          <w:color w:val="auto"/>
        </w:rPr>
      </w:pPr>
    </w:p>
    <w:p w:rsidR="00F33829" w:rsidRPr="00631034" w:rsidRDefault="00F33829" w:rsidP="00F33829">
      <w:pPr>
        <w:pStyle w:val="Default"/>
        <w:numPr>
          <w:ilvl w:val="0"/>
          <w:numId w:val="21"/>
        </w:numPr>
        <w:rPr>
          <w:color w:val="auto"/>
        </w:rPr>
      </w:pPr>
      <w:r w:rsidRPr="00631034">
        <w:rPr>
          <w:color w:val="auto"/>
        </w:rPr>
        <w:t xml:space="preserve">At each stage of the complaints procedure the conclusion will be either: </w:t>
      </w:r>
    </w:p>
    <w:p w:rsidR="00F33829" w:rsidRDefault="00F33829" w:rsidP="00F33829">
      <w:pPr>
        <w:pStyle w:val="Default"/>
        <w:numPr>
          <w:ilvl w:val="0"/>
          <w:numId w:val="22"/>
        </w:numPr>
        <w:spacing w:after="37"/>
        <w:rPr>
          <w:color w:val="auto"/>
        </w:rPr>
      </w:pPr>
      <w:r>
        <w:rPr>
          <w:color w:val="auto"/>
        </w:rPr>
        <w:t>t</w:t>
      </w:r>
      <w:r w:rsidRPr="00631034">
        <w:rPr>
          <w:color w:val="auto"/>
        </w:rPr>
        <w:t>hat the complaint is upheld (in part or full) and where appropriate some form of action is taken</w:t>
      </w:r>
      <w:r>
        <w:rPr>
          <w:color w:val="auto"/>
        </w:rPr>
        <w:t>;</w:t>
      </w:r>
      <w:r w:rsidRPr="00631034">
        <w:rPr>
          <w:color w:val="auto"/>
        </w:rPr>
        <w:t xml:space="preserve"> </w:t>
      </w:r>
      <w:r w:rsidRPr="00631034">
        <w:rPr>
          <w:b/>
          <w:bCs/>
          <w:color w:val="auto"/>
        </w:rPr>
        <w:t xml:space="preserve">OR </w:t>
      </w:r>
    </w:p>
    <w:p w:rsidR="00F33829" w:rsidRDefault="00F33829" w:rsidP="00F33829">
      <w:pPr>
        <w:pStyle w:val="Default"/>
        <w:numPr>
          <w:ilvl w:val="0"/>
          <w:numId w:val="22"/>
        </w:numPr>
        <w:spacing w:after="37"/>
        <w:rPr>
          <w:color w:val="auto"/>
        </w:rPr>
      </w:pPr>
      <w:proofErr w:type="gramStart"/>
      <w:r>
        <w:rPr>
          <w:color w:val="auto"/>
        </w:rPr>
        <w:t>t</w:t>
      </w:r>
      <w:r w:rsidRPr="00F0388D">
        <w:rPr>
          <w:color w:val="auto"/>
        </w:rPr>
        <w:t>hat</w:t>
      </w:r>
      <w:proofErr w:type="gramEnd"/>
      <w:r w:rsidRPr="00F0388D">
        <w:rPr>
          <w:color w:val="auto"/>
        </w:rPr>
        <w:t xml:space="preserve"> the complaint is not upheld and reason(s) for this, where</w:t>
      </w:r>
      <w:r>
        <w:rPr>
          <w:color w:val="auto"/>
        </w:rPr>
        <w:t xml:space="preserve"> appropriate, are clearly given.</w:t>
      </w:r>
    </w:p>
    <w:p w:rsidR="00F33829" w:rsidRPr="00F0388D" w:rsidRDefault="00F33829" w:rsidP="00F33829">
      <w:pPr>
        <w:pStyle w:val="Default"/>
        <w:spacing w:after="37"/>
        <w:ind w:left="1080"/>
        <w:rPr>
          <w:color w:val="auto"/>
        </w:rPr>
      </w:pPr>
    </w:p>
    <w:p w:rsidR="00F33829" w:rsidRDefault="00F33829" w:rsidP="00F33829">
      <w:pPr>
        <w:pStyle w:val="Default"/>
        <w:numPr>
          <w:ilvl w:val="0"/>
          <w:numId w:val="21"/>
        </w:numPr>
        <w:rPr>
          <w:color w:val="auto"/>
        </w:rPr>
      </w:pPr>
      <w:r w:rsidRPr="00631034">
        <w:rPr>
          <w:color w:val="auto"/>
        </w:rPr>
        <w:t xml:space="preserve">In the first instance of receiving a complaint it may be appropriate to resolve the issue by offering to the complainant one or more of the following: </w:t>
      </w:r>
    </w:p>
    <w:p w:rsidR="00F33829" w:rsidRDefault="00F33829" w:rsidP="00F33829">
      <w:pPr>
        <w:pStyle w:val="Default"/>
        <w:numPr>
          <w:ilvl w:val="0"/>
          <w:numId w:val="23"/>
        </w:numPr>
        <w:rPr>
          <w:color w:val="auto"/>
        </w:rPr>
      </w:pPr>
      <w:r>
        <w:rPr>
          <w:color w:val="auto"/>
        </w:rPr>
        <w:t>a</w:t>
      </w:r>
      <w:r w:rsidRPr="00F0388D">
        <w:rPr>
          <w:color w:val="auto"/>
        </w:rPr>
        <w:t>n emphatic response</w:t>
      </w:r>
      <w:r>
        <w:rPr>
          <w:color w:val="auto"/>
        </w:rPr>
        <w:t>;</w:t>
      </w:r>
      <w:r w:rsidRPr="00F0388D">
        <w:rPr>
          <w:color w:val="auto"/>
        </w:rPr>
        <w:t xml:space="preserve"> </w:t>
      </w:r>
    </w:p>
    <w:p w:rsidR="00F33829" w:rsidRDefault="00F33829" w:rsidP="00F33829">
      <w:pPr>
        <w:pStyle w:val="Default"/>
        <w:numPr>
          <w:ilvl w:val="0"/>
          <w:numId w:val="23"/>
        </w:numPr>
        <w:rPr>
          <w:color w:val="auto"/>
        </w:rPr>
      </w:pPr>
      <w:r>
        <w:rPr>
          <w:color w:val="auto"/>
        </w:rPr>
        <w:t>a</w:t>
      </w:r>
      <w:r w:rsidRPr="00F0388D">
        <w:rPr>
          <w:color w:val="auto"/>
        </w:rPr>
        <w:t>n explanation of events</w:t>
      </w:r>
      <w:r>
        <w:rPr>
          <w:color w:val="auto"/>
        </w:rPr>
        <w:t>;</w:t>
      </w:r>
      <w:r w:rsidRPr="00F0388D">
        <w:rPr>
          <w:color w:val="auto"/>
        </w:rPr>
        <w:t xml:space="preserve"> </w:t>
      </w:r>
    </w:p>
    <w:p w:rsidR="00F33829" w:rsidRDefault="00F33829" w:rsidP="00F33829">
      <w:pPr>
        <w:pStyle w:val="Default"/>
        <w:numPr>
          <w:ilvl w:val="0"/>
          <w:numId w:val="23"/>
        </w:numPr>
        <w:rPr>
          <w:color w:val="auto"/>
        </w:rPr>
      </w:pPr>
      <w:r>
        <w:rPr>
          <w:color w:val="auto"/>
        </w:rPr>
        <w:t>a</w:t>
      </w:r>
      <w:r w:rsidRPr="00204044">
        <w:rPr>
          <w:color w:val="auto"/>
        </w:rPr>
        <w:t xml:space="preserve"> recognition that the situation could have been handled differently or better; </w:t>
      </w:r>
    </w:p>
    <w:p w:rsidR="00F33829" w:rsidRPr="00204044" w:rsidRDefault="00F33829" w:rsidP="00F33829">
      <w:pPr>
        <w:pStyle w:val="Default"/>
        <w:numPr>
          <w:ilvl w:val="0"/>
          <w:numId w:val="23"/>
        </w:numPr>
        <w:rPr>
          <w:color w:val="auto"/>
        </w:rPr>
      </w:pPr>
      <w:proofErr w:type="gramStart"/>
      <w:r>
        <w:t>a</w:t>
      </w:r>
      <w:r w:rsidRPr="00AE7174">
        <w:t>n</w:t>
      </w:r>
      <w:proofErr w:type="gramEnd"/>
      <w:r w:rsidRPr="00AE7174">
        <w:t xml:space="preserve"> explanation of the steps that have been taken to endeavour that it will not happen again. However, this must not include any information or detailed action taken involving a member of staff </w:t>
      </w:r>
      <w:r>
        <w:t>as this is confidential;</w:t>
      </w:r>
    </w:p>
    <w:p w:rsidR="00F33829" w:rsidRPr="001C30D9" w:rsidRDefault="00F33829" w:rsidP="00F33829">
      <w:pPr>
        <w:pStyle w:val="Default"/>
        <w:numPr>
          <w:ilvl w:val="0"/>
          <w:numId w:val="23"/>
        </w:numPr>
        <w:rPr>
          <w:color w:val="auto"/>
        </w:rPr>
      </w:pPr>
      <w:proofErr w:type="gramStart"/>
      <w:r>
        <w:t>a</w:t>
      </w:r>
      <w:r w:rsidRPr="00AE7174">
        <w:t>n</w:t>
      </w:r>
      <w:proofErr w:type="gramEnd"/>
      <w:r w:rsidRPr="00AE7174">
        <w:t xml:space="preserve"> undertaking to review school policies in light o</w:t>
      </w:r>
      <w:r>
        <w:t>f the findings of the complaint.</w:t>
      </w:r>
    </w:p>
    <w:p w:rsidR="00F33829" w:rsidRPr="00AE7174" w:rsidRDefault="00F33829" w:rsidP="00F33829">
      <w:pPr>
        <w:pStyle w:val="Default"/>
        <w:ind w:left="1080"/>
        <w:rPr>
          <w:color w:val="auto"/>
        </w:rPr>
      </w:pPr>
    </w:p>
    <w:p w:rsidR="00F33829" w:rsidRPr="00980EA8" w:rsidRDefault="00F33829" w:rsidP="00F33829">
      <w:pPr>
        <w:pStyle w:val="NoSpacing"/>
        <w:numPr>
          <w:ilvl w:val="0"/>
          <w:numId w:val="21"/>
        </w:numPr>
        <w:rPr>
          <w:rFonts w:cs="Arial"/>
          <w:sz w:val="24"/>
        </w:rPr>
      </w:pPr>
      <w:r w:rsidRPr="00980EA8">
        <w:rPr>
          <w:rFonts w:cs="Arial"/>
          <w:sz w:val="24"/>
        </w:rPr>
        <w:t xml:space="preserve">The complainant may choose to take no further action or take their complaint to the next stage of the process until all stages have been exhausted. </w:t>
      </w:r>
    </w:p>
    <w:p w:rsidR="00F33829" w:rsidRPr="00AE7174" w:rsidRDefault="00F33829" w:rsidP="00F33829">
      <w:pPr>
        <w:pStyle w:val="NoSpacing"/>
        <w:ind w:left="720"/>
        <w:rPr>
          <w:rFonts w:cs="Arial"/>
          <w:sz w:val="24"/>
        </w:rPr>
      </w:pPr>
    </w:p>
    <w:p w:rsidR="00F33829" w:rsidRPr="00AE7174" w:rsidRDefault="00F33829" w:rsidP="00F33829">
      <w:pPr>
        <w:pStyle w:val="NoSpacing"/>
        <w:numPr>
          <w:ilvl w:val="0"/>
          <w:numId w:val="11"/>
        </w:numPr>
        <w:rPr>
          <w:rFonts w:cs="Arial"/>
          <w:sz w:val="24"/>
        </w:rPr>
      </w:pPr>
      <w:r>
        <w:rPr>
          <w:rFonts w:cs="Arial"/>
          <w:b/>
          <w:bCs/>
          <w:sz w:val="24"/>
        </w:rPr>
        <w:t>The stages of the complaints p</w:t>
      </w:r>
      <w:r w:rsidRPr="00AE7174">
        <w:rPr>
          <w:rFonts w:cs="Arial"/>
          <w:b/>
          <w:bCs/>
          <w:sz w:val="24"/>
        </w:rPr>
        <w:t xml:space="preserve">rocess </w:t>
      </w:r>
    </w:p>
    <w:p w:rsidR="00F33829" w:rsidRPr="00AE7174" w:rsidRDefault="00F33829" w:rsidP="00F33829">
      <w:pPr>
        <w:pStyle w:val="NoSpacing"/>
        <w:ind w:left="360"/>
        <w:rPr>
          <w:rFonts w:cs="Arial"/>
          <w:sz w:val="24"/>
        </w:rPr>
      </w:pPr>
    </w:p>
    <w:p w:rsidR="00F33829" w:rsidRPr="001C30D9" w:rsidRDefault="00F33829" w:rsidP="00F33829">
      <w:pPr>
        <w:pStyle w:val="NoSpacing"/>
        <w:numPr>
          <w:ilvl w:val="0"/>
          <w:numId w:val="24"/>
        </w:numPr>
        <w:rPr>
          <w:rFonts w:cs="Arial"/>
          <w:sz w:val="24"/>
          <w:u w:val="single"/>
        </w:rPr>
      </w:pPr>
      <w:r w:rsidRPr="00A102C4">
        <w:rPr>
          <w:rFonts w:cs="Arial"/>
          <w:bCs/>
          <w:sz w:val="24"/>
          <w:u w:val="single"/>
        </w:rPr>
        <w:t xml:space="preserve">Stage 1 (also known as the Informal Stage) </w:t>
      </w:r>
    </w:p>
    <w:p w:rsidR="00F33829" w:rsidRPr="00A102C4" w:rsidRDefault="00F33829" w:rsidP="00F33829">
      <w:pPr>
        <w:pStyle w:val="NoSpacing"/>
        <w:ind w:left="720"/>
        <w:rPr>
          <w:rFonts w:cs="Arial"/>
          <w:sz w:val="24"/>
          <w:u w:val="single"/>
        </w:rPr>
      </w:pPr>
    </w:p>
    <w:p w:rsidR="00F33829" w:rsidRDefault="00F33829" w:rsidP="00F33829">
      <w:pPr>
        <w:pStyle w:val="NoSpacing"/>
        <w:numPr>
          <w:ilvl w:val="0"/>
          <w:numId w:val="25"/>
        </w:numPr>
        <w:rPr>
          <w:rFonts w:cs="Arial"/>
          <w:sz w:val="24"/>
        </w:rPr>
      </w:pPr>
      <w:r w:rsidRPr="00AE7174">
        <w:rPr>
          <w:rFonts w:cs="Arial"/>
          <w:sz w:val="24"/>
        </w:rPr>
        <w:t xml:space="preserve">The complainant </w:t>
      </w:r>
      <w:r>
        <w:rPr>
          <w:rFonts w:cs="Arial"/>
          <w:sz w:val="24"/>
        </w:rPr>
        <w:t xml:space="preserve">should </w:t>
      </w:r>
      <w:r w:rsidRPr="00AE7174">
        <w:rPr>
          <w:rFonts w:cs="Arial"/>
          <w:sz w:val="24"/>
        </w:rPr>
        <w:t xml:space="preserve">raise and discuss their </w:t>
      </w:r>
      <w:r w:rsidR="00164E6E">
        <w:rPr>
          <w:rFonts w:cs="Arial"/>
          <w:sz w:val="24"/>
        </w:rPr>
        <w:t>concerns/issues with child’s class teacher</w:t>
      </w:r>
      <w:r w:rsidRPr="00AE7174">
        <w:rPr>
          <w:rFonts w:cs="Arial"/>
          <w:sz w:val="24"/>
        </w:rPr>
        <w:t xml:space="preserve">. Most concerns can be resolved satisfactorily </w:t>
      </w:r>
      <w:r>
        <w:rPr>
          <w:rFonts w:cs="Arial"/>
          <w:sz w:val="24"/>
        </w:rPr>
        <w:t xml:space="preserve">for all concerned </w:t>
      </w:r>
      <w:r w:rsidRPr="00AE7174">
        <w:rPr>
          <w:rFonts w:cs="Arial"/>
          <w:sz w:val="24"/>
        </w:rPr>
        <w:t>at this stage</w:t>
      </w:r>
      <w:r>
        <w:rPr>
          <w:rFonts w:cs="Arial"/>
          <w:sz w:val="24"/>
        </w:rPr>
        <w:t xml:space="preserve"> and this is our aim</w:t>
      </w:r>
      <w:r w:rsidRPr="00AE7174">
        <w:rPr>
          <w:rFonts w:cs="Arial"/>
          <w:sz w:val="24"/>
        </w:rPr>
        <w:t xml:space="preserve">. </w:t>
      </w:r>
    </w:p>
    <w:p w:rsidR="00F33829" w:rsidRPr="00A102C4" w:rsidRDefault="00F33829" w:rsidP="00F33829">
      <w:pPr>
        <w:pStyle w:val="BodyTextIndent"/>
        <w:widowControl/>
        <w:numPr>
          <w:ilvl w:val="0"/>
          <w:numId w:val="25"/>
        </w:numPr>
        <w:overflowPunct/>
        <w:autoSpaceDE/>
        <w:autoSpaceDN/>
        <w:adjustRightInd/>
        <w:jc w:val="both"/>
        <w:textAlignment w:val="auto"/>
        <w:rPr>
          <w:szCs w:val="24"/>
        </w:rPr>
      </w:pPr>
      <w:r w:rsidRPr="00A102C4">
        <w:rPr>
          <w:szCs w:val="24"/>
        </w:rPr>
        <w:t xml:space="preserve">If the member of staff first contacted cannot immediately deal with the matter, s/he </w:t>
      </w:r>
      <w:r>
        <w:rPr>
          <w:szCs w:val="24"/>
        </w:rPr>
        <w:t xml:space="preserve">will </w:t>
      </w:r>
      <w:r w:rsidRPr="00A102C4">
        <w:rPr>
          <w:szCs w:val="24"/>
        </w:rPr>
        <w:t>make a clear note of the date, name, contact address and phone number. This</w:t>
      </w:r>
      <w:r>
        <w:rPr>
          <w:szCs w:val="24"/>
        </w:rPr>
        <w:t xml:space="preserve"> information should be recorded. The member of staff should tell the complainant when they will be able to deal with it and respond to them in this way. </w:t>
      </w:r>
    </w:p>
    <w:p w:rsidR="00F33829" w:rsidRDefault="00F33829" w:rsidP="00F33829">
      <w:pPr>
        <w:pStyle w:val="NoSpacing"/>
        <w:numPr>
          <w:ilvl w:val="0"/>
          <w:numId w:val="25"/>
        </w:numPr>
        <w:rPr>
          <w:rFonts w:cs="Arial"/>
          <w:sz w:val="24"/>
        </w:rPr>
      </w:pPr>
      <w:r>
        <w:rPr>
          <w:rFonts w:cs="Arial"/>
          <w:sz w:val="24"/>
        </w:rPr>
        <w:t>A</w:t>
      </w:r>
      <w:r w:rsidRPr="00AE7174">
        <w:rPr>
          <w:rFonts w:cs="Arial"/>
          <w:sz w:val="24"/>
        </w:rPr>
        <w:t xml:space="preserve"> staff member may feel it more appropriate to refer the complainant to a more senior</w:t>
      </w:r>
      <w:r>
        <w:rPr>
          <w:rFonts w:cs="Arial"/>
          <w:sz w:val="24"/>
        </w:rPr>
        <w:t xml:space="preserve"> or experienced member of staff if they think they will be better placed to be able to </w:t>
      </w:r>
      <w:r w:rsidRPr="00AE7174">
        <w:rPr>
          <w:rFonts w:cs="Arial"/>
          <w:sz w:val="24"/>
        </w:rPr>
        <w:t xml:space="preserve">try to resolve the concern informally. </w:t>
      </w:r>
    </w:p>
    <w:p w:rsidR="00F33829" w:rsidRDefault="00F33829" w:rsidP="00F33829">
      <w:pPr>
        <w:pStyle w:val="BodyTextIndent"/>
        <w:widowControl/>
        <w:numPr>
          <w:ilvl w:val="0"/>
          <w:numId w:val="25"/>
        </w:numPr>
        <w:overflowPunct/>
        <w:autoSpaceDE/>
        <w:autoSpaceDN/>
        <w:adjustRightInd/>
        <w:jc w:val="both"/>
        <w:textAlignment w:val="auto"/>
        <w:rPr>
          <w:szCs w:val="24"/>
        </w:rPr>
      </w:pPr>
      <w:r w:rsidRPr="001F04FB">
        <w:rPr>
          <w:szCs w:val="24"/>
        </w:rPr>
        <w:t>The staff member dealing with the concern makes sure that the parent is clear what action (if any) or monitoring of the situation has been agreed, putting this in writing to ensure there is a clear audit trail for the school and the complainant.</w:t>
      </w:r>
    </w:p>
    <w:p w:rsidR="00F33829" w:rsidRPr="00B314EC" w:rsidRDefault="00F33829" w:rsidP="00F33829">
      <w:pPr>
        <w:pStyle w:val="BodyTextIndent"/>
        <w:widowControl/>
        <w:numPr>
          <w:ilvl w:val="0"/>
          <w:numId w:val="25"/>
        </w:numPr>
        <w:overflowPunct/>
        <w:autoSpaceDE/>
        <w:autoSpaceDN/>
        <w:adjustRightInd/>
        <w:jc w:val="both"/>
        <w:textAlignment w:val="auto"/>
        <w:rPr>
          <w:szCs w:val="24"/>
        </w:rPr>
      </w:pPr>
      <w:r w:rsidRPr="00093444">
        <w:rPr>
          <w:szCs w:val="24"/>
        </w:rPr>
        <w:t xml:space="preserve">Where no satisfactory solution has been found within </w:t>
      </w:r>
      <w:r w:rsidRPr="00093444">
        <w:rPr>
          <w:b/>
          <w:szCs w:val="24"/>
        </w:rPr>
        <w:t xml:space="preserve">10 school </w:t>
      </w:r>
      <w:r>
        <w:rPr>
          <w:b/>
          <w:szCs w:val="24"/>
        </w:rPr>
        <w:t xml:space="preserve">working </w:t>
      </w:r>
      <w:r w:rsidRPr="00093444">
        <w:rPr>
          <w:b/>
          <w:szCs w:val="24"/>
        </w:rPr>
        <w:t>days</w:t>
      </w:r>
      <w:r w:rsidRPr="00093444">
        <w:rPr>
          <w:szCs w:val="24"/>
        </w:rPr>
        <w:t>, the member of staff should ask the complainant if they wish their concern to be considered further or the complainant may request their</w:t>
      </w:r>
      <w:r>
        <w:rPr>
          <w:szCs w:val="24"/>
        </w:rPr>
        <w:t xml:space="preserve"> concern is progressed further</w:t>
      </w:r>
      <w:r w:rsidRPr="00B314EC">
        <w:rPr>
          <w:szCs w:val="24"/>
        </w:rPr>
        <w:t xml:space="preserve">.  They </w:t>
      </w:r>
      <w:r w:rsidRPr="00B314EC">
        <w:rPr>
          <w:szCs w:val="24"/>
        </w:rPr>
        <w:lastRenderedPageBreak/>
        <w:t xml:space="preserve">should be told how to proceed and the member of staff should make sure they either have easy access to the complaints policy on the school website or </w:t>
      </w:r>
      <w:r>
        <w:rPr>
          <w:szCs w:val="24"/>
        </w:rPr>
        <w:t>provide</w:t>
      </w:r>
      <w:r w:rsidRPr="00B314EC">
        <w:rPr>
          <w:szCs w:val="24"/>
        </w:rPr>
        <w:t xml:space="preserve"> them a copy of the complaints policy.</w:t>
      </w:r>
    </w:p>
    <w:p w:rsidR="00F33829" w:rsidRPr="00B314EC" w:rsidRDefault="00F33829" w:rsidP="00F33829">
      <w:pPr>
        <w:pStyle w:val="BodyTextIndent"/>
        <w:jc w:val="both"/>
        <w:rPr>
          <w:szCs w:val="24"/>
        </w:rPr>
      </w:pPr>
    </w:p>
    <w:p w:rsidR="00F33829" w:rsidRDefault="00F33829" w:rsidP="00F33829">
      <w:pPr>
        <w:pStyle w:val="NoSpacing"/>
        <w:numPr>
          <w:ilvl w:val="0"/>
          <w:numId w:val="24"/>
        </w:numPr>
        <w:rPr>
          <w:rFonts w:cs="Arial"/>
          <w:b/>
          <w:sz w:val="24"/>
          <w:u w:val="single"/>
        </w:rPr>
      </w:pPr>
      <w:r w:rsidRPr="00147822">
        <w:rPr>
          <w:rFonts w:cs="Arial"/>
          <w:b/>
          <w:sz w:val="24"/>
          <w:u w:val="single"/>
        </w:rPr>
        <w:t>Stage 2</w:t>
      </w:r>
      <w:r>
        <w:rPr>
          <w:rFonts w:cs="Arial"/>
          <w:b/>
          <w:sz w:val="24"/>
          <w:u w:val="single"/>
        </w:rPr>
        <w:t xml:space="preserve"> – Formal Stage</w:t>
      </w:r>
      <w:r w:rsidRPr="00147822">
        <w:rPr>
          <w:rFonts w:cs="Arial"/>
          <w:b/>
          <w:sz w:val="24"/>
          <w:u w:val="single"/>
        </w:rPr>
        <w:t xml:space="preserve"> </w:t>
      </w:r>
    </w:p>
    <w:p w:rsidR="00F33829" w:rsidRPr="004C1CEB" w:rsidRDefault="00F33829" w:rsidP="00F33829">
      <w:pPr>
        <w:pStyle w:val="NoSpacing"/>
        <w:ind w:left="720"/>
        <w:rPr>
          <w:rFonts w:cs="Arial"/>
          <w:b/>
          <w:sz w:val="24"/>
          <w:u w:val="single"/>
        </w:rPr>
      </w:pPr>
    </w:p>
    <w:p w:rsidR="00F33829" w:rsidRPr="004C1CEB" w:rsidRDefault="00F33829" w:rsidP="00F33829">
      <w:pPr>
        <w:pStyle w:val="NoSpacing"/>
        <w:numPr>
          <w:ilvl w:val="0"/>
          <w:numId w:val="42"/>
        </w:numPr>
        <w:rPr>
          <w:rFonts w:cs="Arial"/>
          <w:sz w:val="24"/>
        </w:rPr>
      </w:pPr>
      <w:r w:rsidRPr="004C1CEB">
        <w:rPr>
          <w:rFonts w:cs="Arial"/>
          <w:sz w:val="24"/>
        </w:rPr>
        <w:t xml:space="preserve">If the complainant remains unhappy, they should then contact the Headteacher or member of the senior leadership team either by arranging an appointment to see them or putting their concerns in writing. </w:t>
      </w:r>
    </w:p>
    <w:p w:rsidR="00F33829" w:rsidRDefault="00F33829" w:rsidP="00F33829">
      <w:pPr>
        <w:pStyle w:val="NoSpacing"/>
        <w:numPr>
          <w:ilvl w:val="0"/>
          <w:numId w:val="42"/>
        </w:numPr>
        <w:rPr>
          <w:rFonts w:cs="Arial"/>
          <w:sz w:val="24"/>
        </w:rPr>
      </w:pPr>
      <w:r w:rsidRPr="00F33829">
        <w:rPr>
          <w:rFonts w:cs="Arial"/>
          <w:sz w:val="24"/>
        </w:rPr>
        <w:t>If a complaint is against the action of a Headteacher, or if the Headteacher has been very closely involved at Stage 1, the Chair of the Governing Board will carry out all the Stage 2 procedures.</w:t>
      </w:r>
    </w:p>
    <w:p w:rsidR="00F33829" w:rsidRPr="00F33829" w:rsidRDefault="00F33829" w:rsidP="00F33829">
      <w:pPr>
        <w:pStyle w:val="NoSpacing"/>
        <w:numPr>
          <w:ilvl w:val="0"/>
          <w:numId w:val="42"/>
        </w:numPr>
        <w:rPr>
          <w:rFonts w:cs="Arial"/>
          <w:sz w:val="24"/>
        </w:rPr>
      </w:pPr>
      <w:r w:rsidRPr="00F33829">
        <w:rPr>
          <w:rFonts w:cs="Arial"/>
          <w:sz w:val="24"/>
        </w:rPr>
        <w:t xml:space="preserve">The Headteacher (or nominated member of the senior leadership team) acknowledges the complaint orally or in writing within </w:t>
      </w:r>
      <w:r w:rsidRPr="00F33829">
        <w:rPr>
          <w:rFonts w:cs="Arial"/>
          <w:b/>
          <w:sz w:val="24"/>
        </w:rPr>
        <w:t>3 school working</w:t>
      </w:r>
      <w:r w:rsidRPr="00F33829">
        <w:rPr>
          <w:rFonts w:cs="Arial"/>
          <w:sz w:val="24"/>
        </w:rPr>
        <w:t xml:space="preserve"> </w:t>
      </w:r>
      <w:r w:rsidRPr="00F33829">
        <w:rPr>
          <w:rFonts w:cs="Arial"/>
          <w:b/>
          <w:sz w:val="24"/>
        </w:rPr>
        <w:t>days</w:t>
      </w:r>
      <w:r w:rsidRPr="00F33829">
        <w:rPr>
          <w:rFonts w:cs="Arial"/>
          <w:sz w:val="24"/>
        </w:rPr>
        <w:t xml:space="preserve"> of receiving the written complaint. The acknowledgement gives a brief explanation of the school’s complaint procedure and a target date for providing a written response to the complaint. This should normally be within </w:t>
      </w:r>
      <w:r w:rsidRPr="00F33829">
        <w:rPr>
          <w:rFonts w:cs="Arial"/>
          <w:b/>
          <w:sz w:val="24"/>
        </w:rPr>
        <w:t>10 school working days</w:t>
      </w:r>
      <w:r w:rsidRPr="00F33829">
        <w:rPr>
          <w:rFonts w:cs="Arial"/>
          <w:sz w:val="24"/>
        </w:rPr>
        <w:t>; if this proves impossible, a letter will be sent explaining the reason for the delay and giving a revised target date.</w:t>
      </w:r>
    </w:p>
    <w:p w:rsidR="00F33829" w:rsidRPr="004C1CEB" w:rsidRDefault="00F33829" w:rsidP="00F33829">
      <w:pPr>
        <w:pStyle w:val="NoSpacing"/>
        <w:numPr>
          <w:ilvl w:val="0"/>
          <w:numId w:val="42"/>
        </w:numPr>
        <w:rPr>
          <w:rFonts w:cs="Arial"/>
          <w:sz w:val="24"/>
        </w:rPr>
      </w:pPr>
      <w:r w:rsidRPr="004C1CEB">
        <w:rPr>
          <w:rFonts w:cs="Arial"/>
          <w:sz w:val="24"/>
        </w:rPr>
        <w:t xml:space="preserve">The Headteacher (or their nominated representative from the senior team) will then investigate the concerns and respond within agreed timescales. The Headteacher (or designate) will provide an opportunity for the complainant to meet him/her to supplement any information provided previously. The complainant may be accompanied to any meeting by a friend, relative, representative, or advocate who can speak on his or her behalf; and that interpreting facilities will be made available if needed. </w:t>
      </w:r>
    </w:p>
    <w:p w:rsidR="00F33829" w:rsidRPr="004C1CEB" w:rsidRDefault="00F33829" w:rsidP="00F33829">
      <w:pPr>
        <w:pStyle w:val="NoSpacing"/>
        <w:numPr>
          <w:ilvl w:val="0"/>
          <w:numId w:val="42"/>
        </w:numPr>
        <w:rPr>
          <w:rFonts w:cs="Arial"/>
          <w:sz w:val="24"/>
        </w:rPr>
      </w:pPr>
      <w:r w:rsidRPr="004C1CEB">
        <w:rPr>
          <w:rFonts w:cs="Arial"/>
          <w:sz w:val="24"/>
        </w:rPr>
        <w:t>If necessary, the Headteacher (or nominee) will interview witnesses and take statements from those involved. If the complaint centres on a pupil, the pupil should also be interviewed. Pupils would normally be interviewed with parents/guardians present. In some situations, circumstances may prevent this e.g. where this would seriously delay the investigation of a serious/urgent complaint or where particular circumstances mean that a pupil has specifically said s/he would prefer that parents or guardians were not involved. In such circumstances another member of staff with whom the pupil feels comfortable will be asked to attend. If there are any concerns about involving a pupil in the investigations then, the Local Authority Designated Officer (Allegations) will be consulted.</w:t>
      </w:r>
    </w:p>
    <w:p w:rsidR="00F33829" w:rsidRPr="004C1CEB" w:rsidRDefault="00F33829" w:rsidP="00F33829">
      <w:pPr>
        <w:pStyle w:val="NoSpacing"/>
        <w:numPr>
          <w:ilvl w:val="0"/>
          <w:numId w:val="42"/>
        </w:numPr>
        <w:rPr>
          <w:rFonts w:cs="Arial"/>
          <w:sz w:val="24"/>
        </w:rPr>
      </w:pPr>
      <w:r w:rsidRPr="004C1CEB">
        <w:rPr>
          <w:rFonts w:cs="Arial"/>
          <w:sz w:val="24"/>
        </w:rPr>
        <w:t xml:space="preserve">If a member of staff is complained against, the Local Authority Designated Officer (Allegations) will be consulted about how any investigation should be conducted. </w:t>
      </w:r>
    </w:p>
    <w:p w:rsidR="00F33829" w:rsidRPr="004C1CEB" w:rsidRDefault="00F33829" w:rsidP="00F33829">
      <w:pPr>
        <w:pStyle w:val="NoSpacing"/>
        <w:numPr>
          <w:ilvl w:val="0"/>
          <w:numId w:val="42"/>
        </w:numPr>
        <w:rPr>
          <w:rFonts w:cs="Arial"/>
          <w:sz w:val="24"/>
        </w:rPr>
      </w:pPr>
      <w:r w:rsidRPr="004C1CEB">
        <w:rPr>
          <w:rFonts w:cs="Arial"/>
          <w:sz w:val="24"/>
        </w:rPr>
        <w:t>The Headteacher (or the nominee) keeps written records of meetings, telephone conversations, and other documentation.</w:t>
      </w:r>
    </w:p>
    <w:p w:rsidR="00F33829" w:rsidRPr="004C1CEB" w:rsidRDefault="00F33829" w:rsidP="00F33829">
      <w:pPr>
        <w:pStyle w:val="NoSpacing"/>
        <w:numPr>
          <w:ilvl w:val="0"/>
          <w:numId w:val="42"/>
        </w:numPr>
        <w:rPr>
          <w:rFonts w:cs="Arial"/>
          <w:sz w:val="24"/>
        </w:rPr>
      </w:pPr>
      <w:r w:rsidRPr="004C1CEB">
        <w:rPr>
          <w:rFonts w:cs="Arial"/>
          <w:sz w:val="24"/>
        </w:rPr>
        <w:t>Once all the relevant facts have been established, the Headteacher (or nominee) will then produce a written response to the complaint, or may wish to meet the complainant to discuss/resolve the matter directly.</w:t>
      </w:r>
    </w:p>
    <w:p w:rsidR="00F33829" w:rsidRPr="004C1CEB" w:rsidRDefault="00F33829" w:rsidP="00F33829">
      <w:pPr>
        <w:pStyle w:val="NoSpacing"/>
        <w:numPr>
          <w:ilvl w:val="0"/>
          <w:numId w:val="42"/>
        </w:numPr>
        <w:rPr>
          <w:rFonts w:cs="Arial"/>
          <w:sz w:val="24"/>
        </w:rPr>
      </w:pPr>
      <w:r w:rsidRPr="004C1CEB">
        <w:rPr>
          <w:rFonts w:cs="Arial"/>
          <w:sz w:val="24"/>
        </w:rPr>
        <w:t xml:space="preserve">A written response includes a full explanation of the decision addressing all elements of the complaint and the reasons for it. Where appropriate, this will include what action the school will take to resolve the complaint. </w:t>
      </w:r>
    </w:p>
    <w:p w:rsidR="00F33829" w:rsidRPr="004C1CEB" w:rsidRDefault="00F33829" w:rsidP="00F33829">
      <w:pPr>
        <w:pStyle w:val="NoSpacing"/>
        <w:numPr>
          <w:ilvl w:val="0"/>
          <w:numId w:val="42"/>
        </w:numPr>
        <w:rPr>
          <w:rFonts w:cs="Arial"/>
          <w:sz w:val="24"/>
        </w:rPr>
      </w:pPr>
      <w:r w:rsidRPr="004C1CEB">
        <w:rPr>
          <w:rFonts w:cs="Arial"/>
          <w:sz w:val="24"/>
        </w:rPr>
        <w:t xml:space="preserve">The complainant is advised that if s/he wishes to take the complaint further he/she should notify the Chair of Governors in writing within </w:t>
      </w:r>
      <w:r w:rsidRPr="004C1CEB">
        <w:rPr>
          <w:rFonts w:cs="Arial"/>
          <w:b/>
          <w:sz w:val="24"/>
        </w:rPr>
        <w:t xml:space="preserve">25 working school days </w:t>
      </w:r>
      <w:r w:rsidRPr="004C1CEB">
        <w:rPr>
          <w:rFonts w:cs="Arial"/>
          <w:sz w:val="24"/>
        </w:rPr>
        <w:t>of receiving the outcome letter.</w:t>
      </w:r>
    </w:p>
    <w:p w:rsidR="00F33829" w:rsidRPr="004C1CEB" w:rsidRDefault="00F33829" w:rsidP="00F33829">
      <w:pPr>
        <w:pStyle w:val="NoSpacing"/>
        <w:rPr>
          <w:b/>
        </w:rPr>
      </w:pPr>
    </w:p>
    <w:p w:rsidR="00F33829" w:rsidRPr="007A3FDE" w:rsidRDefault="00F33829" w:rsidP="00F33829">
      <w:pPr>
        <w:pStyle w:val="NoSpacing"/>
        <w:numPr>
          <w:ilvl w:val="0"/>
          <w:numId w:val="24"/>
        </w:numPr>
        <w:rPr>
          <w:rFonts w:cs="Arial"/>
          <w:sz w:val="24"/>
          <w:u w:val="single"/>
        </w:rPr>
      </w:pPr>
      <w:r>
        <w:rPr>
          <w:rFonts w:cs="Arial"/>
          <w:b/>
          <w:sz w:val="24"/>
          <w:u w:val="single"/>
        </w:rPr>
        <w:t>Stage 3  - Review Hearing Stage</w:t>
      </w:r>
      <w:r w:rsidRPr="00147822">
        <w:rPr>
          <w:rFonts w:cs="Arial"/>
          <w:b/>
          <w:sz w:val="24"/>
          <w:u w:val="single"/>
        </w:rPr>
        <w:t xml:space="preserve"> </w:t>
      </w:r>
    </w:p>
    <w:p w:rsidR="00F33829" w:rsidRPr="00147822" w:rsidRDefault="00F33829" w:rsidP="00F33829">
      <w:pPr>
        <w:pStyle w:val="NoSpacing"/>
        <w:ind w:left="720"/>
        <w:rPr>
          <w:rFonts w:cs="Arial"/>
          <w:sz w:val="24"/>
          <w:u w:val="single"/>
        </w:rPr>
      </w:pPr>
    </w:p>
    <w:p w:rsidR="00F33829" w:rsidRPr="004C1CEB" w:rsidRDefault="00F33829" w:rsidP="00F33829">
      <w:pPr>
        <w:pStyle w:val="NoSpacing"/>
        <w:numPr>
          <w:ilvl w:val="0"/>
          <w:numId w:val="43"/>
        </w:numPr>
        <w:rPr>
          <w:rFonts w:cs="Arial"/>
          <w:sz w:val="24"/>
        </w:rPr>
      </w:pPr>
      <w:r w:rsidRPr="004C1CEB">
        <w:rPr>
          <w:rFonts w:cs="Arial"/>
          <w:sz w:val="24"/>
        </w:rPr>
        <w:lastRenderedPageBreak/>
        <w:t xml:space="preserve">Complaints only rarely reach this formal level, but it is important that the governing board is prepared to deal with them when necessary. At this stage, the </w:t>
      </w:r>
      <w:r w:rsidR="00164E6E">
        <w:rPr>
          <w:rFonts w:cs="Arial"/>
          <w:sz w:val="24"/>
        </w:rPr>
        <w:t>school will seek advice from the</w:t>
      </w:r>
      <w:r w:rsidRPr="004C1CEB">
        <w:rPr>
          <w:rFonts w:cs="Arial"/>
          <w:sz w:val="24"/>
        </w:rPr>
        <w:t xml:space="preserve"> r</w:t>
      </w:r>
      <w:r w:rsidR="00164E6E">
        <w:rPr>
          <w:rFonts w:cs="Arial"/>
          <w:sz w:val="24"/>
        </w:rPr>
        <w:t>elevant authority, in this case the Local Authority</w:t>
      </w:r>
      <w:r w:rsidRPr="004C1CEB">
        <w:rPr>
          <w:rFonts w:cs="Arial"/>
          <w:sz w:val="24"/>
        </w:rPr>
        <w:t xml:space="preserve">. </w:t>
      </w:r>
    </w:p>
    <w:p w:rsidR="00F33829" w:rsidRPr="004C1CEB" w:rsidRDefault="00F33829" w:rsidP="00F33829">
      <w:pPr>
        <w:pStyle w:val="NoSpacing"/>
        <w:numPr>
          <w:ilvl w:val="0"/>
          <w:numId w:val="43"/>
        </w:numPr>
        <w:rPr>
          <w:rFonts w:cs="Arial"/>
          <w:sz w:val="24"/>
        </w:rPr>
      </w:pPr>
      <w:r w:rsidRPr="004C1CEB">
        <w:rPr>
          <w:rFonts w:cs="Arial"/>
          <w:sz w:val="24"/>
        </w:rPr>
        <w:t>It is important that this review not only be independent and impartial but that it be seen as so. Therefore, individual complaints will be heard by a panel of three governors and not by the full governing board as serious conflicts of interest can arise; for example, in exceptional circumstances a complaint may result in disciplinary action against a member of staff, and governors might be required to give an unprejudiced hearing to an appeal by the member of staff concerned.</w:t>
      </w:r>
    </w:p>
    <w:p w:rsidR="00F33829" w:rsidRPr="004C1CEB" w:rsidRDefault="00F33829" w:rsidP="00F33829">
      <w:pPr>
        <w:pStyle w:val="NoSpacing"/>
        <w:numPr>
          <w:ilvl w:val="0"/>
          <w:numId w:val="43"/>
        </w:numPr>
        <w:rPr>
          <w:rFonts w:cs="Arial"/>
          <w:sz w:val="24"/>
        </w:rPr>
      </w:pPr>
      <w:r w:rsidRPr="004C1CEB">
        <w:rPr>
          <w:rFonts w:cs="Arial"/>
          <w:sz w:val="24"/>
        </w:rPr>
        <w:t>Similarly some governors might have previous knowledge of the problem, which led to the complaint and would be unable to give fair unbiased consideration to the issue and so should not be on the panel for the hearing.</w:t>
      </w:r>
    </w:p>
    <w:p w:rsidR="00F33829" w:rsidRPr="004C1CEB" w:rsidRDefault="00F33829" w:rsidP="00F33829">
      <w:pPr>
        <w:pStyle w:val="NoSpacing"/>
        <w:numPr>
          <w:ilvl w:val="0"/>
          <w:numId w:val="43"/>
        </w:numPr>
        <w:rPr>
          <w:rFonts w:cs="Arial"/>
          <w:sz w:val="24"/>
        </w:rPr>
      </w:pPr>
      <w:r w:rsidRPr="004C1CEB">
        <w:rPr>
          <w:rFonts w:cs="Arial"/>
          <w:sz w:val="24"/>
        </w:rPr>
        <w:t>If the whole governing board is aware of the substance of a complaint before the stage 3 hearing, the school should arrange for an independent panel to hear the complaint and may approach a different school to ask for help from the local Governor Service</w:t>
      </w:r>
      <w:r w:rsidR="00164E6E">
        <w:rPr>
          <w:rFonts w:cs="Arial"/>
          <w:sz w:val="24"/>
        </w:rPr>
        <w:t>s Team at the LA</w:t>
      </w:r>
      <w:r w:rsidRPr="004C1CEB">
        <w:rPr>
          <w:rFonts w:cs="Arial"/>
          <w:sz w:val="24"/>
        </w:rPr>
        <w:t>.</w:t>
      </w:r>
    </w:p>
    <w:p w:rsidR="00F33829" w:rsidRPr="003C70B0" w:rsidRDefault="00F33829" w:rsidP="00F33829">
      <w:pPr>
        <w:pStyle w:val="NoSpacing"/>
        <w:numPr>
          <w:ilvl w:val="0"/>
          <w:numId w:val="43"/>
        </w:numPr>
        <w:rPr>
          <w:rFonts w:cs="Arial"/>
          <w:sz w:val="24"/>
        </w:rPr>
      </w:pPr>
      <w:r w:rsidRPr="004C1CEB">
        <w:rPr>
          <w:rFonts w:cs="Arial"/>
          <w:sz w:val="24"/>
        </w:rPr>
        <w:t xml:space="preserve">Complainants have the right to request an independent panel, if they believe there is likely to be bias in the proceedings.  The school will consider the </w:t>
      </w:r>
      <w:r w:rsidRPr="003C70B0">
        <w:rPr>
          <w:rFonts w:cs="Arial"/>
          <w:sz w:val="24"/>
        </w:rPr>
        <w:t xml:space="preserve">request and the decision on this will be made by the governing board. </w:t>
      </w:r>
    </w:p>
    <w:p w:rsidR="00F33829" w:rsidRPr="003C70B0" w:rsidRDefault="00F33829" w:rsidP="00F33829">
      <w:pPr>
        <w:pStyle w:val="NoSpacing"/>
        <w:numPr>
          <w:ilvl w:val="0"/>
          <w:numId w:val="43"/>
        </w:numPr>
        <w:rPr>
          <w:rFonts w:cs="Arial"/>
          <w:sz w:val="24"/>
        </w:rPr>
      </w:pPr>
      <w:r w:rsidRPr="003C70B0">
        <w:rPr>
          <w:rFonts w:cs="Arial"/>
          <w:sz w:val="24"/>
        </w:rPr>
        <w:t>If the Headteacher is unable to resolve the concern to the satisfaction of the complainant, the complainant may write to the Chair of Governors at the school. The school provides a complaint form for the complainant to complete at this point (see Appendix 5).</w:t>
      </w:r>
    </w:p>
    <w:p w:rsidR="00F33829" w:rsidRPr="004C1CEB" w:rsidRDefault="00F33829" w:rsidP="00F33829">
      <w:pPr>
        <w:pStyle w:val="NoSpacing"/>
        <w:numPr>
          <w:ilvl w:val="0"/>
          <w:numId w:val="43"/>
        </w:numPr>
        <w:rPr>
          <w:rFonts w:cs="Arial"/>
          <w:sz w:val="24"/>
        </w:rPr>
      </w:pPr>
      <w:r w:rsidRPr="004C1CEB">
        <w:rPr>
          <w:rFonts w:cs="Arial"/>
          <w:sz w:val="24"/>
        </w:rPr>
        <w:t xml:space="preserve">The Chair of Governors will acknowledge the complaint (via the clerk for the complaint) within </w:t>
      </w:r>
      <w:r>
        <w:rPr>
          <w:rFonts w:cs="Arial"/>
          <w:b/>
          <w:sz w:val="24"/>
        </w:rPr>
        <w:t>5</w:t>
      </w:r>
      <w:r w:rsidRPr="004C1CEB">
        <w:rPr>
          <w:rFonts w:cs="Arial"/>
          <w:b/>
          <w:sz w:val="24"/>
        </w:rPr>
        <w:t xml:space="preserve"> school working days </w:t>
      </w:r>
      <w:r w:rsidRPr="004C1CEB">
        <w:rPr>
          <w:rFonts w:cs="Arial"/>
          <w:sz w:val="24"/>
        </w:rPr>
        <w:t xml:space="preserve">and arrange a panel of governors to be formed to hear the complaint within </w:t>
      </w:r>
      <w:r w:rsidRPr="004C1CEB">
        <w:rPr>
          <w:rFonts w:cs="Arial"/>
          <w:b/>
          <w:sz w:val="24"/>
        </w:rPr>
        <w:t>20 school working days</w:t>
      </w:r>
      <w:r w:rsidRPr="004C1CEB">
        <w:rPr>
          <w:rFonts w:cs="Arial"/>
          <w:sz w:val="24"/>
        </w:rPr>
        <w:t xml:space="preserve"> of the receipt of the complaint. These governors will have no previous involvement or knowledge of the case. </w:t>
      </w:r>
    </w:p>
    <w:p w:rsidR="00F33829" w:rsidRPr="004C1CEB" w:rsidRDefault="00F33829" w:rsidP="00F33829">
      <w:pPr>
        <w:pStyle w:val="NoSpacing"/>
        <w:numPr>
          <w:ilvl w:val="0"/>
          <w:numId w:val="43"/>
        </w:numPr>
        <w:rPr>
          <w:rFonts w:cs="Arial"/>
          <w:sz w:val="24"/>
        </w:rPr>
      </w:pPr>
      <w:r w:rsidRPr="004C1CEB">
        <w:rPr>
          <w:rFonts w:cs="Arial"/>
          <w:sz w:val="24"/>
        </w:rPr>
        <w:t xml:space="preserve">The chair/clerk of the complaints panel will contact the complainant with the arrangements. For more information about setting up the panel hearing see </w:t>
      </w:r>
      <w:r w:rsidRPr="003C70B0">
        <w:rPr>
          <w:rFonts w:cs="Arial"/>
          <w:sz w:val="24"/>
        </w:rPr>
        <w:t>Appendix 4:</w:t>
      </w:r>
      <w:r w:rsidRPr="004C1CEB">
        <w:rPr>
          <w:rFonts w:cs="Arial"/>
          <w:sz w:val="24"/>
        </w:rPr>
        <w:t xml:space="preserve"> The roles and responsibilities of those involved in the process.</w:t>
      </w:r>
    </w:p>
    <w:p w:rsidR="00F33829" w:rsidRPr="004C1CEB" w:rsidRDefault="00F33829" w:rsidP="00F33829">
      <w:pPr>
        <w:pStyle w:val="NoSpacing"/>
        <w:numPr>
          <w:ilvl w:val="0"/>
          <w:numId w:val="43"/>
        </w:numPr>
        <w:rPr>
          <w:rFonts w:cs="Arial"/>
          <w:sz w:val="24"/>
        </w:rPr>
      </w:pPr>
      <w:r w:rsidRPr="004C1CEB">
        <w:rPr>
          <w:rFonts w:cs="Arial"/>
          <w:sz w:val="24"/>
        </w:rPr>
        <w:t xml:space="preserve">Both parties may bring their representative with them. For more information see </w:t>
      </w:r>
      <w:r w:rsidRPr="003C70B0">
        <w:rPr>
          <w:rFonts w:cs="Arial"/>
          <w:sz w:val="24"/>
        </w:rPr>
        <w:t>Appendix 6:</w:t>
      </w:r>
      <w:r w:rsidRPr="004C1CEB">
        <w:rPr>
          <w:rFonts w:cs="Arial"/>
          <w:sz w:val="24"/>
        </w:rPr>
        <w:t xml:space="preserve"> The panel complaints hearing - good practice guidance</w:t>
      </w:r>
    </w:p>
    <w:p w:rsidR="00F33829" w:rsidRPr="004C1CEB" w:rsidRDefault="00F33829" w:rsidP="00F33829">
      <w:pPr>
        <w:pStyle w:val="NoSpacing"/>
        <w:numPr>
          <w:ilvl w:val="0"/>
          <w:numId w:val="43"/>
        </w:numPr>
        <w:rPr>
          <w:rFonts w:cs="Arial"/>
          <w:sz w:val="24"/>
        </w:rPr>
      </w:pPr>
      <w:r w:rsidRPr="004C1CEB">
        <w:rPr>
          <w:rFonts w:cs="Arial"/>
          <w:sz w:val="24"/>
        </w:rPr>
        <w:t>Once the panel has been held the complainant and school will be informed of their decision in writing within</w:t>
      </w:r>
      <w:r w:rsidRPr="004C1CEB">
        <w:rPr>
          <w:rFonts w:cs="Arial"/>
          <w:b/>
          <w:sz w:val="24"/>
        </w:rPr>
        <w:t xml:space="preserve"> 15 school working days.</w:t>
      </w:r>
      <w:r w:rsidRPr="004C1CEB">
        <w:rPr>
          <w:rFonts w:cs="Arial"/>
          <w:sz w:val="24"/>
        </w:rPr>
        <w:t xml:space="preserve"> The letter will contain details of what the complainant can do if they are still unsatisfied.</w:t>
      </w:r>
    </w:p>
    <w:p w:rsidR="00755503" w:rsidRDefault="00F33829" w:rsidP="00755503">
      <w:pPr>
        <w:pStyle w:val="NoSpacing"/>
        <w:numPr>
          <w:ilvl w:val="0"/>
          <w:numId w:val="43"/>
        </w:numPr>
        <w:rPr>
          <w:rFonts w:cs="Arial"/>
          <w:sz w:val="24"/>
        </w:rPr>
      </w:pPr>
      <w:r w:rsidRPr="004C1CEB">
        <w:rPr>
          <w:rFonts w:cs="Arial"/>
          <w:sz w:val="24"/>
        </w:rPr>
        <w:t xml:space="preserve">If at any time during the stage 3 process it is not possible to meet the prescribed timescales then the Chair of Governors will ensure the clerk contacts both parties to discuss a mutually convenient dates. </w:t>
      </w:r>
    </w:p>
    <w:p w:rsidR="00755503" w:rsidRPr="00755503" w:rsidRDefault="00755503" w:rsidP="00755503">
      <w:pPr>
        <w:pStyle w:val="NoSpacing"/>
        <w:ind w:left="720"/>
        <w:rPr>
          <w:rFonts w:cs="Arial"/>
          <w:sz w:val="24"/>
        </w:rPr>
      </w:pPr>
    </w:p>
    <w:p w:rsidR="00755503" w:rsidRPr="00755503" w:rsidRDefault="00755503" w:rsidP="00755503">
      <w:pPr>
        <w:pStyle w:val="Heading2"/>
        <w:jc w:val="left"/>
        <w:rPr>
          <w:rFonts w:ascii="Arial" w:hAnsi="Arial" w:cs="Arial"/>
          <w:szCs w:val="24"/>
        </w:rPr>
      </w:pPr>
      <w:r w:rsidRPr="00755503">
        <w:rPr>
          <w:rFonts w:ascii="Arial" w:hAnsi="Arial" w:cs="Arial"/>
          <w:szCs w:val="24"/>
        </w:rPr>
        <w:t>Next Steps</w:t>
      </w:r>
    </w:p>
    <w:p w:rsidR="00755503" w:rsidRPr="00755503" w:rsidRDefault="00755503" w:rsidP="00755503">
      <w:pPr>
        <w:rPr>
          <w:rFonts w:cs="Arial"/>
          <w:sz w:val="24"/>
        </w:rPr>
      </w:pPr>
      <w:r w:rsidRPr="00755503">
        <w:rPr>
          <w:rFonts w:cs="Arial"/>
          <w:sz w:val="24"/>
        </w:rPr>
        <w:t>If the complainant believes the school did not handle their complaint in accordance with the published complaints procedure or they acted unlawfully or unreasonably in the exercise of their duties under education law, they can contact the Department for Education a</w:t>
      </w:r>
      <w:r>
        <w:rPr>
          <w:rFonts w:cs="Arial"/>
          <w:sz w:val="24"/>
        </w:rPr>
        <w:t>fter they have completed Stage 3</w:t>
      </w:r>
      <w:r w:rsidRPr="00755503">
        <w:rPr>
          <w:rFonts w:cs="Arial"/>
          <w:sz w:val="24"/>
        </w:rPr>
        <w:t xml:space="preserve">.  </w:t>
      </w:r>
    </w:p>
    <w:p w:rsidR="00755503" w:rsidRPr="00755503" w:rsidRDefault="00755503" w:rsidP="00755503">
      <w:pPr>
        <w:rPr>
          <w:rFonts w:cs="Arial"/>
          <w:sz w:val="24"/>
        </w:rPr>
      </w:pPr>
      <w:r w:rsidRPr="00755503">
        <w:rPr>
          <w:rFonts w:cs="Arial"/>
          <w:sz w:val="24"/>
        </w:rPr>
        <w:t xml:space="preserve">The Department for Education will not normally reinvestigate the substance of complaints or overturn any decisions made by </w:t>
      </w:r>
      <w:r w:rsidRPr="00755503">
        <w:rPr>
          <w:rFonts w:eastAsia="Arial Unicode MS" w:cs="Arial"/>
          <w:sz w:val="24"/>
        </w:rPr>
        <w:t>the school.</w:t>
      </w:r>
      <w:r>
        <w:rPr>
          <w:rFonts w:eastAsia="Arial Unicode MS" w:cs="Arial"/>
          <w:sz w:val="24"/>
        </w:rPr>
        <w:t xml:space="preserve"> </w:t>
      </w:r>
      <w:r w:rsidRPr="00755503">
        <w:rPr>
          <w:rFonts w:cs="Arial"/>
          <w:sz w:val="24"/>
        </w:rPr>
        <w:t xml:space="preserve">They will consider whether </w:t>
      </w:r>
      <w:r w:rsidRPr="00755503">
        <w:rPr>
          <w:rFonts w:eastAsia="Arial Unicode MS" w:cs="Arial"/>
          <w:sz w:val="24"/>
        </w:rPr>
        <w:t>the school</w:t>
      </w:r>
      <w:r w:rsidRPr="00755503">
        <w:rPr>
          <w:rFonts w:cs="Arial"/>
          <w:sz w:val="24"/>
        </w:rPr>
        <w:t xml:space="preserve"> has adhered to education legislation and any statutory policies connected with the complaint. </w:t>
      </w:r>
    </w:p>
    <w:p w:rsidR="00755503" w:rsidRDefault="00755503" w:rsidP="00755503">
      <w:pPr>
        <w:rPr>
          <w:rFonts w:cs="Arial"/>
          <w:sz w:val="24"/>
        </w:rPr>
      </w:pPr>
      <w:r w:rsidRPr="00755503">
        <w:rPr>
          <w:rFonts w:cs="Arial"/>
          <w:sz w:val="24"/>
        </w:rPr>
        <w:t xml:space="preserve">The complainant can refer their complaint to the Department for Education online </w:t>
      </w:r>
      <w:proofErr w:type="gramStart"/>
      <w:r w:rsidRPr="00755503">
        <w:rPr>
          <w:rFonts w:cs="Arial"/>
          <w:sz w:val="24"/>
        </w:rPr>
        <w:t>at:</w:t>
      </w:r>
      <w:proofErr w:type="gramEnd"/>
      <w:r w:rsidRPr="00755503">
        <w:rPr>
          <w:rFonts w:cs="Arial"/>
          <w:sz w:val="24"/>
        </w:rPr>
        <w:t xml:space="preserve"> </w:t>
      </w:r>
      <w:hyperlink r:id="rId10" w:history="1">
        <w:r w:rsidRPr="00755503">
          <w:rPr>
            <w:rFonts w:cs="Arial"/>
            <w:color w:val="0000FF"/>
            <w:sz w:val="24"/>
            <w:u w:val="single"/>
          </w:rPr>
          <w:t>www.education.gov.uk/contactus</w:t>
        </w:r>
      </w:hyperlink>
      <w:r w:rsidRPr="00755503">
        <w:rPr>
          <w:rFonts w:cs="Arial"/>
          <w:sz w:val="24"/>
        </w:rPr>
        <w:t>, by telephone on: 0370 000 2288 or by writing to:</w:t>
      </w:r>
    </w:p>
    <w:p w:rsidR="00755503" w:rsidRDefault="00755503" w:rsidP="00755503">
      <w:pPr>
        <w:rPr>
          <w:rFonts w:cs="Arial"/>
          <w:sz w:val="24"/>
        </w:rPr>
      </w:pPr>
    </w:p>
    <w:p w:rsidR="00755503" w:rsidRDefault="00755503" w:rsidP="00755503">
      <w:pPr>
        <w:rPr>
          <w:rFonts w:cs="Arial"/>
          <w:sz w:val="24"/>
        </w:rPr>
      </w:pPr>
    </w:p>
    <w:p w:rsidR="00755503" w:rsidRPr="00755503" w:rsidRDefault="00755503" w:rsidP="00755503">
      <w:pPr>
        <w:rPr>
          <w:rFonts w:cs="Arial"/>
          <w:sz w:val="24"/>
        </w:rPr>
      </w:pPr>
    </w:p>
    <w:p w:rsidR="00755503" w:rsidRPr="00755503" w:rsidRDefault="00755503" w:rsidP="00755503">
      <w:pPr>
        <w:widowControl w:val="0"/>
        <w:overflowPunct w:val="0"/>
        <w:autoSpaceDE w:val="0"/>
        <w:rPr>
          <w:rFonts w:cs="Arial"/>
          <w:sz w:val="24"/>
        </w:rPr>
      </w:pPr>
      <w:r w:rsidRPr="00755503">
        <w:rPr>
          <w:rFonts w:cs="Arial"/>
          <w:sz w:val="24"/>
        </w:rPr>
        <w:t>Department for Education</w:t>
      </w:r>
      <w:r w:rsidRPr="00755503">
        <w:rPr>
          <w:rFonts w:cs="Arial"/>
          <w:sz w:val="24"/>
        </w:rPr>
        <w:br/>
        <w:t>Piccadilly Gate</w:t>
      </w:r>
      <w:r w:rsidRPr="00755503">
        <w:rPr>
          <w:rFonts w:cs="Arial"/>
          <w:sz w:val="24"/>
        </w:rPr>
        <w:br/>
        <w:t>Store Street</w:t>
      </w:r>
      <w:r w:rsidRPr="00755503">
        <w:rPr>
          <w:rFonts w:cs="Arial"/>
          <w:sz w:val="24"/>
        </w:rPr>
        <w:br/>
        <w:t>Manchester</w:t>
      </w:r>
      <w:r w:rsidRPr="00755503">
        <w:rPr>
          <w:rFonts w:cs="Arial"/>
          <w:b/>
          <w:sz w:val="24"/>
        </w:rPr>
        <w:t xml:space="preserve"> </w:t>
      </w:r>
    </w:p>
    <w:p w:rsidR="00755503" w:rsidRDefault="00755503" w:rsidP="00755503">
      <w:r w:rsidRPr="00755503">
        <w:rPr>
          <w:rFonts w:cs="Arial"/>
          <w:sz w:val="24"/>
        </w:rPr>
        <w:t>M1 2WD</w:t>
      </w:r>
      <w:r>
        <w:t>.</w:t>
      </w:r>
    </w:p>
    <w:p w:rsidR="00755503" w:rsidRDefault="00755503" w:rsidP="00755503">
      <w:pPr>
        <w:pStyle w:val="NoSpacing"/>
        <w:rPr>
          <w:rFonts w:cs="Arial"/>
          <w:sz w:val="24"/>
        </w:rPr>
      </w:pPr>
    </w:p>
    <w:p w:rsidR="00F33829" w:rsidRDefault="00F33829" w:rsidP="00F33829">
      <w:pPr>
        <w:rPr>
          <w:rFonts w:cs="Arial"/>
          <w:sz w:val="24"/>
        </w:rPr>
      </w:pPr>
    </w:p>
    <w:p w:rsidR="00755503" w:rsidRDefault="00755503" w:rsidP="00F33829">
      <w:pPr>
        <w:rPr>
          <w:rFonts w:cs="Arial"/>
          <w:sz w:val="24"/>
        </w:rPr>
      </w:pPr>
    </w:p>
    <w:p w:rsidR="00755503" w:rsidRDefault="00755503" w:rsidP="00F33829">
      <w:pPr>
        <w:rPr>
          <w:rFonts w:cs="Arial"/>
          <w:sz w:val="24"/>
        </w:rPr>
      </w:pPr>
    </w:p>
    <w:p w:rsidR="00755503" w:rsidRDefault="00755503" w:rsidP="00F33829">
      <w:pPr>
        <w:rPr>
          <w:rFonts w:cs="Arial"/>
          <w:sz w:val="24"/>
        </w:rPr>
      </w:pPr>
    </w:p>
    <w:p w:rsidR="00755503" w:rsidRDefault="00755503" w:rsidP="00F33829">
      <w:pPr>
        <w:rPr>
          <w:rFonts w:cs="Arial"/>
          <w:sz w:val="24"/>
        </w:rPr>
      </w:pPr>
    </w:p>
    <w:p w:rsidR="00755503" w:rsidRDefault="00755503" w:rsidP="00F33829">
      <w:pPr>
        <w:rPr>
          <w:rFonts w:cs="Arial"/>
          <w:sz w:val="24"/>
        </w:rPr>
      </w:pPr>
    </w:p>
    <w:p w:rsidR="00755503" w:rsidRDefault="00755503" w:rsidP="00F33829">
      <w:pPr>
        <w:rPr>
          <w:rFonts w:cs="Arial"/>
          <w:sz w:val="24"/>
        </w:rPr>
      </w:pPr>
    </w:p>
    <w:p w:rsidR="00755503" w:rsidRDefault="00755503" w:rsidP="00F33829">
      <w:pPr>
        <w:rPr>
          <w:rFonts w:cs="Arial"/>
          <w:sz w:val="24"/>
        </w:rPr>
      </w:pPr>
    </w:p>
    <w:p w:rsidR="00755503" w:rsidRDefault="00755503" w:rsidP="00F33829">
      <w:pPr>
        <w:rPr>
          <w:rFonts w:cs="Arial"/>
          <w:sz w:val="24"/>
        </w:rPr>
      </w:pPr>
    </w:p>
    <w:p w:rsidR="00755503" w:rsidRDefault="00755503" w:rsidP="00F33829">
      <w:pPr>
        <w:rPr>
          <w:rFonts w:cs="Arial"/>
          <w:sz w:val="24"/>
        </w:rPr>
      </w:pPr>
    </w:p>
    <w:p w:rsidR="00755503" w:rsidRDefault="00755503" w:rsidP="00F33829">
      <w:pPr>
        <w:rPr>
          <w:rFonts w:cs="Arial"/>
          <w:sz w:val="24"/>
        </w:rPr>
      </w:pPr>
    </w:p>
    <w:p w:rsidR="00755503" w:rsidRDefault="00755503" w:rsidP="00F33829">
      <w:pPr>
        <w:rPr>
          <w:rFonts w:cs="Arial"/>
          <w:sz w:val="24"/>
        </w:rPr>
      </w:pPr>
    </w:p>
    <w:p w:rsidR="00755503" w:rsidRDefault="00755503" w:rsidP="00F33829">
      <w:pPr>
        <w:rPr>
          <w:rFonts w:cs="Arial"/>
          <w:sz w:val="24"/>
        </w:rPr>
      </w:pPr>
    </w:p>
    <w:p w:rsidR="00755503" w:rsidRDefault="00755503" w:rsidP="00F33829">
      <w:pPr>
        <w:rPr>
          <w:rFonts w:cs="Arial"/>
          <w:sz w:val="24"/>
        </w:rPr>
      </w:pPr>
    </w:p>
    <w:p w:rsidR="00755503" w:rsidRDefault="00755503" w:rsidP="00F33829">
      <w:pPr>
        <w:rPr>
          <w:rFonts w:cs="Arial"/>
          <w:sz w:val="24"/>
        </w:rPr>
      </w:pPr>
    </w:p>
    <w:p w:rsidR="00755503" w:rsidRDefault="00755503" w:rsidP="00F33829">
      <w:pPr>
        <w:rPr>
          <w:rFonts w:cs="Arial"/>
          <w:sz w:val="24"/>
        </w:rPr>
      </w:pPr>
    </w:p>
    <w:p w:rsidR="00755503" w:rsidRDefault="00755503" w:rsidP="00F33829">
      <w:pPr>
        <w:rPr>
          <w:rFonts w:cs="Arial"/>
          <w:sz w:val="24"/>
        </w:rPr>
      </w:pPr>
    </w:p>
    <w:p w:rsidR="00755503" w:rsidRDefault="00755503" w:rsidP="00F33829">
      <w:pPr>
        <w:rPr>
          <w:rFonts w:cs="Arial"/>
          <w:sz w:val="24"/>
        </w:rPr>
      </w:pPr>
    </w:p>
    <w:p w:rsidR="00755503" w:rsidRDefault="00755503" w:rsidP="00F33829">
      <w:pPr>
        <w:rPr>
          <w:rFonts w:cs="Arial"/>
          <w:sz w:val="24"/>
        </w:rPr>
      </w:pPr>
    </w:p>
    <w:p w:rsidR="00755503" w:rsidRDefault="00755503" w:rsidP="00F33829">
      <w:pPr>
        <w:rPr>
          <w:rFonts w:cs="Arial"/>
          <w:sz w:val="24"/>
        </w:rPr>
      </w:pPr>
    </w:p>
    <w:p w:rsidR="00755503" w:rsidRDefault="00755503" w:rsidP="00F33829">
      <w:pPr>
        <w:rPr>
          <w:rFonts w:cs="Arial"/>
          <w:sz w:val="24"/>
        </w:rPr>
      </w:pPr>
    </w:p>
    <w:p w:rsidR="00755503" w:rsidRDefault="00755503" w:rsidP="00F33829">
      <w:pPr>
        <w:rPr>
          <w:rFonts w:cs="Arial"/>
          <w:sz w:val="24"/>
        </w:rPr>
      </w:pPr>
    </w:p>
    <w:p w:rsidR="00755503" w:rsidRDefault="00755503" w:rsidP="00F33829">
      <w:pPr>
        <w:rPr>
          <w:rFonts w:cs="Arial"/>
          <w:sz w:val="24"/>
        </w:rPr>
      </w:pPr>
    </w:p>
    <w:p w:rsidR="00755503" w:rsidRDefault="00755503" w:rsidP="00F33829">
      <w:pPr>
        <w:rPr>
          <w:rFonts w:cs="Arial"/>
          <w:sz w:val="24"/>
        </w:rPr>
      </w:pPr>
    </w:p>
    <w:p w:rsidR="00755503" w:rsidRDefault="00755503" w:rsidP="00F33829">
      <w:pPr>
        <w:rPr>
          <w:rFonts w:cs="Arial"/>
          <w:sz w:val="24"/>
        </w:rPr>
      </w:pPr>
    </w:p>
    <w:p w:rsidR="00755503" w:rsidRDefault="00755503" w:rsidP="00F33829">
      <w:pPr>
        <w:rPr>
          <w:rFonts w:cs="Arial"/>
          <w:sz w:val="24"/>
        </w:rPr>
      </w:pPr>
    </w:p>
    <w:p w:rsidR="00755503" w:rsidRDefault="00755503" w:rsidP="00F33829">
      <w:pPr>
        <w:rPr>
          <w:rFonts w:cs="Arial"/>
          <w:sz w:val="24"/>
        </w:rPr>
      </w:pPr>
    </w:p>
    <w:p w:rsidR="00755503" w:rsidRDefault="00755503" w:rsidP="00F33829">
      <w:pPr>
        <w:rPr>
          <w:rFonts w:cs="Arial"/>
          <w:sz w:val="24"/>
        </w:rPr>
      </w:pPr>
    </w:p>
    <w:p w:rsidR="00755503" w:rsidRDefault="00755503" w:rsidP="00F33829">
      <w:pPr>
        <w:rPr>
          <w:rFonts w:cs="Arial"/>
          <w:sz w:val="24"/>
        </w:rPr>
      </w:pPr>
    </w:p>
    <w:p w:rsidR="00755503" w:rsidRDefault="00755503" w:rsidP="00F33829">
      <w:pPr>
        <w:rPr>
          <w:rFonts w:cs="Arial"/>
          <w:sz w:val="24"/>
        </w:rPr>
      </w:pPr>
    </w:p>
    <w:p w:rsidR="00755503" w:rsidRDefault="00755503" w:rsidP="00F33829">
      <w:pPr>
        <w:rPr>
          <w:rFonts w:cs="Arial"/>
          <w:sz w:val="24"/>
        </w:rPr>
      </w:pPr>
    </w:p>
    <w:p w:rsidR="00755503" w:rsidRDefault="00755503" w:rsidP="00F33829">
      <w:pPr>
        <w:rPr>
          <w:rFonts w:cs="Arial"/>
          <w:sz w:val="24"/>
        </w:rPr>
      </w:pPr>
    </w:p>
    <w:p w:rsidR="00755503" w:rsidRDefault="00755503" w:rsidP="00F33829">
      <w:pPr>
        <w:rPr>
          <w:rFonts w:cs="Arial"/>
          <w:sz w:val="24"/>
        </w:rPr>
      </w:pPr>
    </w:p>
    <w:p w:rsidR="00755503" w:rsidRDefault="00755503" w:rsidP="00F33829">
      <w:pPr>
        <w:rPr>
          <w:rFonts w:cs="Arial"/>
          <w:sz w:val="24"/>
        </w:rPr>
      </w:pPr>
    </w:p>
    <w:p w:rsidR="00755503" w:rsidRDefault="00755503" w:rsidP="00F33829">
      <w:pPr>
        <w:rPr>
          <w:rFonts w:cs="Arial"/>
          <w:sz w:val="24"/>
        </w:rPr>
      </w:pPr>
    </w:p>
    <w:p w:rsidR="00755503" w:rsidRDefault="00755503" w:rsidP="00F33829">
      <w:pPr>
        <w:rPr>
          <w:rFonts w:cs="Arial"/>
          <w:b/>
          <w:bCs/>
          <w:sz w:val="20"/>
          <w:szCs w:val="20"/>
        </w:rPr>
      </w:pPr>
    </w:p>
    <w:p w:rsidR="00F33829" w:rsidRDefault="00F33829" w:rsidP="00F33829">
      <w:pPr>
        <w:rPr>
          <w:rFonts w:cs="Arial"/>
          <w:b/>
          <w:bCs/>
          <w:sz w:val="20"/>
          <w:szCs w:val="20"/>
        </w:rPr>
      </w:pPr>
    </w:p>
    <w:p w:rsidR="00F33829" w:rsidRDefault="00F33829" w:rsidP="00F33829">
      <w:pPr>
        <w:rPr>
          <w:rFonts w:cs="Arial"/>
          <w:b/>
          <w:bCs/>
          <w:sz w:val="20"/>
          <w:szCs w:val="20"/>
        </w:rPr>
      </w:pPr>
    </w:p>
    <w:p w:rsidR="00F33829" w:rsidRDefault="00F33829" w:rsidP="00F33829">
      <w:pPr>
        <w:rPr>
          <w:rFonts w:cs="Arial"/>
          <w:b/>
          <w:bCs/>
          <w:sz w:val="20"/>
          <w:szCs w:val="20"/>
        </w:rPr>
      </w:pPr>
    </w:p>
    <w:p w:rsidR="00F33829" w:rsidRDefault="00F33829" w:rsidP="00F33829">
      <w:pPr>
        <w:rPr>
          <w:rFonts w:cs="Arial"/>
          <w:b/>
          <w:bCs/>
          <w:sz w:val="20"/>
          <w:szCs w:val="20"/>
        </w:rPr>
      </w:pPr>
    </w:p>
    <w:p w:rsidR="00F33829" w:rsidRDefault="00F33829" w:rsidP="00F33829">
      <w:pPr>
        <w:rPr>
          <w:rFonts w:cs="Arial"/>
          <w:b/>
          <w:bCs/>
          <w:sz w:val="20"/>
          <w:szCs w:val="20"/>
        </w:rPr>
      </w:pPr>
    </w:p>
    <w:p w:rsidR="00F33829" w:rsidRDefault="00F33829" w:rsidP="00F33829">
      <w:pPr>
        <w:rPr>
          <w:rFonts w:cs="Arial"/>
          <w:b/>
          <w:bCs/>
          <w:sz w:val="20"/>
          <w:szCs w:val="20"/>
        </w:rPr>
      </w:pPr>
    </w:p>
    <w:p w:rsidR="00F33829" w:rsidRDefault="00F33829" w:rsidP="00F33829">
      <w:pPr>
        <w:rPr>
          <w:rFonts w:cs="Arial"/>
          <w:b/>
          <w:bCs/>
          <w:sz w:val="20"/>
          <w:szCs w:val="20"/>
        </w:rPr>
      </w:pPr>
    </w:p>
    <w:p w:rsidR="00F33829" w:rsidRDefault="00F33829" w:rsidP="00F33829">
      <w:pPr>
        <w:rPr>
          <w:rFonts w:cs="Arial"/>
          <w:b/>
          <w:bCs/>
          <w:sz w:val="20"/>
          <w:szCs w:val="20"/>
        </w:rPr>
      </w:pPr>
    </w:p>
    <w:p w:rsidR="00F33829" w:rsidRDefault="00F33829" w:rsidP="00F33829">
      <w:pPr>
        <w:rPr>
          <w:rFonts w:cs="Arial"/>
          <w:b/>
          <w:bCs/>
          <w:sz w:val="20"/>
          <w:szCs w:val="20"/>
        </w:rPr>
      </w:pPr>
    </w:p>
    <w:p w:rsidR="00F33829" w:rsidRDefault="00F33829" w:rsidP="00F33829">
      <w:pPr>
        <w:rPr>
          <w:rFonts w:cs="Arial"/>
          <w:b/>
          <w:bCs/>
          <w:sz w:val="20"/>
          <w:szCs w:val="20"/>
        </w:rPr>
      </w:pPr>
    </w:p>
    <w:p w:rsidR="00F33829" w:rsidRDefault="00F33829" w:rsidP="00F33829">
      <w:pPr>
        <w:rPr>
          <w:rFonts w:cs="Arial"/>
          <w:b/>
          <w:bCs/>
          <w:sz w:val="20"/>
          <w:szCs w:val="20"/>
        </w:rPr>
      </w:pPr>
    </w:p>
    <w:p w:rsidR="00F33829" w:rsidRDefault="00F33829" w:rsidP="00F33829">
      <w:pPr>
        <w:rPr>
          <w:rFonts w:cs="Arial"/>
          <w:b/>
          <w:bCs/>
          <w:sz w:val="20"/>
          <w:szCs w:val="20"/>
        </w:rPr>
      </w:pPr>
    </w:p>
    <w:p w:rsidR="00F33829" w:rsidRDefault="00F33829" w:rsidP="00F33829">
      <w:pPr>
        <w:rPr>
          <w:rFonts w:cs="Arial"/>
          <w:b/>
          <w:sz w:val="20"/>
          <w:szCs w:val="20"/>
        </w:rPr>
      </w:pPr>
      <w:r>
        <w:rPr>
          <w:rFonts w:cs="Arial"/>
          <w:b/>
          <w:sz w:val="20"/>
          <w:szCs w:val="20"/>
        </w:rPr>
        <w:lastRenderedPageBreak/>
        <w:t>Appendix 1</w:t>
      </w:r>
    </w:p>
    <w:p w:rsidR="00F33829" w:rsidRDefault="00F33829" w:rsidP="00F33829">
      <w:pPr>
        <w:pStyle w:val="NoSpacing"/>
        <w:rPr>
          <w:rFonts w:cs="Arial"/>
          <w:b/>
          <w:i/>
          <w:sz w:val="24"/>
        </w:rPr>
      </w:pPr>
    </w:p>
    <w:p w:rsidR="007C4006" w:rsidRDefault="007C4006" w:rsidP="007C4006">
      <w:pPr>
        <w:pStyle w:val="NoSpacing"/>
        <w:jc w:val="center"/>
        <w:rPr>
          <w:rFonts w:cs="Arial"/>
          <w:b/>
          <w:sz w:val="24"/>
        </w:rPr>
      </w:pPr>
      <w:r>
        <w:rPr>
          <w:rFonts w:cs="Arial"/>
          <w:b/>
          <w:sz w:val="24"/>
        </w:rPr>
        <w:t>ST ANDREW’S METHODIST PRIMARY SCHOOL</w:t>
      </w:r>
    </w:p>
    <w:p w:rsidR="007C4006" w:rsidRDefault="007C4006" w:rsidP="007C4006">
      <w:pPr>
        <w:pStyle w:val="NoSpacing"/>
        <w:jc w:val="center"/>
        <w:rPr>
          <w:rFonts w:cs="Arial"/>
          <w:b/>
          <w:sz w:val="24"/>
        </w:rPr>
      </w:pPr>
    </w:p>
    <w:p w:rsidR="00F33829" w:rsidRPr="00C81B8B" w:rsidRDefault="007C4006" w:rsidP="007C4006">
      <w:pPr>
        <w:pStyle w:val="NoSpacing"/>
        <w:jc w:val="center"/>
        <w:rPr>
          <w:rFonts w:cs="Arial"/>
          <w:b/>
          <w:sz w:val="24"/>
        </w:rPr>
      </w:pPr>
      <w:r>
        <w:rPr>
          <w:rFonts w:cs="Arial"/>
          <w:b/>
          <w:sz w:val="24"/>
        </w:rPr>
        <w:t>POLICY FOR UNREASONABLE COMPLAINTS</w:t>
      </w:r>
    </w:p>
    <w:p w:rsidR="00F33829" w:rsidRPr="005C394E" w:rsidRDefault="00F33829" w:rsidP="00F33829">
      <w:pPr>
        <w:pStyle w:val="NoSpacing"/>
        <w:rPr>
          <w:rFonts w:cs="Arial"/>
          <w:b/>
          <w:sz w:val="24"/>
        </w:rPr>
      </w:pPr>
    </w:p>
    <w:p w:rsidR="00F33829" w:rsidRDefault="007C4006" w:rsidP="00F33829">
      <w:pPr>
        <w:pStyle w:val="NoSpacing"/>
        <w:rPr>
          <w:rFonts w:cs="Arial"/>
          <w:sz w:val="24"/>
        </w:rPr>
      </w:pPr>
      <w:r>
        <w:rPr>
          <w:rFonts w:cs="Arial"/>
          <w:sz w:val="24"/>
        </w:rPr>
        <w:t>St Andrew’s Methodist Primary School is</w:t>
      </w:r>
      <w:r w:rsidR="00F33829" w:rsidRPr="005C394E">
        <w:rPr>
          <w:rFonts w:cs="Arial"/>
          <w:sz w:val="24"/>
        </w:rPr>
        <w:t xml:space="preserve"> committed to dealing with all complaints fairly and impartially, and to providing a high quality service to those who complain. We will not normally limit the contact complainants have with the school. However, we do not expect our staff to tolerate unacceptable behaviour and will take action to protect staff from that behaviour, including that which is abusive, offensive or threatening. </w:t>
      </w:r>
    </w:p>
    <w:p w:rsidR="00F33829" w:rsidRDefault="00F33829" w:rsidP="00F33829">
      <w:pPr>
        <w:pStyle w:val="NoSpacing"/>
        <w:rPr>
          <w:rFonts w:cs="Arial"/>
          <w:sz w:val="24"/>
        </w:rPr>
      </w:pPr>
    </w:p>
    <w:p w:rsidR="00F33829" w:rsidRDefault="007C4006" w:rsidP="00F33829">
      <w:pPr>
        <w:pStyle w:val="NoSpacing"/>
        <w:rPr>
          <w:rFonts w:cs="Arial"/>
          <w:sz w:val="24"/>
        </w:rPr>
      </w:pPr>
      <w:r w:rsidRPr="007C4006">
        <w:rPr>
          <w:rFonts w:cs="Arial"/>
          <w:sz w:val="24"/>
        </w:rPr>
        <w:t>St</w:t>
      </w:r>
      <w:r>
        <w:rPr>
          <w:rFonts w:cs="Arial"/>
          <w:sz w:val="24"/>
        </w:rPr>
        <w:t xml:space="preserve"> Andrew’s Methodist Primary School</w:t>
      </w:r>
      <w:r w:rsidRPr="007C4006">
        <w:rPr>
          <w:rFonts w:cs="Arial"/>
          <w:sz w:val="24"/>
        </w:rPr>
        <w:t xml:space="preserve"> </w:t>
      </w:r>
      <w:r w:rsidR="00F33829" w:rsidRPr="007C4006">
        <w:rPr>
          <w:rFonts w:cs="Arial"/>
          <w:sz w:val="24"/>
        </w:rPr>
        <w:t>defines</w:t>
      </w:r>
      <w:r w:rsidR="00F33829" w:rsidRPr="005C394E">
        <w:rPr>
          <w:rFonts w:cs="Arial"/>
          <w:sz w:val="24"/>
        </w:rPr>
        <w:t xml:space="preserve"> unreasonable complainants as ‘</w:t>
      </w:r>
      <w:r w:rsidR="00F33829" w:rsidRPr="005C394E">
        <w:rPr>
          <w:rFonts w:cs="Arial"/>
          <w:i/>
          <w:iCs/>
          <w:sz w:val="24"/>
        </w:rPr>
        <w:t>those who, because of the frequency or nature of their contacts with the school, hinder our consideration of their or other people’s complaints</w:t>
      </w:r>
      <w:r w:rsidR="00F33829" w:rsidRPr="005C394E">
        <w:rPr>
          <w:rFonts w:cs="Arial"/>
          <w:sz w:val="24"/>
        </w:rPr>
        <w:t xml:space="preserve">’. </w:t>
      </w:r>
    </w:p>
    <w:p w:rsidR="00F33829" w:rsidRPr="005C394E" w:rsidRDefault="00F33829" w:rsidP="00F33829">
      <w:pPr>
        <w:pStyle w:val="NoSpacing"/>
        <w:rPr>
          <w:rFonts w:cs="Arial"/>
          <w:sz w:val="24"/>
        </w:rPr>
      </w:pPr>
    </w:p>
    <w:p w:rsidR="00F33829" w:rsidRDefault="00F33829" w:rsidP="00F33829">
      <w:pPr>
        <w:pStyle w:val="NoSpacing"/>
        <w:rPr>
          <w:rFonts w:cs="Arial"/>
          <w:sz w:val="24"/>
        </w:rPr>
      </w:pPr>
      <w:r w:rsidRPr="005C394E">
        <w:rPr>
          <w:rFonts w:cs="Arial"/>
          <w:sz w:val="24"/>
        </w:rPr>
        <w:t>A complaint may be regarded as unreasonable when the person making the co</w:t>
      </w:r>
      <w:r>
        <w:rPr>
          <w:rFonts w:cs="Arial"/>
          <w:sz w:val="24"/>
        </w:rPr>
        <w:t>mplaint:</w:t>
      </w:r>
      <w:r w:rsidRPr="005C394E">
        <w:rPr>
          <w:rFonts w:cs="Arial"/>
          <w:sz w:val="24"/>
        </w:rPr>
        <w:t xml:space="preserve"> </w:t>
      </w:r>
    </w:p>
    <w:p w:rsidR="00F33829" w:rsidRDefault="00F33829" w:rsidP="00F33829">
      <w:pPr>
        <w:pStyle w:val="NoSpacing"/>
        <w:numPr>
          <w:ilvl w:val="0"/>
          <w:numId w:val="44"/>
        </w:numPr>
        <w:rPr>
          <w:rFonts w:cs="Arial"/>
          <w:sz w:val="24"/>
        </w:rPr>
      </w:pPr>
      <w:r w:rsidRPr="005C394E">
        <w:rPr>
          <w:rFonts w:cs="Arial"/>
          <w:sz w:val="24"/>
        </w:rPr>
        <w:t>refuses to articulate their complaint or specify the grounds of a complaint or the outcomes sought by raising the complaint, despite offers of assistance;</w:t>
      </w:r>
    </w:p>
    <w:p w:rsidR="00F33829" w:rsidRDefault="00F33829" w:rsidP="00F33829">
      <w:pPr>
        <w:pStyle w:val="NoSpacing"/>
        <w:numPr>
          <w:ilvl w:val="0"/>
          <w:numId w:val="44"/>
        </w:numPr>
        <w:rPr>
          <w:rFonts w:cs="Arial"/>
          <w:sz w:val="24"/>
        </w:rPr>
      </w:pPr>
      <w:r w:rsidRPr="00310A1F">
        <w:rPr>
          <w:rFonts w:cs="Arial"/>
          <w:sz w:val="24"/>
        </w:rPr>
        <w:t xml:space="preserve">refuses to co-operate with the complaints investigation process while still wishing their complaint to be resolved; </w:t>
      </w:r>
    </w:p>
    <w:p w:rsidR="00F33829" w:rsidRDefault="00F33829" w:rsidP="00F33829">
      <w:pPr>
        <w:pStyle w:val="NoSpacing"/>
        <w:numPr>
          <w:ilvl w:val="0"/>
          <w:numId w:val="44"/>
        </w:numPr>
        <w:rPr>
          <w:rFonts w:cs="Arial"/>
          <w:sz w:val="24"/>
        </w:rPr>
      </w:pPr>
      <w:r w:rsidRPr="00310A1F">
        <w:rPr>
          <w:rFonts w:cs="Arial"/>
          <w:sz w:val="24"/>
        </w:rPr>
        <w:t>refuses to accept that certain issues are not within the scope of a complaints procedure; insists on the complaint being dealt with in ways which are incompatible with the adopted complaints procedure or with good pract</w:t>
      </w:r>
      <w:r>
        <w:rPr>
          <w:rFonts w:cs="Arial"/>
          <w:sz w:val="24"/>
        </w:rPr>
        <w:t>ice;</w:t>
      </w:r>
    </w:p>
    <w:p w:rsidR="00F33829" w:rsidRDefault="00F33829" w:rsidP="00F33829">
      <w:pPr>
        <w:pStyle w:val="NoSpacing"/>
        <w:numPr>
          <w:ilvl w:val="0"/>
          <w:numId w:val="44"/>
        </w:numPr>
        <w:rPr>
          <w:rFonts w:cs="Arial"/>
          <w:sz w:val="24"/>
        </w:rPr>
      </w:pPr>
      <w:r w:rsidRPr="00310A1F">
        <w:rPr>
          <w:rFonts w:cs="Arial"/>
          <w:sz w:val="24"/>
        </w:rPr>
        <w:t xml:space="preserve">introduces trivial or irrelevant information which the complainant expects to be taken into account and commented on, or raises large numbers of detailed but unimportant questions, and insists they are fully answered, often immediately and to their own timescales; </w:t>
      </w:r>
    </w:p>
    <w:p w:rsidR="00F33829" w:rsidRDefault="00F33829" w:rsidP="00F33829">
      <w:pPr>
        <w:pStyle w:val="NoSpacing"/>
        <w:numPr>
          <w:ilvl w:val="0"/>
          <w:numId w:val="44"/>
        </w:numPr>
        <w:rPr>
          <w:rFonts w:cs="Arial"/>
          <w:sz w:val="24"/>
        </w:rPr>
      </w:pPr>
      <w:r w:rsidRPr="00310A1F">
        <w:rPr>
          <w:rFonts w:cs="Arial"/>
          <w:sz w:val="24"/>
        </w:rPr>
        <w:t xml:space="preserve">makes unjustified complaints about staff who are trying to deal with the issues, and seeks to have them replaced; </w:t>
      </w:r>
    </w:p>
    <w:p w:rsidR="00F33829" w:rsidRDefault="00F33829" w:rsidP="00F33829">
      <w:pPr>
        <w:pStyle w:val="NoSpacing"/>
        <w:numPr>
          <w:ilvl w:val="0"/>
          <w:numId w:val="44"/>
        </w:numPr>
        <w:rPr>
          <w:rFonts w:cs="Arial"/>
          <w:sz w:val="24"/>
        </w:rPr>
      </w:pPr>
      <w:r w:rsidRPr="00310A1F">
        <w:rPr>
          <w:rFonts w:cs="Arial"/>
          <w:sz w:val="24"/>
        </w:rPr>
        <w:t>changes the basis of the complaint as the investigation proceeds;</w:t>
      </w:r>
    </w:p>
    <w:p w:rsidR="00F33829" w:rsidRDefault="00F33829" w:rsidP="00F33829">
      <w:pPr>
        <w:pStyle w:val="NoSpacing"/>
        <w:numPr>
          <w:ilvl w:val="0"/>
          <w:numId w:val="44"/>
        </w:numPr>
        <w:rPr>
          <w:rFonts w:cs="Arial"/>
          <w:sz w:val="24"/>
        </w:rPr>
      </w:pPr>
      <w:r w:rsidRPr="00310A1F">
        <w:rPr>
          <w:rFonts w:cs="Arial"/>
          <w:sz w:val="24"/>
        </w:rPr>
        <w:t xml:space="preserve">repeatedly makes the same complaint (despite previous investigations or responses concluding that the complaint is groundless or has been addressed); </w:t>
      </w:r>
    </w:p>
    <w:p w:rsidR="00F33829" w:rsidRDefault="00F33829" w:rsidP="00F33829">
      <w:pPr>
        <w:pStyle w:val="NoSpacing"/>
        <w:numPr>
          <w:ilvl w:val="0"/>
          <w:numId w:val="44"/>
        </w:numPr>
        <w:rPr>
          <w:rFonts w:cs="Arial"/>
          <w:sz w:val="24"/>
        </w:rPr>
      </w:pPr>
      <w:r w:rsidRPr="00310A1F">
        <w:rPr>
          <w:rFonts w:cs="Arial"/>
          <w:sz w:val="24"/>
        </w:rPr>
        <w:t xml:space="preserve">refuses to accept the findings of the investigation into that complaint where the school’s complaint procedure has been fully and properly implemented and completed including referral to the Department for Education; </w:t>
      </w:r>
    </w:p>
    <w:p w:rsidR="00F33829" w:rsidRDefault="00F33829" w:rsidP="00F33829">
      <w:pPr>
        <w:pStyle w:val="NoSpacing"/>
        <w:numPr>
          <w:ilvl w:val="0"/>
          <w:numId w:val="44"/>
        </w:numPr>
        <w:rPr>
          <w:rFonts w:cs="Arial"/>
          <w:sz w:val="24"/>
        </w:rPr>
      </w:pPr>
      <w:r w:rsidRPr="00310A1F">
        <w:rPr>
          <w:rFonts w:cs="Arial"/>
          <w:sz w:val="24"/>
        </w:rPr>
        <w:t xml:space="preserve">seeks an unrealistic outcome; </w:t>
      </w:r>
    </w:p>
    <w:p w:rsidR="00F33829" w:rsidRPr="00310A1F" w:rsidRDefault="00F33829" w:rsidP="00F33829">
      <w:pPr>
        <w:pStyle w:val="NoSpacing"/>
        <w:numPr>
          <w:ilvl w:val="0"/>
          <w:numId w:val="44"/>
        </w:numPr>
        <w:rPr>
          <w:rFonts w:cs="Arial"/>
          <w:sz w:val="24"/>
        </w:rPr>
      </w:pPr>
      <w:proofErr w:type="gramStart"/>
      <w:r w:rsidRPr="00310A1F">
        <w:rPr>
          <w:rFonts w:cs="Arial"/>
          <w:sz w:val="24"/>
        </w:rPr>
        <w:t>makes</w:t>
      </w:r>
      <w:proofErr w:type="gramEnd"/>
      <w:r w:rsidRPr="00310A1F">
        <w:rPr>
          <w:rFonts w:cs="Arial"/>
          <w:sz w:val="24"/>
        </w:rPr>
        <w:t xml:space="preserve"> excessive demands on school time by frequent, lengthy, complicated and stressful contact with staff regarding the complaint in person, in writing, by email and by telephone while the complaint is being dealt with. </w:t>
      </w:r>
    </w:p>
    <w:p w:rsidR="00F33829" w:rsidRPr="005C394E" w:rsidRDefault="00F33829" w:rsidP="00F33829">
      <w:pPr>
        <w:pStyle w:val="NoSpacing"/>
        <w:rPr>
          <w:rFonts w:cs="Arial"/>
          <w:sz w:val="24"/>
        </w:rPr>
      </w:pPr>
    </w:p>
    <w:p w:rsidR="00F33829" w:rsidRPr="005C394E" w:rsidRDefault="00F33829" w:rsidP="00F33829">
      <w:pPr>
        <w:pStyle w:val="NoSpacing"/>
        <w:rPr>
          <w:rFonts w:cs="Arial"/>
          <w:sz w:val="24"/>
        </w:rPr>
      </w:pPr>
      <w:r w:rsidRPr="005C394E">
        <w:rPr>
          <w:rFonts w:cs="Arial"/>
          <w:sz w:val="24"/>
        </w:rPr>
        <w:t>A complaint may also be considered unreasonable if the person making the complaint does so either face-to-face, by telephone o</w:t>
      </w:r>
      <w:r>
        <w:rPr>
          <w:rFonts w:cs="Arial"/>
          <w:sz w:val="24"/>
        </w:rPr>
        <w:t>r in writing or electronically:</w:t>
      </w:r>
      <w:r w:rsidRPr="005C394E">
        <w:rPr>
          <w:rFonts w:cs="Arial"/>
          <w:sz w:val="24"/>
        </w:rPr>
        <w:t xml:space="preserve"> </w:t>
      </w:r>
    </w:p>
    <w:p w:rsidR="00F33829" w:rsidRDefault="00F33829" w:rsidP="00F33829">
      <w:pPr>
        <w:pStyle w:val="NoSpacing"/>
        <w:numPr>
          <w:ilvl w:val="0"/>
          <w:numId w:val="57"/>
        </w:numPr>
        <w:rPr>
          <w:rFonts w:cs="Arial"/>
          <w:sz w:val="24"/>
        </w:rPr>
      </w:pPr>
      <w:r w:rsidRPr="005C394E">
        <w:rPr>
          <w:rFonts w:cs="Arial"/>
          <w:sz w:val="24"/>
        </w:rPr>
        <w:t xml:space="preserve">maliciously; </w:t>
      </w:r>
    </w:p>
    <w:p w:rsidR="00F33829" w:rsidRDefault="00F33829" w:rsidP="00F33829">
      <w:pPr>
        <w:pStyle w:val="NoSpacing"/>
        <w:numPr>
          <w:ilvl w:val="0"/>
          <w:numId w:val="57"/>
        </w:numPr>
        <w:rPr>
          <w:rFonts w:cs="Arial"/>
          <w:sz w:val="24"/>
        </w:rPr>
      </w:pPr>
      <w:r w:rsidRPr="00310A1F">
        <w:rPr>
          <w:rFonts w:cs="Arial"/>
          <w:sz w:val="24"/>
        </w:rPr>
        <w:t xml:space="preserve">aggressively; </w:t>
      </w:r>
    </w:p>
    <w:p w:rsidR="00F33829" w:rsidRDefault="00F33829" w:rsidP="00F33829">
      <w:pPr>
        <w:pStyle w:val="NoSpacing"/>
        <w:numPr>
          <w:ilvl w:val="0"/>
          <w:numId w:val="57"/>
        </w:numPr>
        <w:rPr>
          <w:rFonts w:cs="Arial"/>
          <w:sz w:val="24"/>
        </w:rPr>
      </w:pPr>
      <w:r w:rsidRPr="00310A1F">
        <w:rPr>
          <w:rFonts w:cs="Arial"/>
          <w:sz w:val="24"/>
        </w:rPr>
        <w:t xml:space="preserve">using threats, intimidation or violence; </w:t>
      </w:r>
    </w:p>
    <w:p w:rsidR="00F33829" w:rsidRDefault="00F33829" w:rsidP="00F33829">
      <w:pPr>
        <w:pStyle w:val="NoSpacing"/>
        <w:numPr>
          <w:ilvl w:val="0"/>
          <w:numId w:val="57"/>
        </w:numPr>
        <w:rPr>
          <w:rFonts w:cs="Arial"/>
          <w:sz w:val="24"/>
        </w:rPr>
      </w:pPr>
      <w:r w:rsidRPr="00310A1F">
        <w:rPr>
          <w:rFonts w:cs="Arial"/>
          <w:sz w:val="24"/>
        </w:rPr>
        <w:t xml:space="preserve">using abusive, offensive or discriminatory language; </w:t>
      </w:r>
    </w:p>
    <w:p w:rsidR="00F33829" w:rsidRDefault="00F33829" w:rsidP="00F33829">
      <w:pPr>
        <w:pStyle w:val="NoSpacing"/>
        <w:numPr>
          <w:ilvl w:val="0"/>
          <w:numId w:val="57"/>
        </w:numPr>
        <w:rPr>
          <w:rFonts w:cs="Arial"/>
          <w:sz w:val="24"/>
        </w:rPr>
      </w:pPr>
      <w:r w:rsidRPr="00310A1F">
        <w:rPr>
          <w:rFonts w:cs="Arial"/>
          <w:sz w:val="24"/>
        </w:rPr>
        <w:t xml:space="preserve">knowing it to be false; </w:t>
      </w:r>
    </w:p>
    <w:p w:rsidR="00F33829" w:rsidRDefault="00F33829" w:rsidP="00F33829">
      <w:pPr>
        <w:pStyle w:val="NoSpacing"/>
        <w:numPr>
          <w:ilvl w:val="0"/>
          <w:numId w:val="57"/>
        </w:numPr>
        <w:rPr>
          <w:rFonts w:cs="Arial"/>
          <w:sz w:val="24"/>
        </w:rPr>
      </w:pPr>
      <w:r w:rsidRPr="00310A1F">
        <w:rPr>
          <w:rFonts w:cs="Arial"/>
          <w:sz w:val="24"/>
        </w:rPr>
        <w:t xml:space="preserve">using falsified information; </w:t>
      </w:r>
    </w:p>
    <w:p w:rsidR="00F33829" w:rsidRPr="00310A1F" w:rsidRDefault="00F33829" w:rsidP="00F33829">
      <w:pPr>
        <w:pStyle w:val="NoSpacing"/>
        <w:numPr>
          <w:ilvl w:val="0"/>
          <w:numId w:val="57"/>
        </w:numPr>
        <w:rPr>
          <w:rFonts w:cs="Arial"/>
          <w:sz w:val="24"/>
        </w:rPr>
      </w:pPr>
      <w:proofErr w:type="gramStart"/>
      <w:r w:rsidRPr="00310A1F">
        <w:rPr>
          <w:rFonts w:cs="Arial"/>
          <w:sz w:val="24"/>
        </w:rPr>
        <w:t>publishing</w:t>
      </w:r>
      <w:proofErr w:type="gramEnd"/>
      <w:r w:rsidRPr="00310A1F">
        <w:rPr>
          <w:rFonts w:cs="Arial"/>
          <w:sz w:val="24"/>
        </w:rPr>
        <w:t xml:space="preserve"> unacceptable information in a variety of media such as in social media websites and newspapers. </w:t>
      </w:r>
    </w:p>
    <w:p w:rsidR="00F33829" w:rsidRPr="005C394E" w:rsidRDefault="00F33829" w:rsidP="00F33829">
      <w:pPr>
        <w:pStyle w:val="NoSpacing"/>
        <w:rPr>
          <w:rFonts w:cs="Arial"/>
          <w:sz w:val="24"/>
        </w:rPr>
      </w:pPr>
    </w:p>
    <w:p w:rsidR="00F33829" w:rsidRPr="005C394E" w:rsidRDefault="00F33829" w:rsidP="00F33829">
      <w:pPr>
        <w:pStyle w:val="NoSpacing"/>
        <w:rPr>
          <w:rFonts w:cs="Arial"/>
          <w:sz w:val="24"/>
        </w:rPr>
      </w:pPr>
      <w:r w:rsidRPr="005C394E">
        <w:rPr>
          <w:rFonts w:cs="Arial"/>
          <w:sz w:val="24"/>
        </w:rPr>
        <w:lastRenderedPageBreak/>
        <w:t xml:space="preserve">Complainants should limit the numbers of communications with a school while a complaint is being progressed. It is not helpful if repeated correspondence is sent (either by letter, phone, email or text) as it could delay the outcome being reached. </w:t>
      </w:r>
    </w:p>
    <w:p w:rsidR="00F33829" w:rsidRDefault="00F33829" w:rsidP="00F33829">
      <w:pPr>
        <w:pStyle w:val="NoSpacing"/>
        <w:rPr>
          <w:rFonts w:cs="Arial"/>
          <w:sz w:val="24"/>
        </w:rPr>
      </w:pPr>
    </w:p>
    <w:p w:rsidR="00F33829" w:rsidRDefault="007C4006" w:rsidP="00F33829">
      <w:pPr>
        <w:pStyle w:val="NoSpacing"/>
        <w:rPr>
          <w:rFonts w:cs="Arial"/>
          <w:sz w:val="24"/>
        </w:rPr>
      </w:pPr>
      <w:r>
        <w:rPr>
          <w:rFonts w:cs="Arial"/>
          <w:sz w:val="24"/>
        </w:rPr>
        <w:t>Whenever possible, the H</w:t>
      </w:r>
      <w:r w:rsidR="00F33829" w:rsidRPr="005C394E">
        <w:rPr>
          <w:rFonts w:cs="Arial"/>
          <w:sz w:val="24"/>
        </w:rPr>
        <w:t>eadteacher or Chair of Governors will discuss any concerns with the complainant informally before applying an ‘unreasonable’ marking.</w:t>
      </w:r>
    </w:p>
    <w:p w:rsidR="00F33829" w:rsidRPr="005C394E" w:rsidRDefault="00F33829" w:rsidP="00F33829">
      <w:pPr>
        <w:pStyle w:val="NoSpacing"/>
        <w:rPr>
          <w:rFonts w:cs="Arial"/>
          <w:sz w:val="24"/>
        </w:rPr>
      </w:pPr>
      <w:r w:rsidRPr="005C394E">
        <w:rPr>
          <w:rFonts w:cs="Arial"/>
          <w:sz w:val="24"/>
        </w:rPr>
        <w:t xml:space="preserve"> </w:t>
      </w:r>
    </w:p>
    <w:p w:rsidR="00F33829" w:rsidRDefault="007C4006" w:rsidP="00F33829">
      <w:pPr>
        <w:pStyle w:val="NoSpacing"/>
        <w:rPr>
          <w:rFonts w:cs="Arial"/>
          <w:sz w:val="24"/>
        </w:rPr>
      </w:pPr>
      <w:r>
        <w:rPr>
          <w:rFonts w:cs="Arial"/>
          <w:sz w:val="24"/>
        </w:rPr>
        <w:t>If the behaviour continues the H</w:t>
      </w:r>
      <w:r w:rsidR="00F33829" w:rsidRPr="005C394E">
        <w:rPr>
          <w:rFonts w:cs="Arial"/>
          <w:sz w:val="24"/>
        </w:rPr>
        <w:t>eadteacher will write to the complainant explaining that their behaviour is unreasonable and asking them to change it. For complainants wh</w:t>
      </w:r>
      <w:r w:rsidR="00F33829">
        <w:rPr>
          <w:rFonts w:cs="Arial"/>
          <w:sz w:val="24"/>
        </w:rPr>
        <w:t>o excessively contact</w:t>
      </w:r>
      <w:r>
        <w:rPr>
          <w:rFonts w:cs="Arial"/>
          <w:sz w:val="24"/>
        </w:rPr>
        <w:t xml:space="preserve"> St Andrew’s Methodist Primary School,</w:t>
      </w:r>
      <w:r w:rsidR="00F33829">
        <w:rPr>
          <w:rFonts w:cs="Arial"/>
          <w:sz w:val="24"/>
        </w:rPr>
        <w:t xml:space="preserve"> </w:t>
      </w:r>
      <w:r w:rsidR="00F33829" w:rsidRPr="005C394E">
        <w:rPr>
          <w:rFonts w:cs="Arial"/>
          <w:sz w:val="24"/>
        </w:rPr>
        <w:t xml:space="preserve">causing a significant level of disruption, we may specify methods of communication and limit the number of contacts in a communication plan. This will usually be reviewed after 6 months. </w:t>
      </w:r>
    </w:p>
    <w:p w:rsidR="00F33829" w:rsidRPr="005C394E" w:rsidRDefault="00F33829" w:rsidP="00F33829">
      <w:pPr>
        <w:pStyle w:val="NoSpacing"/>
        <w:rPr>
          <w:rFonts w:cs="Arial"/>
          <w:sz w:val="24"/>
        </w:rPr>
      </w:pPr>
    </w:p>
    <w:p w:rsidR="00F33829" w:rsidRPr="007C4006" w:rsidRDefault="00F33829" w:rsidP="00F33829">
      <w:pPr>
        <w:pStyle w:val="NoSpacing"/>
        <w:rPr>
          <w:rFonts w:cs="Arial"/>
          <w:sz w:val="24"/>
        </w:rPr>
      </w:pPr>
      <w:r w:rsidRPr="005C394E">
        <w:rPr>
          <w:rFonts w:cs="Arial"/>
          <w:sz w:val="24"/>
        </w:rPr>
        <w:t>In response to any serious incident of aggression or violence, the concerns and actions taken will be put in writing immediately and the police informed. This may include banning an individual from</w:t>
      </w:r>
      <w:r>
        <w:rPr>
          <w:rFonts w:cs="Arial"/>
          <w:sz w:val="24"/>
        </w:rPr>
        <w:t xml:space="preserve"> </w:t>
      </w:r>
      <w:r w:rsidR="007C4006">
        <w:rPr>
          <w:rFonts w:cs="Arial"/>
          <w:sz w:val="24"/>
        </w:rPr>
        <w:t>St Andrew’s Methodist Primary School.</w:t>
      </w:r>
    </w:p>
    <w:p w:rsidR="00F33829" w:rsidRDefault="00F33829" w:rsidP="00F33829">
      <w:pPr>
        <w:pStyle w:val="NoSpacing"/>
        <w:rPr>
          <w:rFonts w:cs="Arial"/>
          <w:i/>
          <w:sz w:val="24"/>
        </w:rPr>
      </w:pPr>
    </w:p>
    <w:p w:rsidR="00F33829" w:rsidRDefault="00F33829" w:rsidP="00F33829">
      <w:pPr>
        <w:pStyle w:val="NoSpacing"/>
        <w:rPr>
          <w:rFonts w:cs="Arial"/>
          <w:i/>
          <w:sz w:val="24"/>
        </w:rPr>
      </w:pPr>
    </w:p>
    <w:tbl>
      <w:tblPr>
        <w:tblStyle w:val="TableGrid"/>
        <w:tblW w:w="0" w:type="auto"/>
        <w:tblInd w:w="108" w:type="dxa"/>
        <w:tblLook w:val="04A0" w:firstRow="1" w:lastRow="0" w:firstColumn="1" w:lastColumn="0" w:noHBand="0" w:noVBand="1"/>
      </w:tblPr>
      <w:tblGrid>
        <w:gridCol w:w="5529"/>
        <w:gridCol w:w="3402"/>
      </w:tblGrid>
      <w:tr w:rsidR="00F33829" w:rsidTr="00164E6E">
        <w:tc>
          <w:tcPr>
            <w:tcW w:w="8931" w:type="dxa"/>
            <w:gridSpan w:val="2"/>
            <w:shd w:val="clear" w:color="auto" w:fill="BFBFBF" w:themeFill="background1" w:themeFillShade="BF"/>
          </w:tcPr>
          <w:p w:rsidR="00F33829" w:rsidRDefault="00F33829" w:rsidP="00164E6E">
            <w:pPr>
              <w:pStyle w:val="NoSpacing"/>
              <w:rPr>
                <w:rFonts w:cs="Arial"/>
                <w:sz w:val="24"/>
              </w:rPr>
            </w:pPr>
            <w:r>
              <w:rPr>
                <w:rFonts w:cs="Arial"/>
                <w:sz w:val="24"/>
              </w:rPr>
              <w:t>Signed by the Chair of Governors</w:t>
            </w:r>
          </w:p>
        </w:tc>
      </w:tr>
      <w:tr w:rsidR="00F33829" w:rsidTr="00164E6E">
        <w:tc>
          <w:tcPr>
            <w:tcW w:w="8931" w:type="dxa"/>
            <w:gridSpan w:val="2"/>
          </w:tcPr>
          <w:p w:rsidR="00F33829" w:rsidRDefault="00F33829" w:rsidP="00164E6E">
            <w:pPr>
              <w:pStyle w:val="NoSpacing"/>
              <w:rPr>
                <w:rFonts w:cs="Arial"/>
                <w:sz w:val="24"/>
              </w:rPr>
            </w:pPr>
            <w:r>
              <w:rPr>
                <w:rFonts w:cs="Arial"/>
                <w:sz w:val="24"/>
              </w:rPr>
              <w:t>Name:</w:t>
            </w:r>
            <w:r w:rsidR="00F51803">
              <w:rPr>
                <w:rFonts w:cs="Arial"/>
                <w:sz w:val="24"/>
              </w:rPr>
              <w:t xml:space="preserve"> Mr G Jones</w:t>
            </w:r>
          </w:p>
          <w:p w:rsidR="00F33829" w:rsidRDefault="00F33829" w:rsidP="00164E6E">
            <w:pPr>
              <w:pStyle w:val="NoSpacing"/>
              <w:rPr>
                <w:rFonts w:cs="Arial"/>
                <w:sz w:val="24"/>
              </w:rPr>
            </w:pPr>
          </w:p>
        </w:tc>
      </w:tr>
      <w:tr w:rsidR="00F33829" w:rsidTr="00164E6E">
        <w:tc>
          <w:tcPr>
            <w:tcW w:w="5529" w:type="dxa"/>
          </w:tcPr>
          <w:p w:rsidR="00F33829" w:rsidRDefault="00F33829" w:rsidP="00164E6E">
            <w:pPr>
              <w:pStyle w:val="NoSpacing"/>
              <w:rPr>
                <w:rFonts w:cs="Arial"/>
                <w:sz w:val="24"/>
              </w:rPr>
            </w:pPr>
            <w:r>
              <w:rPr>
                <w:rFonts w:cs="Arial"/>
                <w:sz w:val="24"/>
              </w:rPr>
              <w:t>Signature:</w:t>
            </w:r>
          </w:p>
          <w:p w:rsidR="00F33829" w:rsidRDefault="00F33829" w:rsidP="00164E6E">
            <w:pPr>
              <w:pStyle w:val="NoSpacing"/>
              <w:rPr>
                <w:rFonts w:cs="Arial"/>
                <w:sz w:val="24"/>
              </w:rPr>
            </w:pPr>
          </w:p>
          <w:p w:rsidR="00F33829" w:rsidRDefault="00F33829" w:rsidP="00164E6E">
            <w:pPr>
              <w:pStyle w:val="NoSpacing"/>
              <w:rPr>
                <w:rFonts w:cs="Arial"/>
                <w:sz w:val="24"/>
              </w:rPr>
            </w:pPr>
          </w:p>
          <w:p w:rsidR="00F33829" w:rsidRDefault="00F33829" w:rsidP="00164E6E">
            <w:pPr>
              <w:pStyle w:val="NoSpacing"/>
              <w:rPr>
                <w:rFonts w:cs="Arial"/>
                <w:sz w:val="24"/>
              </w:rPr>
            </w:pPr>
          </w:p>
        </w:tc>
        <w:tc>
          <w:tcPr>
            <w:tcW w:w="3402" w:type="dxa"/>
          </w:tcPr>
          <w:p w:rsidR="00F33829" w:rsidRDefault="00F33829" w:rsidP="00F51803">
            <w:pPr>
              <w:pStyle w:val="NoSpacing"/>
              <w:rPr>
                <w:rFonts w:cs="Arial"/>
                <w:sz w:val="24"/>
              </w:rPr>
            </w:pPr>
            <w:r>
              <w:rPr>
                <w:rFonts w:cs="Arial"/>
                <w:sz w:val="24"/>
              </w:rPr>
              <w:t>Date:</w:t>
            </w:r>
            <w:r w:rsidR="004F321C">
              <w:rPr>
                <w:rFonts w:cs="Arial"/>
                <w:sz w:val="24"/>
              </w:rPr>
              <w:t xml:space="preserve">  </w:t>
            </w:r>
          </w:p>
        </w:tc>
      </w:tr>
    </w:tbl>
    <w:p w:rsidR="00F33829" w:rsidRDefault="00F33829" w:rsidP="00F33829">
      <w:pPr>
        <w:pStyle w:val="NoSpacing"/>
        <w:rPr>
          <w:rFonts w:cs="Arial"/>
          <w:i/>
          <w:sz w:val="24"/>
        </w:rPr>
      </w:pPr>
    </w:p>
    <w:p w:rsidR="00F33829" w:rsidRDefault="00F33829" w:rsidP="00F33829">
      <w:pPr>
        <w:pStyle w:val="NoSpacing"/>
        <w:rPr>
          <w:rFonts w:cs="Arial"/>
          <w:i/>
          <w:sz w:val="24"/>
        </w:rPr>
      </w:pPr>
    </w:p>
    <w:p w:rsidR="00F33829" w:rsidRDefault="00F33829" w:rsidP="00F33829">
      <w:pPr>
        <w:pStyle w:val="NoSpacing"/>
        <w:rPr>
          <w:rFonts w:cs="Arial"/>
          <w:i/>
          <w:sz w:val="24"/>
        </w:rPr>
      </w:pPr>
    </w:p>
    <w:p w:rsidR="00F33829" w:rsidRDefault="00F33829" w:rsidP="00F33829">
      <w:pPr>
        <w:pStyle w:val="NoSpacing"/>
        <w:rPr>
          <w:rFonts w:cs="Arial"/>
          <w:i/>
          <w:sz w:val="24"/>
        </w:rPr>
      </w:pPr>
    </w:p>
    <w:p w:rsidR="00F33829" w:rsidRDefault="00F33829" w:rsidP="00F33829">
      <w:pPr>
        <w:pStyle w:val="NoSpacing"/>
        <w:rPr>
          <w:rFonts w:cs="Arial"/>
          <w:i/>
          <w:sz w:val="24"/>
        </w:rPr>
      </w:pPr>
    </w:p>
    <w:p w:rsidR="00F33829" w:rsidRDefault="00F33829" w:rsidP="00F33829">
      <w:pPr>
        <w:pStyle w:val="NoSpacing"/>
        <w:rPr>
          <w:rFonts w:cs="Arial"/>
          <w:i/>
          <w:sz w:val="24"/>
        </w:rPr>
      </w:pPr>
    </w:p>
    <w:p w:rsidR="00F33829" w:rsidRDefault="00F33829" w:rsidP="00F33829">
      <w:pPr>
        <w:pStyle w:val="NoSpacing"/>
        <w:rPr>
          <w:rFonts w:cs="Arial"/>
          <w:i/>
          <w:sz w:val="24"/>
        </w:rPr>
      </w:pPr>
    </w:p>
    <w:p w:rsidR="00F33829" w:rsidRDefault="00F33829" w:rsidP="00F33829">
      <w:pPr>
        <w:pStyle w:val="NoSpacing"/>
        <w:rPr>
          <w:rFonts w:cs="Arial"/>
          <w:i/>
          <w:sz w:val="24"/>
        </w:rPr>
      </w:pPr>
    </w:p>
    <w:p w:rsidR="00F33829" w:rsidRDefault="00F33829" w:rsidP="00F33829">
      <w:pPr>
        <w:pStyle w:val="NoSpacing"/>
        <w:rPr>
          <w:rFonts w:cs="Arial"/>
          <w:i/>
          <w:sz w:val="24"/>
        </w:rPr>
      </w:pPr>
    </w:p>
    <w:p w:rsidR="00F33829" w:rsidRDefault="00F33829" w:rsidP="00F33829">
      <w:pPr>
        <w:pStyle w:val="NoSpacing"/>
        <w:rPr>
          <w:rFonts w:cs="Arial"/>
          <w:i/>
          <w:sz w:val="24"/>
        </w:rPr>
      </w:pPr>
    </w:p>
    <w:p w:rsidR="00F33829" w:rsidRDefault="00F33829" w:rsidP="00F33829">
      <w:pPr>
        <w:pStyle w:val="NoSpacing"/>
        <w:rPr>
          <w:rFonts w:cs="Arial"/>
          <w:i/>
          <w:sz w:val="24"/>
        </w:rPr>
      </w:pPr>
    </w:p>
    <w:p w:rsidR="00F33829" w:rsidRDefault="00F33829" w:rsidP="00F33829">
      <w:pPr>
        <w:pStyle w:val="NoSpacing"/>
        <w:rPr>
          <w:rFonts w:cs="Arial"/>
          <w:i/>
          <w:sz w:val="24"/>
        </w:rPr>
      </w:pPr>
    </w:p>
    <w:p w:rsidR="00F33829" w:rsidRDefault="00F33829" w:rsidP="00F33829">
      <w:pPr>
        <w:pStyle w:val="NoSpacing"/>
        <w:rPr>
          <w:rFonts w:cs="Arial"/>
          <w:i/>
          <w:sz w:val="24"/>
        </w:rPr>
      </w:pPr>
    </w:p>
    <w:p w:rsidR="00F33829" w:rsidRDefault="00F33829" w:rsidP="00F33829">
      <w:pPr>
        <w:pStyle w:val="NoSpacing"/>
        <w:rPr>
          <w:rFonts w:cs="Arial"/>
          <w:i/>
          <w:sz w:val="24"/>
        </w:rPr>
      </w:pPr>
    </w:p>
    <w:p w:rsidR="00F33829" w:rsidRDefault="00F33829" w:rsidP="00F33829">
      <w:pPr>
        <w:pStyle w:val="NoSpacing"/>
        <w:rPr>
          <w:rFonts w:cs="Arial"/>
          <w:i/>
          <w:sz w:val="24"/>
        </w:rPr>
      </w:pPr>
    </w:p>
    <w:p w:rsidR="00F33829" w:rsidRDefault="00F33829" w:rsidP="00F33829">
      <w:pPr>
        <w:pStyle w:val="NoSpacing"/>
        <w:rPr>
          <w:rFonts w:cs="Arial"/>
          <w:i/>
          <w:sz w:val="24"/>
        </w:rPr>
      </w:pPr>
    </w:p>
    <w:p w:rsidR="00F33829" w:rsidRDefault="00F33829" w:rsidP="00F33829">
      <w:pPr>
        <w:pStyle w:val="NoSpacing"/>
        <w:rPr>
          <w:rFonts w:cs="Arial"/>
          <w:i/>
          <w:sz w:val="24"/>
        </w:rPr>
      </w:pPr>
    </w:p>
    <w:p w:rsidR="00F33829" w:rsidRDefault="00F33829" w:rsidP="00F33829">
      <w:pPr>
        <w:pStyle w:val="NoSpacing"/>
        <w:rPr>
          <w:rFonts w:cs="Arial"/>
          <w:i/>
          <w:sz w:val="24"/>
        </w:rPr>
      </w:pPr>
    </w:p>
    <w:p w:rsidR="00F33829" w:rsidRDefault="00F33829" w:rsidP="00F33829">
      <w:pPr>
        <w:pStyle w:val="NoSpacing"/>
        <w:rPr>
          <w:rFonts w:cs="Arial"/>
          <w:i/>
          <w:sz w:val="24"/>
        </w:rPr>
      </w:pPr>
    </w:p>
    <w:p w:rsidR="00F33829" w:rsidRDefault="00F33829" w:rsidP="00F33829">
      <w:pPr>
        <w:pStyle w:val="NoSpacing"/>
        <w:rPr>
          <w:rFonts w:cs="Arial"/>
          <w:i/>
          <w:sz w:val="24"/>
        </w:rPr>
      </w:pPr>
    </w:p>
    <w:p w:rsidR="00F33829" w:rsidRDefault="00F33829" w:rsidP="00F33829">
      <w:pPr>
        <w:pStyle w:val="NoSpacing"/>
        <w:rPr>
          <w:rFonts w:cs="Arial"/>
          <w:i/>
          <w:sz w:val="24"/>
        </w:rPr>
      </w:pPr>
    </w:p>
    <w:p w:rsidR="00F33829" w:rsidRDefault="00F33829" w:rsidP="00F33829">
      <w:pPr>
        <w:pStyle w:val="NoSpacing"/>
        <w:rPr>
          <w:rFonts w:cs="Arial"/>
          <w:i/>
          <w:sz w:val="24"/>
        </w:rPr>
      </w:pPr>
    </w:p>
    <w:p w:rsidR="00F33829" w:rsidRDefault="00F33829" w:rsidP="00F33829">
      <w:pPr>
        <w:pStyle w:val="NoSpacing"/>
        <w:rPr>
          <w:rFonts w:cs="Arial"/>
          <w:i/>
          <w:sz w:val="24"/>
        </w:rPr>
      </w:pPr>
    </w:p>
    <w:p w:rsidR="00F33829" w:rsidRDefault="00F33829" w:rsidP="00F33829">
      <w:pPr>
        <w:pStyle w:val="NoSpacing"/>
        <w:rPr>
          <w:rFonts w:cs="Arial"/>
          <w:i/>
          <w:sz w:val="24"/>
        </w:rPr>
      </w:pPr>
    </w:p>
    <w:p w:rsidR="00F33829" w:rsidRDefault="00F33829" w:rsidP="00F33829">
      <w:pPr>
        <w:pStyle w:val="NoSpacing"/>
        <w:rPr>
          <w:rFonts w:cs="Arial"/>
          <w:i/>
          <w:sz w:val="24"/>
        </w:rPr>
      </w:pPr>
    </w:p>
    <w:p w:rsidR="00F33829" w:rsidRDefault="00F33829" w:rsidP="00F33829">
      <w:pPr>
        <w:pStyle w:val="NoSpacing"/>
        <w:rPr>
          <w:rFonts w:cs="Arial"/>
          <w:i/>
          <w:sz w:val="24"/>
        </w:rPr>
      </w:pPr>
    </w:p>
    <w:p w:rsidR="00F33829" w:rsidRDefault="00F33829" w:rsidP="00F33829">
      <w:pPr>
        <w:pStyle w:val="NoSpacing"/>
        <w:rPr>
          <w:rFonts w:cs="Arial"/>
          <w:i/>
          <w:sz w:val="24"/>
        </w:rPr>
      </w:pPr>
    </w:p>
    <w:p w:rsidR="00F33829" w:rsidRDefault="00F33829" w:rsidP="00F33829">
      <w:pPr>
        <w:pStyle w:val="NoSpacing"/>
        <w:rPr>
          <w:rFonts w:cs="Arial"/>
          <w:i/>
          <w:sz w:val="24"/>
        </w:rPr>
      </w:pPr>
    </w:p>
    <w:p w:rsidR="00F33829" w:rsidRPr="00310A1F" w:rsidRDefault="00F33829" w:rsidP="00F33829">
      <w:pPr>
        <w:pStyle w:val="NoSpacing"/>
        <w:rPr>
          <w:rFonts w:cs="Arial"/>
          <w:b/>
          <w:sz w:val="20"/>
          <w:szCs w:val="20"/>
        </w:rPr>
      </w:pPr>
      <w:r w:rsidRPr="00310A1F">
        <w:rPr>
          <w:rFonts w:cs="Arial"/>
          <w:b/>
          <w:sz w:val="20"/>
          <w:szCs w:val="20"/>
        </w:rPr>
        <w:lastRenderedPageBreak/>
        <w:t>Appendix 2</w:t>
      </w:r>
    </w:p>
    <w:p w:rsidR="00F33829" w:rsidRPr="00BF1B94" w:rsidRDefault="00F33829" w:rsidP="00F33829">
      <w:pPr>
        <w:jc w:val="center"/>
        <w:rPr>
          <w:rFonts w:cs="Arial"/>
          <w:b/>
          <w:sz w:val="24"/>
        </w:rPr>
      </w:pPr>
      <w:r w:rsidRPr="00BF1B94">
        <w:rPr>
          <w:rFonts w:cs="Arial"/>
          <w:b/>
          <w:sz w:val="24"/>
        </w:rPr>
        <w:t>COMPLAINTS PROCEDURE – PARENTS</w:t>
      </w:r>
      <w:r w:rsidR="007C4006">
        <w:rPr>
          <w:rFonts w:cs="Arial"/>
          <w:b/>
          <w:sz w:val="24"/>
        </w:rPr>
        <w:t>’</w:t>
      </w:r>
      <w:r w:rsidRPr="00BF1B94">
        <w:rPr>
          <w:rFonts w:cs="Arial"/>
          <w:b/>
          <w:sz w:val="24"/>
        </w:rPr>
        <w:t xml:space="preserve"> GUIDE</w:t>
      </w:r>
    </w:p>
    <w:p w:rsidR="00F33829" w:rsidRDefault="00F33829" w:rsidP="00F33829">
      <w:pPr>
        <w:rPr>
          <w:rFonts w:cs="Arial"/>
          <w:b/>
          <w:sz w:val="24"/>
        </w:rPr>
      </w:pPr>
    </w:p>
    <w:p w:rsidR="00F33829" w:rsidRPr="00BF1B94" w:rsidRDefault="00F33829" w:rsidP="00F33829">
      <w:pPr>
        <w:rPr>
          <w:rFonts w:cs="Arial"/>
          <w:b/>
          <w:sz w:val="24"/>
        </w:rPr>
      </w:pPr>
      <w:r w:rsidRPr="00BF1B94">
        <w:rPr>
          <w:rFonts w:cs="Arial"/>
          <w:b/>
          <w:sz w:val="24"/>
        </w:rPr>
        <w:t xml:space="preserve">This procedure </w:t>
      </w:r>
      <w:proofErr w:type="gramStart"/>
      <w:r w:rsidRPr="00BF1B94">
        <w:rPr>
          <w:rFonts w:cs="Arial"/>
          <w:b/>
          <w:sz w:val="24"/>
        </w:rPr>
        <w:t>was adopted</w:t>
      </w:r>
      <w:proofErr w:type="gramEnd"/>
      <w:r w:rsidRPr="00BF1B94">
        <w:rPr>
          <w:rFonts w:cs="Arial"/>
          <w:b/>
          <w:sz w:val="24"/>
        </w:rPr>
        <w:t xml:space="preserve"> by the Governing Bo</w:t>
      </w:r>
      <w:r>
        <w:rPr>
          <w:rFonts w:cs="Arial"/>
          <w:b/>
          <w:sz w:val="24"/>
        </w:rPr>
        <w:t xml:space="preserve">ard </w:t>
      </w:r>
      <w:r w:rsidR="007C4006">
        <w:rPr>
          <w:rFonts w:cs="Arial"/>
          <w:b/>
          <w:sz w:val="24"/>
        </w:rPr>
        <w:t>of St Andrew’s Methodist Primary School in;</w:t>
      </w:r>
    </w:p>
    <w:p w:rsidR="00F33829" w:rsidRPr="00BF1B94" w:rsidRDefault="00FB5DEC" w:rsidP="00F33829">
      <w:pPr>
        <w:jc w:val="center"/>
        <w:rPr>
          <w:rFonts w:cs="Arial"/>
          <w:b/>
          <w:sz w:val="24"/>
        </w:rPr>
      </w:pPr>
      <w:r>
        <w:rPr>
          <w:rFonts w:cs="Arial"/>
          <w:b/>
          <w:sz w:val="24"/>
        </w:rPr>
        <w:t>Autumn Term 2024</w:t>
      </w:r>
    </w:p>
    <w:p w:rsidR="00F33829" w:rsidRDefault="00F33829" w:rsidP="00F33829">
      <w:pPr>
        <w:pStyle w:val="BodyTextIndent"/>
        <w:spacing w:line="238" w:lineRule="auto"/>
        <w:ind w:left="0"/>
        <w:jc w:val="both"/>
        <w:rPr>
          <w:b/>
          <w:bCs/>
          <w:szCs w:val="24"/>
        </w:rPr>
      </w:pPr>
    </w:p>
    <w:p w:rsidR="00F33829" w:rsidRPr="00AC5D52" w:rsidRDefault="00F33829" w:rsidP="00F33829">
      <w:pPr>
        <w:pStyle w:val="BodyTextIndent"/>
        <w:spacing w:line="238" w:lineRule="auto"/>
        <w:ind w:left="0"/>
        <w:jc w:val="both"/>
        <w:rPr>
          <w:szCs w:val="24"/>
        </w:rPr>
      </w:pPr>
      <w:r w:rsidRPr="00AC5D52">
        <w:rPr>
          <w:b/>
          <w:bCs/>
          <w:szCs w:val="24"/>
        </w:rPr>
        <w:t>If you have a concern or complaint</w:t>
      </w:r>
    </w:p>
    <w:p w:rsidR="00F33829" w:rsidRDefault="00F33829" w:rsidP="00F33829">
      <w:pPr>
        <w:pStyle w:val="BodyTextIndent"/>
        <w:spacing w:line="238" w:lineRule="auto"/>
        <w:ind w:left="0"/>
        <w:jc w:val="both"/>
        <w:rPr>
          <w:szCs w:val="24"/>
        </w:rPr>
      </w:pPr>
      <w:r w:rsidRPr="00AC5D52">
        <w:rPr>
          <w:szCs w:val="24"/>
        </w:rPr>
        <w:t xml:space="preserve">We would like you to tell us about it. We welcome suggestions for improving our work in the school. Be assured that no matter what you want to tell us, our support and respect for you and your child in the school will not be affected in any way. Please tell us of your concern as soon as possible. </w:t>
      </w:r>
    </w:p>
    <w:p w:rsidR="00F33829" w:rsidRPr="00AC5D52" w:rsidRDefault="00F33829" w:rsidP="00F33829">
      <w:pPr>
        <w:pStyle w:val="BodyTextIndent"/>
        <w:spacing w:line="238" w:lineRule="auto"/>
        <w:ind w:left="0"/>
        <w:jc w:val="both"/>
        <w:rPr>
          <w:szCs w:val="24"/>
        </w:rPr>
      </w:pPr>
    </w:p>
    <w:p w:rsidR="00F33829" w:rsidRPr="00BF1B94" w:rsidRDefault="00F33829" w:rsidP="00F33829">
      <w:pPr>
        <w:jc w:val="both"/>
        <w:rPr>
          <w:rFonts w:cs="Arial"/>
          <w:sz w:val="24"/>
        </w:rPr>
      </w:pPr>
      <w:r w:rsidRPr="00BF1B94">
        <w:rPr>
          <w:rFonts w:cs="Arial"/>
          <w:sz w:val="24"/>
        </w:rPr>
        <w:t xml:space="preserve">If a complainant needs support in order to raise a concern or complaint, then every effort will be made to ensure this is available to enable them to fully participate in the process.  (This could include provision of a translation of the procedure, provision of an interpreter </w:t>
      </w:r>
      <w:proofErr w:type="spellStart"/>
      <w:r w:rsidRPr="00BF1B94">
        <w:rPr>
          <w:rFonts w:cs="Arial"/>
          <w:sz w:val="24"/>
        </w:rPr>
        <w:t>etc</w:t>
      </w:r>
      <w:proofErr w:type="spellEnd"/>
      <w:r w:rsidRPr="00BF1B94">
        <w:rPr>
          <w:rFonts w:cs="Arial"/>
          <w:sz w:val="24"/>
        </w:rPr>
        <w:t>).</w:t>
      </w:r>
    </w:p>
    <w:p w:rsidR="00F33829" w:rsidRDefault="00F33829" w:rsidP="00F33829">
      <w:pPr>
        <w:jc w:val="both"/>
        <w:rPr>
          <w:rFonts w:cs="Arial"/>
          <w:b/>
          <w:sz w:val="24"/>
          <w:u w:val="single"/>
        </w:rPr>
      </w:pPr>
    </w:p>
    <w:p w:rsidR="00F33829" w:rsidRPr="00BF1B94" w:rsidRDefault="00F33829" w:rsidP="00F33829">
      <w:pPr>
        <w:jc w:val="both"/>
        <w:rPr>
          <w:rFonts w:cs="Arial"/>
          <w:b/>
          <w:sz w:val="24"/>
          <w:u w:val="single"/>
        </w:rPr>
      </w:pPr>
      <w:r w:rsidRPr="00BF1B94">
        <w:rPr>
          <w:rFonts w:cs="Arial"/>
          <w:b/>
          <w:sz w:val="24"/>
          <w:u w:val="single"/>
        </w:rPr>
        <w:t>Stage 1 – Informal Complaint</w:t>
      </w:r>
    </w:p>
    <w:p w:rsidR="00F33829" w:rsidRDefault="00F33829" w:rsidP="00F33829">
      <w:pPr>
        <w:pStyle w:val="NoSpacing"/>
        <w:jc w:val="both"/>
        <w:rPr>
          <w:rFonts w:cs="Arial"/>
          <w:sz w:val="24"/>
        </w:rPr>
      </w:pPr>
    </w:p>
    <w:p w:rsidR="00F33829" w:rsidRPr="00BF1B94" w:rsidRDefault="00F33829" w:rsidP="00F33829">
      <w:pPr>
        <w:pStyle w:val="NoSpacing"/>
        <w:jc w:val="both"/>
        <w:rPr>
          <w:rFonts w:cs="Arial"/>
          <w:sz w:val="24"/>
        </w:rPr>
      </w:pPr>
      <w:r w:rsidRPr="00BF1B94">
        <w:rPr>
          <w:rFonts w:cs="Arial"/>
          <w:sz w:val="24"/>
        </w:rPr>
        <w:t xml:space="preserve">Most concerns can be resolved satisfactorily for all concerned at this stage and this is our aim. The complainant should raise and discuss their concerns/issues with the child/young person’s class teacher or form tutor. </w:t>
      </w:r>
    </w:p>
    <w:p w:rsidR="00F33829" w:rsidRPr="00BF1B94" w:rsidRDefault="00F33829" w:rsidP="00F33829">
      <w:pPr>
        <w:pStyle w:val="NoSpacing"/>
        <w:jc w:val="both"/>
        <w:rPr>
          <w:rFonts w:cs="Arial"/>
          <w:sz w:val="24"/>
        </w:rPr>
      </w:pPr>
    </w:p>
    <w:p w:rsidR="00F33829" w:rsidRPr="00BF1B94" w:rsidRDefault="00F33829" w:rsidP="00F33829">
      <w:pPr>
        <w:pStyle w:val="BodyTextIndent"/>
        <w:ind w:left="0"/>
        <w:jc w:val="both"/>
        <w:rPr>
          <w:szCs w:val="24"/>
        </w:rPr>
      </w:pPr>
      <w:r w:rsidRPr="00BF1B94">
        <w:rPr>
          <w:szCs w:val="24"/>
        </w:rPr>
        <w:t xml:space="preserve">If the member of staff first contacted cannot immediately deal with the matter, s/he will make a clear note of the date, name, contact address and phone number of the complainant. The member of staff should tell the complainant when they will be able to deal with the concern and respond. </w:t>
      </w:r>
    </w:p>
    <w:p w:rsidR="00F33829" w:rsidRPr="00BF1B94" w:rsidRDefault="00F33829" w:rsidP="00F33829">
      <w:pPr>
        <w:pStyle w:val="BodyTextIndent"/>
        <w:ind w:left="0"/>
        <w:jc w:val="both"/>
        <w:rPr>
          <w:szCs w:val="24"/>
        </w:rPr>
      </w:pPr>
    </w:p>
    <w:p w:rsidR="00F33829" w:rsidRPr="00BF1B94" w:rsidRDefault="00F33829" w:rsidP="00F33829">
      <w:pPr>
        <w:pStyle w:val="BodyTextIndent"/>
        <w:ind w:left="0"/>
        <w:jc w:val="both"/>
        <w:rPr>
          <w:szCs w:val="24"/>
        </w:rPr>
      </w:pPr>
      <w:r w:rsidRPr="00BF1B94">
        <w:rPr>
          <w:szCs w:val="24"/>
        </w:rPr>
        <w:t>The staff member dealing with the concern should make sure that the complainant is clear  about what action (if any) or monitoring of the situation has been agreed, putting this in writing to ensure there is a clear audit trail for the school and the complainant.</w:t>
      </w:r>
    </w:p>
    <w:p w:rsidR="00F33829" w:rsidRPr="00BF1B94" w:rsidRDefault="00F33829" w:rsidP="00F33829">
      <w:pPr>
        <w:pStyle w:val="BodyTextIndent"/>
        <w:ind w:left="0"/>
        <w:jc w:val="both"/>
        <w:rPr>
          <w:szCs w:val="24"/>
        </w:rPr>
      </w:pPr>
    </w:p>
    <w:p w:rsidR="00F33829" w:rsidRPr="00BF1B94" w:rsidRDefault="00F33829" w:rsidP="00F33829">
      <w:pPr>
        <w:pStyle w:val="BodyTextIndent"/>
        <w:ind w:left="0"/>
        <w:jc w:val="both"/>
        <w:rPr>
          <w:szCs w:val="24"/>
        </w:rPr>
      </w:pPr>
      <w:r w:rsidRPr="00BF1B94">
        <w:rPr>
          <w:szCs w:val="24"/>
        </w:rPr>
        <w:t xml:space="preserve">Where no satisfactory solution has been found within </w:t>
      </w:r>
      <w:r w:rsidRPr="00BF1B94">
        <w:rPr>
          <w:b/>
          <w:szCs w:val="24"/>
        </w:rPr>
        <w:t>10 school</w:t>
      </w:r>
      <w:r>
        <w:rPr>
          <w:b/>
          <w:szCs w:val="24"/>
        </w:rPr>
        <w:t xml:space="preserve"> working</w:t>
      </w:r>
      <w:r w:rsidRPr="00BF1B94">
        <w:rPr>
          <w:b/>
          <w:szCs w:val="24"/>
        </w:rPr>
        <w:t xml:space="preserve"> days</w:t>
      </w:r>
      <w:r w:rsidRPr="00BF1B94">
        <w:rPr>
          <w:szCs w:val="24"/>
        </w:rPr>
        <w:t>, the complainant may request their concern is progressed further.  The complainant should be told how to proceed within the Stage 1 response and the member of staff should make sure the complainant ha</w:t>
      </w:r>
      <w:r>
        <w:rPr>
          <w:szCs w:val="24"/>
        </w:rPr>
        <w:t>s</w:t>
      </w:r>
      <w:r w:rsidRPr="00BF1B94">
        <w:rPr>
          <w:szCs w:val="24"/>
        </w:rPr>
        <w:t xml:space="preserve"> access to the complaints policy on the school website or provide a paper copy.</w:t>
      </w:r>
    </w:p>
    <w:p w:rsidR="00F33829" w:rsidRPr="00BF1B94" w:rsidRDefault="00F33829" w:rsidP="00F33829">
      <w:pPr>
        <w:pStyle w:val="BodyTextIndent"/>
        <w:ind w:left="0"/>
        <w:jc w:val="both"/>
        <w:rPr>
          <w:szCs w:val="24"/>
        </w:rPr>
      </w:pPr>
    </w:p>
    <w:p w:rsidR="00F33829" w:rsidRPr="00BF1B94" w:rsidRDefault="00F33829" w:rsidP="00F33829">
      <w:pPr>
        <w:pStyle w:val="BodyTextIndent"/>
        <w:ind w:left="0"/>
        <w:jc w:val="both"/>
        <w:rPr>
          <w:szCs w:val="24"/>
        </w:rPr>
      </w:pPr>
      <w:r w:rsidRPr="00BF1B94">
        <w:rPr>
          <w:szCs w:val="24"/>
        </w:rPr>
        <w:t>At this stage members of the Governing Board should not be approached</w:t>
      </w:r>
      <w:r>
        <w:rPr>
          <w:szCs w:val="24"/>
        </w:rPr>
        <w:t xml:space="preserve"> by the complainant</w:t>
      </w:r>
      <w:r w:rsidRPr="00BF1B94">
        <w:rPr>
          <w:szCs w:val="24"/>
        </w:rPr>
        <w:t>.</w:t>
      </w:r>
    </w:p>
    <w:p w:rsidR="00F33829" w:rsidRPr="00BF1B94" w:rsidRDefault="00F33829" w:rsidP="00F33829">
      <w:pPr>
        <w:pStyle w:val="BodyTextIndent"/>
        <w:ind w:left="0"/>
        <w:jc w:val="both"/>
        <w:rPr>
          <w:szCs w:val="24"/>
        </w:rPr>
      </w:pPr>
    </w:p>
    <w:p w:rsidR="00F33829" w:rsidRPr="00BF1B94" w:rsidRDefault="00F33829" w:rsidP="00F33829">
      <w:pPr>
        <w:pStyle w:val="BodyTextIndent"/>
        <w:ind w:left="0"/>
        <w:jc w:val="both"/>
        <w:rPr>
          <w:b/>
          <w:szCs w:val="24"/>
          <w:u w:val="single"/>
        </w:rPr>
      </w:pPr>
      <w:r w:rsidRPr="00BF1B94">
        <w:rPr>
          <w:b/>
          <w:szCs w:val="24"/>
          <w:u w:val="single"/>
        </w:rPr>
        <w:t>Stage 2 – Formal Complaint</w:t>
      </w:r>
    </w:p>
    <w:p w:rsidR="00F33829" w:rsidRPr="00BF1B94" w:rsidRDefault="00F33829" w:rsidP="00F33829">
      <w:pPr>
        <w:pStyle w:val="BodyTextIndent"/>
        <w:ind w:left="0"/>
        <w:jc w:val="both"/>
        <w:rPr>
          <w:b/>
          <w:szCs w:val="24"/>
          <w:u w:val="single"/>
        </w:rPr>
      </w:pPr>
    </w:p>
    <w:p w:rsidR="00F33829" w:rsidRPr="00BF1B94" w:rsidRDefault="00F33829" w:rsidP="00F33829">
      <w:pPr>
        <w:pStyle w:val="BodyTextIndent"/>
        <w:ind w:left="0"/>
        <w:jc w:val="both"/>
        <w:rPr>
          <w:i/>
          <w:szCs w:val="24"/>
        </w:rPr>
      </w:pPr>
      <w:r w:rsidRPr="00BF1B94">
        <w:rPr>
          <w:szCs w:val="24"/>
        </w:rPr>
        <w:t>All concerns that have not been resolved at Stage 1 need to be logged as a complaint and put in writing and submitted to the Headteacher or designate, (</w:t>
      </w:r>
      <w:r w:rsidRPr="00BF1B94">
        <w:rPr>
          <w:i/>
          <w:szCs w:val="24"/>
        </w:rPr>
        <w:t>unless the complaint is about the Headteacher, them it needs to be submitted to the Chair of the Governing Board).</w:t>
      </w:r>
    </w:p>
    <w:p w:rsidR="00F33829" w:rsidRPr="00BF1B94" w:rsidRDefault="00F33829" w:rsidP="00F33829">
      <w:pPr>
        <w:pStyle w:val="BodyTextIndent"/>
        <w:ind w:left="0"/>
        <w:jc w:val="both"/>
        <w:rPr>
          <w:i/>
          <w:szCs w:val="24"/>
        </w:rPr>
      </w:pPr>
    </w:p>
    <w:p w:rsidR="00F33829" w:rsidRPr="00BF1B94" w:rsidRDefault="00F33829" w:rsidP="00F33829">
      <w:pPr>
        <w:pStyle w:val="BodyTextIndent"/>
        <w:ind w:left="0"/>
        <w:jc w:val="both"/>
        <w:rPr>
          <w:szCs w:val="24"/>
        </w:rPr>
      </w:pPr>
      <w:r w:rsidRPr="00BF1B94">
        <w:rPr>
          <w:szCs w:val="24"/>
        </w:rPr>
        <w:t xml:space="preserve">The Headteacher or Chair of Governors will acknowledge receipt of the complaint in writing within </w:t>
      </w:r>
      <w:r w:rsidRPr="00BF1B94">
        <w:rPr>
          <w:b/>
          <w:szCs w:val="24"/>
        </w:rPr>
        <w:t>3</w:t>
      </w:r>
      <w:r>
        <w:rPr>
          <w:b/>
          <w:szCs w:val="24"/>
        </w:rPr>
        <w:t xml:space="preserve"> </w:t>
      </w:r>
      <w:r w:rsidRPr="00BF1B94">
        <w:rPr>
          <w:b/>
          <w:szCs w:val="24"/>
        </w:rPr>
        <w:t>school</w:t>
      </w:r>
      <w:r>
        <w:rPr>
          <w:b/>
          <w:szCs w:val="24"/>
        </w:rPr>
        <w:t xml:space="preserve"> working</w:t>
      </w:r>
      <w:r w:rsidRPr="00BF1B94">
        <w:rPr>
          <w:b/>
          <w:szCs w:val="24"/>
        </w:rPr>
        <w:t xml:space="preserve"> days</w:t>
      </w:r>
      <w:r w:rsidRPr="00BF1B94">
        <w:rPr>
          <w:szCs w:val="24"/>
        </w:rPr>
        <w:t xml:space="preserve"> of receipt, and provide a target date for providing a response (</w:t>
      </w:r>
      <w:r w:rsidRPr="00BF1B94">
        <w:rPr>
          <w:b/>
          <w:szCs w:val="24"/>
        </w:rPr>
        <w:t>normally 10 school</w:t>
      </w:r>
      <w:r>
        <w:rPr>
          <w:b/>
          <w:szCs w:val="24"/>
        </w:rPr>
        <w:t xml:space="preserve"> working</w:t>
      </w:r>
      <w:r w:rsidRPr="00BF1B94">
        <w:rPr>
          <w:b/>
          <w:szCs w:val="24"/>
        </w:rPr>
        <w:t xml:space="preserve"> days</w:t>
      </w:r>
      <w:r w:rsidRPr="00BF1B94">
        <w:rPr>
          <w:szCs w:val="24"/>
        </w:rPr>
        <w:t>). They will then investigate the complaint and provide the complainant with a written response which details the outcome of the investigation.</w:t>
      </w:r>
    </w:p>
    <w:p w:rsidR="00F33829" w:rsidRPr="00BF1B94" w:rsidRDefault="00F33829" w:rsidP="00F33829">
      <w:pPr>
        <w:pStyle w:val="BodyTextIndent"/>
        <w:ind w:left="0"/>
        <w:jc w:val="both"/>
        <w:rPr>
          <w:szCs w:val="24"/>
        </w:rPr>
      </w:pPr>
    </w:p>
    <w:p w:rsidR="00F33829" w:rsidRPr="00BF1B94" w:rsidRDefault="00F33829" w:rsidP="00F33829">
      <w:pPr>
        <w:pStyle w:val="BodyTextIndent"/>
        <w:ind w:left="0"/>
        <w:jc w:val="both"/>
        <w:rPr>
          <w:szCs w:val="24"/>
        </w:rPr>
      </w:pPr>
      <w:r w:rsidRPr="00BF1B94">
        <w:rPr>
          <w:szCs w:val="24"/>
        </w:rPr>
        <w:t xml:space="preserve">If the matter cannot be resolved at this stage, and the complainant wishes to take the matter further, they should be given clear information about how to proceed with a formal complaint </w:t>
      </w:r>
      <w:r w:rsidRPr="00BF1B94">
        <w:rPr>
          <w:szCs w:val="24"/>
        </w:rPr>
        <w:lastRenderedPageBreak/>
        <w:t>at Stage 3 within the</w:t>
      </w:r>
      <w:r>
        <w:rPr>
          <w:szCs w:val="24"/>
        </w:rPr>
        <w:t xml:space="preserve"> Stage 2</w:t>
      </w:r>
      <w:r w:rsidRPr="00BF1B94">
        <w:rPr>
          <w:szCs w:val="24"/>
        </w:rPr>
        <w:t xml:space="preserve"> written response letter.</w:t>
      </w:r>
    </w:p>
    <w:p w:rsidR="00F33829" w:rsidRPr="00BF1B94" w:rsidRDefault="00F33829" w:rsidP="00F33829">
      <w:pPr>
        <w:pStyle w:val="BodyTextIndent"/>
        <w:ind w:left="0"/>
        <w:jc w:val="both"/>
        <w:rPr>
          <w:szCs w:val="24"/>
        </w:rPr>
      </w:pPr>
    </w:p>
    <w:p w:rsidR="00F33829" w:rsidRPr="00BF1B94" w:rsidRDefault="00F33829" w:rsidP="00F33829">
      <w:pPr>
        <w:pStyle w:val="BodyTextIndent"/>
        <w:ind w:left="0"/>
        <w:jc w:val="both"/>
        <w:rPr>
          <w:szCs w:val="24"/>
        </w:rPr>
      </w:pPr>
      <w:r w:rsidRPr="00BF1B94">
        <w:rPr>
          <w:szCs w:val="24"/>
        </w:rPr>
        <w:t>Written records of all the meetings, telephone conversations and other documentation relevant to the investigation must be kept.</w:t>
      </w:r>
    </w:p>
    <w:p w:rsidR="00F33829" w:rsidRPr="00BF1B94" w:rsidRDefault="00F33829" w:rsidP="00F33829">
      <w:pPr>
        <w:pStyle w:val="BodyTextIndent"/>
        <w:ind w:left="0"/>
        <w:jc w:val="both"/>
        <w:rPr>
          <w:szCs w:val="24"/>
        </w:rPr>
      </w:pPr>
    </w:p>
    <w:p w:rsidR="00F33829" w:rsidRPr="00BF1B94" w:rsidRDefault="00F33829" w:rsidP="00F33829">
      <w:pPr>
        <w:pStyle w:val="BodyTextIndent"/>
        <w:ind w:left="0"/>
        <w:jc w:val="both"/>
        <w:rPr>
          <w:b/>
          <w:szCs w:val="24"/>
          <w:u w:val="single"/>
        </w:rPr>
      </w:pPr>
      <w:r w:rsidRPr="00BF1B94">
        <w:rPr>
          <w:b/>
          <w:szCs w:val="24"/>
          <w:u w:val="single"/>
        </w:rPr>
        <w:t>Stage 3 – Review Hearing Stage</w:t>
      </w:r>
    </w:p>
    <w:p w:rsidR="00F33829" w:rsidRPr="00BF1B94" w:rsidRDefault="00F33829" w:rsidP="00F33829">
      <w:pPr>
        <w:pStyle w:val="BodyTextIndent"/>
        <w:ind w:left="0"/>
        <w:jc w:val="both"/>
        <w:rPr>
          <w:szCs w:val="24"/>
        </w:rPr>
      </w:pPr>
    </w:p>
    <w:p w:rsidR="00F33829" w:rsidRPr="00BF1B94" w:rsidRDefault="00F33829" w:rsidP="00F33829">
      <w:pPr>
        <w:pStyle w:val="BodyTextIndent"/>
        <w:ind w:left="0"/>
        <w:jc w:val="both"/>
        <w:rPr>
          <w:szCs w:val="24"/>
        </w:rPr>
      </w:pPr>
      <w:r w:rsidRPr="00BF1B94">
        <w:rPr>
          <w:szCs w:val="24"/>
        </w:rPr>
        <w:t xml:space="preserve">A complaint that has not been resolved through Stages 1 and 2 can escalate to be heard by a review panel made up </w:t>
      </w:r>
      <w:r>
        <w:rPr>
          <w:szCs w:val="24"/>
        </w:rPr>
        <w:t>o</w:t>
      </w:r>
      <w:r w:rsidRPr="00BF1B94">
        <w:rPr>
          <w:szCs w:val="24"/>
        </w:rPr>
        <w:t xml:space="preserve">f three governors.  </w:t>
      </w:r>
    </w:p>
    <w:p w:rsidR="00F33829" w:rsidRPr="00BF1B94" w:rsidRDefault="00F33829" w:rsidP="00F33829">
      <w:pPr>
        <w:pStyle w:val="BodyTextIndent"/>
        <w:ind w:left="0"/>
        <w:jc w:val="both"/>
        <w:rPr>
          <w:szCs w:val="24"/>
        </w:rPr>
      </w:pPr>
    </w:p>
    <w:p w:rsidR="00F33829" w:rsidRPr="00BF1B94" w:rsidRDefault="00F33829" w:rsidP="00F33829">
      <w:pPr>
        <w:pStyle w:val="BodyTextIndent"/>
        <w:ind w:left="0"/>
        <w:jc w:val="both"/>
        <w:rPr>
          <w:szCs w:val="24"/>
        </w:rPr>
      </w:pPr>
      <w:r w:rsidRPr="00BF1B94">
        <w:rPr>
          <w:szCs w:val="24"/>
        </w:rPr>
        <w:t>The complainant should write to the ‘Chair of the Governing Board’ marking it ‘Private and Confidential’ asking for the complaint to be dealt with at Stage 3 of the complaint procedure.</w:t>
      </w:r>
    </w:p>
    <w:p w:rsidR="00F33829" w:rsidRPr="00BF1B94" w:rsidRDefault="00F33829" w:rsidP="00F33829">
      <w:pPr>
        <w:pStyle w:val="BodyTextIndent"/>
        <w:ind w:left="0"/>
        <w:jc w:val="both"/>
        <w:rPr>
          <w:szCs w:val="24"/>
        </w:rPr>
      </w:pPr>
    </w:p>
    <w:p w:rsidR="00F33829" w:rsidRPr="00BF1B94" w:rsidRDefault="00F33829" w:rsidP="00F33829">
      <w:pPr>
        <w:pStyle w:val="NoSpacing"/>
        <w:jc w:val="both"/>
        <w:rPr>
          <w:rFonts w:cs="Arial"/>
          <w:sz w:val="24"/>
        </w:rPr>
      </w:pPr>
      <w:r w:rsidRPr="00BF1B94">
        <w:rPr>
          <w:rFonts w:cs="Arial"/>
          <w:sz w:val="24"/>
        </w:rPr>
        <w:t xml:space="preserve">The Chair of Governors will acknowledge the complaint (via the clerk for the complaint panel) within </w:t>
      </w:r>
      <w:r w:rsidRPr="00A83EA8">
        <w:rPr>
          <w:rFonts w:cs="Arial"/>
          <w:b/>
          <w:sz w:val="24"/>
        </w:rPr>
        <w:t xml:space="preserve">5 </w:t>
      </w:r>
      <w:r w:rsidRPr="00BF1B94">
        <w:rPr>
          <w:rFonts w:cs="Arial"/>
          <w:b/>
          <w:sz w:val="24"/>
        </w:rPr>
        <w:t xml:space="preserve">school working days </w:t>
      </w:r>
      <w:r w:rsidRPr="00BF1B94">
        <w:rPr>
          <w:rFonts w:cs="Arial"/>
          <w:sz w:val="24"/>
        </w:rPr>
        <w:t xml:space="preserve">and arrange a panel of governors to be formed to hear the complaint within </w:t>
      </w:r>
      <w:r>
        <w:rPr>
          <w:rFonts w:cs="Arial"/>
          <w:b/>
          <w:sz w:val="24"/>
        </w:rPr>
        <w:t>20 school working d</w:t>
      </w:r>
      <w:r w:rsidRPr="00BF1B94">
        <w:rPr>
          <w:rFonts w:cs="Arial"/>
          <w:b/>
          <w:sz w:val="24"/>
        </w:rPr>
        <w:t>ays</w:t>
      </w:r>
      <w:r w:rsidRPr="00BF1B94">
        <w:rPr>
          <w:rFonts w:cs="Arial"/>
          <w:sz w:val="24"/>
        </w:rPr>
        <w:t xml:space="preserve"> of the receipt of the complaint. These governors will have no previous involvement or knowledge of the c</w:t>
      </w:r>
      <w:r>
        <w:rPr>
          <w:rFonts w:cs="Arial"/>
          <w:sz w:val="24"/>
        </w:rPr>
        <w:t>omplaint</w:t>
      </w:r>
      <w:r w:rsidRPr="00BF1B94">
        <w:rPr>
          <w:rFonts w:cs="Arial"/>
          <w:sz w:val="24"/>
        </w:rPr>
        <w:t xml:space="preserve">. The </w:t>
      </w:r>
      <w:r>
        <w:rPr>
          <w:rFonts w:cs="Arial"/>
          <w:sz w:val="24"/>
        </w:rPr>
        <w:t>C</w:t>
      </w:r>
      <w:r w:rsidRPr="00BF1B94">
        <w:rPr>
          <w:rFonts w:cs="Arial"/>
          <w:sz w:val="24"/>
        </w:rPr>
        <w:t>hair/</w:t>
      </w:r>
      <w:r>
        <w:rPr>
          <w:rFonts w:cs="Arial"/>
          <w:sz w:val="24"/>
        </w:rPr>
        <w:t>C</w:t>
      </w:r>
      <w:r w:rsidRPr="00BF1B94">
        <w:rPr>
          <w:rFonts w:cs="Arial"/>
          <w:sz w:val="24"/>
        </w:rPr>
        <w:t>lerk of the complaints panel will contact the complainant with the arrangements. Both parties may bring their representative with them.</w:t>
      </w:r>
    </w:p>
    <w:p w:rsidR="00F33829" w:rsidRPr="00BF1B94" w:rsidRDefault="00F33829" w:rsidP="00F33829">
      <w:pPr>
        <w:pStyle w:val="NoSpacing"/>
        <w:jc w:val="both"/>
        <w:rPr>
          <w:rFonts w:cs="Arial"/>
          <w:sz w:val="24"/>
        </w:rPr>
      </w:pPr>
    </w:p>
    <w:p w:rsidR="00F33829" w:rsidRPr="00BF1B94" w:rsidRDefault="00F33829" w:rsidP="00F33829">
      <w:pPr>
        <w:pStyle w:val="NoSpacing"/>
        <w:jc w:val="both"/>
        <w:rPr>
          <w:rFonts w:cs="Arial"/>
          <w:sz w:val="24"/>
        </w:rPr>
      </w:pPr>
      <w:r w:rsidRPr="00BF1B94">
        <w:rPr>
          <w:rFonts w:cs="Arial"/>
          <w:sz w:val="24"/>
        </w:rPr>
        <w:t>Once the panel has been held the complainant and school will be informed of their decision in writing within</w:t>
      </w:r>
      <w:r w:rsidRPr="00BF1B94">
        <w:rPr>
          <w:rFonts w:cs="Arial"/>
          <w:b/>
          <w:sz w:val="24"/>
        </w:rPr>
        <w:t xml:space="preserve"> 15 school</w:t>
      </w:r>
      <w:r>
        <w:rPr>
          <w:rFonts w:cs="Arial"/>
          <w:b/>
          <w:sz w:val="24"/>
        </w:rPr>
        <w:t xml:space="preserve"> working</w:t>
      </w:r>
      <w:r w:rsidRPr="00BF1B94">
        <w:rPr>
          <w:rFonts w:cs="Arial"/>
          <w:b/>
          <w:sz w:val="24"/>
        </w:rPr>
        <w:t xml:space="preserve"> days.</w:t>
      </w:r>
      <w:r w:rsidRPr="00BF1B94">
        <w:rPr>
          <w:rFonts w:cs="Arial"/>
          <w:sz w:val="24"/>
        </w:rPr>
        <w:t xml:space="preserve"> The letter will contain details of what the complainant can do if they are </w:t>
      </w:r>
      <w:r>
        <w:rPr>
          <w:rFonts w:cs="Arial"/>
          <w:sz w:val="24"/>
        </w:rPr>
        <w:t>remain</w:t>
      </w:r>
      <w:r w:rsidRPr="00BF1B94">
        <w:rPr>
          <w:rFonts w:cs="Arial"/>
          <w:sz w:val="24"/>
        </w:rPr>
        <w:t xml:space="preserve"> unsatisfied.</w:t>
      </w:r>
    </w:p>
    <w:p w:rsidR="00F33829" w:rsidRPr="00BF1B94" w:rsidRDefault="00F33829" w:rsidP="00F33829">
      <w:pPr>
        <w:pStyle w:val="NoSpacing"/>
        <w:jc w:val="both"/>
        <w:rPr>
          <w:rFonts w:cs="Arial"/>
          <w:sz w:val="24"/>
        </w:rPr>
      </w:pPr>
    </w:p>
    <w:p w:rsidR="005B1B52" w:rsidRPr="00BF1B94" w:rsidRDefault="00F33829" w:rsidP="00F33829">
      <w:pPr>
        <w:pStyle w:val="BodyTextIndent"/>
        <w:ind w:left="0"/>
        <w:jc w:val="both"/>
        <w:rPr>
          <w:szCs w:val="24"/>
        </w:rPr>
      </w:pPr>
      <w:r w:rsidRPr="00BF1B94">
        <w:rPr>
          <w:szCs w:val="24"/>
        </w:rPr>
        <w:t>If at any time during the stage 3 process it is not possible to meet the prescribed timescales then the Chair of Governors will ensure the clerk contacts both parties to discuss a mutually convenient dates.</w:t>
      </w:r>
    </w:p>
    <w:p w:rsidR="00F33829" w:rsidRPr="00BF1B94" w:rsidRDefault="00F33829" w:rsidP="00F33829">
      <w:pPr>
        <w:pStyle w:val="BodyTextIndent"/>
        <w:ind w:left="0"/>
        <w:jc w:val="both"/>
        <w:rPr>
          <w:szCs w:val="24"/>
        </w:rPr>
      </w:pPr>
    </w:p>
    <w:p w:rsidR="005B1B52" w:rsidRPr="00755503" w:rsidRDefault="005B1B52" w:rsidP="005B1B52">
      <w:pPr>
        <w:pStyle w:val="Heading2"/>
        <w:jc w:val="left"/>
        <w:rPr>
          <w:rFonts w:ascii="Arial" w:hAnsi="Arial" w:cs="Arial"/>
          <w:szCs w:val="24"/>
        </w:rPr>
      </w:pPr>
      <w:r w:rsidRPr="00755503">
        <w:rPr>
          <w:rFonts w:ascii="Arial" w:hAnsi="Arial" w:cs="Arial"/>
          <w:szCs w:val="24"/>
        </w:rPr>
        <w:t>Next Steps</w:t>
      </w:r>
    </w:p>
    <w:p w:rsidR="005B1B52" w:rsidRPr="00755503" w:rsidRDefault="005B1B52" w:rsidP="005B1B52">
      <w:pPr>
        <w:rPr>
          <w:rFonts w:cs="Arial"/>
          <w:sz w:val="24"/>
        </w:rPr>
      </w:pPr>
      <w:r w:rsidRPr="00755503">
        <w:rPr>
          <w:rFonts w:cs="Arial"/>
          <w:sz w:val="24"/>
        </w:rPr>
        <w:t>If the complainant believes the school did not handle their complaint in accordance with the published complaints procedure or they acted unlawfully or unreasonably in the exercise of their duties under education law, they can contact the Department for Education a</w:t>
      </w:r>
      <w:r>
        <w:rPr>
          <w:rFonts w:cs="Arial"/>
          <w:sz w:val="24"/>
        </w:rPr>
        <w:t>fter they have completed Stage 3</w:t>
      </w:r>
      <w:r w:rsidRPr="00755503">
        <w:rPr>
          <w:rFonts w:cs="Arial"/>
          <w:sz w:val="24"/>
        </w:rPr>
        <w:t xml:space="preserve">.  </w:t>
      </w:r>
    </w:p>
    <w:p w:rsidR="005B1B52" w:rsidRPr="00755503" w:rsidRDefault="005B1B52" w:rsidP="005B1B52">
      <w:pPr>
        <w:rPr>
          <w:rFonts w:cs="Arial"/>
          <w:sz w:val="24"/>
        </w:rPr>
      </w:pPr>
      <w:r w:rsidRPr="00755503">
        <w:rPr>
          <w:rFonts w:cs="Arial"/>
          <w:sz w:val="24"/>
        </w:rPr>
        <w:t xml:space="preserve">The Department for Education will not normally reinvestigate the substance of complaints or overturn any decisions made by </w:t>
      </w:r>
      <w:r w:rsidRPr="00755503">
        <w:rPr>
          <w:rFonts w:eastAsia="Arial Unicode MS" w:cs="Arial"/>
          <w:sz w:val="24"/>
        </w:rPr>
        <w:t>the school.</w:t>
      </w:r>
      <w:r>
        <w:rPr>
          <w:rFonts w:eastAsia="Arial Unicode MS" w:cs="Arial"/>
          <w:sz w:val="24"/>
        </w:rPr>
        <w:t xml:space="preserve"> </w:t>
      </w:r>
      <w:r w:rsidRPr="00755503">
        <w:rPr>
          <w:rFonts w:cs="Arial"/>
          <w:sz w:val="24"/>
        </w:rPr>
        <w:t xml:space="preserve">They will consider whether </w:t>
      </w:r>
      <w:r w:rsidRPr="00755503">
        <w:rPr>
          <w:rFonts w:eastAsia="Arial Unicode MS" w:cs="Arial"/>
          <w:sz w:val="24"/>
        </w:rPr>
        <w:t>the school</w:t>
      </w:r>
      <w:r w:rsidRPr="00755503">
        <w:rPr>
          <w:rFonts w:cs="Arial"/>
          <w:sz w:val="24"/>
        </w:rPr>
        <w:t xml:space="preserve"> has adhered to education legislation and any statutory policies connected with the complaint. </w:t>
      </w:r>
    </w:p>
    <w:p w:rsidR="005B1B52" w:rsidRDefault="005B1B52" w:rsidP="005B1B52">
      <w:pPr>
        <w:rPr>
          <w:rFonts w:cs="Arial"/>
          <w:sz w:val="24"/>
        </w:rPr>
      </w:pPr>
      <w:r w:rsidRPr="00755503">
        <w:rPr>
          <w:rFonts w:cs="Arial"/>
          <w:sz w:val="24"/>
        </w:rPr>
        <w:t xml:space="preserve">The complainant can refer their complaint to the Department for Education online </w:t>
      </w:r>
      <w:proofErr w:type="gramStart"/>
      <w:r w:rsidRPr="00755503">
        <w:rPr>
          <w:rFonts w:cs="Arial"/>
          <w:sz w:val="24"/>
        </w:rPr>
        <w:t>at:</w:t>
      </w:r>
      <w:proofErr w:type="gramEnd"/>
      <w:r w:rsidRPr="00755503">
        <w:rPr>
          <w:rFonts w:cs="Arial"/>
          <w:sz w:val="24"/>
        </w:rPr>
        <w:t xml:space="preserve"> </w:t>
      </w:r>
      <w:hyperlink r:id="rId11" w:history="1">
        <w:r w:rsidRPr="00755503">
          <w:rPr>
            <w:rFonts w:cs="Arial"/>
            <w:color w:val="0000FF"/>
            <w:sz w:val="24"/>
            <w:u w:val="single"/>
          </w:rPr>
          <w:t>www.education.gov.uk/contactus</w:t>
        </w:r>
      </w:hyperlink>
      <w:r w:rsidRPr="00755503">
        <w:rPr>
          <w:rFonts w:cs="Arial"/>
          <w:sz w:val="24"/>
        </w:rPr>
        <w:t>, by telephone on: 0370 000 2288 or by writing to:</w:t>
      </w:r>
    </w:p>
    <w:p w:rsidR="005B1B52" w:rsidRPr="00755503" w:rsidRDefault="005B1B52" w:rsidP="005B1B52">
      <w:pPr>
        <w:rPr>
          <w:rFonts w:cs="Arial"/>
          <w:sz w:val="24"/>
        </w:rPr>
      </w:pPr>
    </w:p>
    <w:p w:rsidR="005B1B52" w:rsidRPr="00755503" w:rsidRDefault="005B1B52" w:rsidP="005B1B52">
      <w:pPr>
        <w:widowControl w:val="0"/>
        <w:overflowPunct w:val="0"/>
        <w:autoSpaceDE w:val="0"/>
        <w:rPr>
          <w:rFonts w:cs="Arial"/>
          <w:sz w:val="24"/>
        </w:rPr>
      </w:pPr>
      <w:r w:rsidRPr="00755503">
        <w:rPr>
          <w:rFonts w:cs="Arial"/>
          <w:sz w:val="24"/>
        </w:rPr>
        <w:t>Department for Education</w:t>
      </w:r>
      <w:r w:rsidRPr="00755503">
        <w:rPr>
          <w:rFonts w:cs="Arial"/>
          <w:sz w:val="24"/>
        </w:rPr>
        <w:br/>
        <w:t>Piccadilly Gate</w:t>
      </w:r>
      <w:r w:rsidRPr="00755503">
        <w:rPr>
          <w:rFonts w:cs="Arial"/>
          <w:sz w:val="24"/>
        </w:rPr>
        <w:br/>
        <w:t>Store Street</w:t>
      </w:r>
      <w:r w:rsidRPr="00755503">
        <w:rPr>
          <w:rFonts w:cs="Arial"/>
          <w:sz w:val="24"/>
        </w:rPr>
        <w:br/>
        <w:t>Manchester</w:t>
      </w:r>
      <w:r w:rsidRPr="00755503">
        <w:rPr>
          <w:rFonts w:cs="Arial"/>
          <w:b/>
          <w:sz w:val="24"/>
        </w:rPr>
        <w:t xml:space="preserve"> </w:t>
      </w:r>
    </w:p>
    <w:p w:rsidR="005B1B52" w:rsidRDefault="005B1B52" w:rsidP="005B1B52">
      <w:r w:rsidRPr="00755503">
        <w:rPr>
          <w:rFonts w:cs="Arial"/>
          <w:sz w:val="24"/>
        </w:rPr>
        <w:t>M1 2WD</w:t>
      </w:r>
      <w:r>
        <w:t>.</w:t>
      </w:r>
    </w:p>
    <w:p w:rsidR="00F33829" w:rsidRDefault="00F33829" w:rsidP="00F33829">
      <w:pPr>
        <w:pStyle w:val="BodyTextIndent"/>
        <w:ind w:left="0"/>
        <w:jc w:val="both"/>
        <w:rPr>
          <w:szCs w:val="24"/>
        </w:rPr>
      </w:pPr>
    </w:p>
    <w:p w:rsidR="00F33829" w:rsidRDefault="00F33829" w:rsidP="00F33829">
      <w:pPr>
        <w:pStyle w:val="BodyTextIndent"/>
        <w:ind w:left="0"/>
        <w:jc w:val="both"/>
        <w:rPr>
          <w:szCs w:val="24"/>
        </w:rPr>
      </w:pPr>
    </w:p>
    <w:p w:rsidR="00F33829" w:rsidRDefault="00F33829" w:rsidP="00F33829">
      <w:pPr>
        <w:pStyle w:val="BodyTextIndent"/>
        <w:ind w:left="0"/>
        <w:jc w:val="both"/>
        <w:rPr>
          <w:b/>
          <w:szCs w:val="24"/>
        </w:rPr>
      </w:pPr>
      <w:r>
        <w:rPr>
          <w:b/>
          <w:szCs w:val="24"/>
        </w:rPr>
        <w:t xml:space="preserve">The full complaints procedure document </w:t>
      </w:r>
      <w:proofErr w:type="gramStart"/>
      <w:r>
        <w:rPr>
          <w:b/>
          <w:szCs w:val="24"/>
        </w:rPr>
        <w:t>can be found</w:t>
      </w:r>
      <w:proofErr w:type="gramEnd"/>
      <w:r>
        <w:rPr>
          <w:b/>
          <w:szCs w:val="24"/>
        </w:rPr>
        <w:t xml:space="preserve"> on the school website.</w:t>
      </w:r>
    </w:p>
    <w:p w:rsidR="00F33829" w:rsidRDefault="00F33829" w:rsidP="00F33829">
      <w:pPr>
        <w:rPr>
          <w:b/>
          <w:sz w:val="24"/>
        </w:rPr>
      </w:pPr>
    </w:p>
    <w:p w:rsidR="005B1B52" w:rsidRDefault="005B1B52" w:rsidP="00F33829">
      <w:pPr>
        <w:rPr>
          <w:rFonts w:cs="Arial"/>
          <w:b/>
          <w:bCs/>
          <w:sz w:val="20"/>
          <w:szCs w:val="20"/>
        </w:rPr>
      </w:pPr>
    </w:p>
    <w:p w:rsidR="00F33829" w:rsidRDefault="00F33829" w:rsidP="00F33829">
      <w:pPr>
        <w:rPr>
          <w:rFonts w:cs="Arial"/>
          <w:b/>
          <w:bCs/>
          <w:sz w:val="20"/>
          <w:szCs w:val="20"/>
        </w:rPr>
      </w:pPr>
    </w:p>
    <w:p w:rsidR="00F33829" w:rsidRDefault="00F33829" w:rsidP="00F33829">
      <w:pPr>
        <w:rPr>
          <w:rFonts w:cs="Arial"/>
          <w:b/>
          <w:bCs/>
          <w:sz w:val="20"/>
          <w:szCs w:val="20"/>
        </w:rPr>
      </w:pPr>
    </w:p>
    <w:p w:rsidR="002F0157" w:rsidRDefault="002F0157" w:rsidP="00F33829">
      <w:pPr>
        <w:rPr>
          <w:rFonts w:cs="Arial"/>
          <w:b/>
          <w:bCs/>
          <w:sz w:val="20"/>
          <w:szCs w:val="20"/>
        </w:rPr>
      </w:pPr>
    </w:p>
    <w:p w:rsidR="002F0157" w:rsidRDefault="002F0157" w:rsidP="00F33829">
      <w:pPr>
        <w:rPr>
          <w:rFonts w:cs="Arial"/>
          <w:b/>
          <w:bCs/>
          <w:sz w:val="20"/>
          <w:szCs w:val="20"/>
        </w:rPr>
      </w:pPr>
    </w:p>
    <w:p w:rsidR="00F33829" w:rsidRPr="009157FC" w:rsidRDefault="00F33829" w:rsidP="00F33829">
      <w:pPr>
        <w:rPr>
          <w:rFonts w:cs="Arial"/>
          <w:b/>
          <w:bCs/>
          <w:sz w:val="20"/>
          <w:szCs w:val="20"/>
        </w:rPr>
      </w:pPr>
      <w:r w:rsidRPr="009157FC">
        <w:rPr>
          <w:rFonts w:cs="Arial"/>
          <w:b/>
          <w:bCs/>
          <w:sz w:val="20"/>
          <w:szCs w:val="20"/>
        </w:rPr>
        <w:lastRenderedPageBreak/>
        <w:t>Appendix</w:t>
      </w:r>
      <w:r>
        <w:rPr>
          <w:rFonts w:cs="Arial"/>
          <w:b/>
          <w:bCs/>
          <w:sz w:val="20"/>
          <w:szCs w:val="20"/>
        </w:rPr>
        <w:t xml:space="preserve"> 3</w:t>
      </w:r>
    </w:p>
    <w:p w:rsidR="00F33829" w:rsidRDefault="00F33829" w:rsidP="00F33829">
      <w:pPr>
        <w:rPr>
          <w:rFonts w:cs="Arial"/>
          <w:b/>
          <w:bCs/>
          <w:sz w:val="28"/>
          <w:szCs w:val="28"/>
        </w:rPr>
      </w:pPr>
    </w:p>
    <w:p w:rsidR="00F33829" w:rsidRPr="009157FC" w:rsidRDefault="00F33829" w:rsidP="00F33829">
      <w:pPr>
        <w:rPr>
          <w:rFonts w:cs="Arial"/>
          <w:b/>
          <w:bCs/>
          <w:sz w:val="28"/>
          <w:szCs w:val="28"/>
        </w:rPr>
      </w:pPr>
      <w:r w:rsidRPr="009157FC">
        <w:rPr>
          <w:rFonts w:cs="Arial"/>
          <w:b/>
          <w:bCs/>
          <w:sz w:val="28"/>
          <w:szCs w:val="28"/>
        </w:rPr>
        <w:t>Schools’ general complaints – model complaints procedure</w:t>
      </w:r>
    </w:p>
    <w:p w:rsidR="00F33829" w:rsidRDefault="006E5165" w:rsidP="00F33829">
      <w:pPr>
        <w:rPr>
          <w:b/>
          <w:bCs/>
          <w:u w:val="single"/>
        </w:rPr>
      </w:pPr>
      <w:r>
        <w:rPr>
          <w:b/>
          <w:bCs/>
          <w:noProof/>
          <w:u w:val="single"/>
          <w:lang w:eastAsia="en-GB"/>
        </w:rPr>
        <mc:AlternateContent>
          <mc:Choice Requires="wps">
            <w:drawing>
              <wp:anchor distT="0" distB="0" distL="114300" distR="114300" simplePos="0" relativeHeight="251676672" behindDoc="0" locked="0" layoutInCell="1" allowOverlap="1">
                <wp:simplePos x="0" y="0"/>
                <wp:positionH relativeFrom="column">
                  <wp:posOffset>2299970</wp:posOffset>
                </wp:positionH>
                <wp:positionV relativeFrom="paragraph">
                  <wp:posOffset>4171315</wp:posOffset>
                </wp:positionV>
                <wp:extent cx="1156335" cy="0"/>
                <wp:effectExtent l="21590" t="69215" r="31750" b="73660"/>
                <wp:wrapNone/>
                <wp:docPr id="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6335"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9FDB7F" id="AutoShape 18" o:spid="_x0000_s1026" type="#_x0000_t32" style="position:absolute;margin-left:181.1pt;margin-top:328.45pt;width:91.0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" strokeweight="2.25pt">
                <v:stroke endarrow="block"/>
              </v:shape>
            </w:pict>
          </mc:Fallback>
        </mc:AlternateContent>
      </w:r>
      <w:r>
        <w:rPr>
          <w:b/>
          <w:bCs/>
          <w:noProof/>
          <w:u w:val="single"/>
          <w:lang w:eastAsia="en-GB"/>
        </w:rPr>
        <mc:AlternateContent>
          <mc:Choice Requires="wps">
            <w:drawing>
              <wp:anchor distT="0" distB="0" distL="114300" distR="114300" simplePos="0" relativeHeight="251668480" behindDoc="0" locked="0" layoutInCell="1" allowOverlap="1">
                <wp:simplePos x="0" y="0"/>
                <wp:positionH relativeFrom="column">
                  <wp:posOffset>3505200</wp:posOffset>
                </wp:positionH>
                <wp:positionV relativeFrom="paragraph">
                  <wp:posOffset>4018915</wp:posOffset>
                </wp:positionV>
                <wp:extent cx="1842770" cy="318770"/>
                <wp:effectExtent l="7620" t="12065" r="6985" b="12065"/>
                <wp:wrapNone/>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318770"/>
                        </a:xfrm>
                        <a:prstGeom prst="rect">
                          <a:avLst/>
                        </a:prstGeom>
                        <a:solidFill>
                          <a:srgbClr val="FFFFFF"/>
                        </a:solidFill>
                        <a:ln w="9525">
                          <a:solidFill>
                            <a:srgbClr val="000000"/>
                          </a:solidFill>
                          <a:miter lim="800000"/>
                          <a:headEnd/>
                          <a:tailEnd/>
                        </a:ln>
                      </wps:spPr>
                      <wps:txbx>
                        <w:txbxContent>
                          <w:p w:rsidR="00AA09AF" w:rsidRDefault="00AA09AF" w:rsidP="00F33829">
                            <w:pPr>
                              <w:jc w:val="center"/>
                            </w:pPr>
                            <w:r>
                              <w:t>Satisfactory outcome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276pt;margin-top:316.45pt;width:145.1pt;height:2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">
                <v:textbox>
                  <w:txbxContent>
                    <w:p w:rsidR="00AA09AF" w:rsidRDefault="00AA09AF" w:rsidP="00F33829">
                      <w:pPr>
                        <w:jc w:val="center"/>
                      </w:pPr>
                      <w:r>
                        <w:t>Satisfactory outcome</w:t>
                      </w:r>
                    </w:p>
                  </w:txbxContent>
                </v:textbox>
              </v:shape>
            </w:pict>
          </mc:Fallback>
        </mc:AlternateContent>
      </w:r>
      <w:r>
        <w:rPr>
          <w:b/>
          <w:bCs/>
          <w:noProof/>
          <w:u w:val="single"/>
          <w:lang w:eastAsia="en-GB"/>
        </w:rPr>
        <mc:AlternateContent>
          <mc:Choice Requires="wps">
            <w:drawing>
              <wp:anchor distT="0" distB="0" distL="114300" distR="114300" simplePos="0" relativeHeight="251675648" behindDoc="0" locked="0" layoutInCell="1" allowOverlap="1">
                <wp:simplePos x="0" y="0"/>
                <wp:positionH relativeFrom="column">
                  <wp:posOffset>2258060</wp:posOffset>
                </wp:positionH>
                <wp:positionV relativeFrom="paragraph">
                  <wp:posOffset>2425700</wp:posOffset>
                </wp:positionV>
                <wp:extent cx="1143000" cy="635"/>
                <wp:effectExtent l="17780" t="66675" r="29845" b="75565"/>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63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81E76B" id="AutoShape 17" o:spid="_x0000_s1026" type="#_x0000_t32" style="position:absolute;margin-left:177.8pt;margin-top:191pt;width:90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" strokeweight="2.25pt">
                <v:stroke endarrow="block"/>
              </v:shape>
            </w:pict>
          </mc:Fallback>
        </mc:AlternateContent>
      </w:r>
      <w:r>
        <w:rPr>
          <w:b/>
          <w:bCs/>
          <w:noProof/>
          <w:u w:val="single"/>
          <w:lang w:eastAsia="en-GB"/>
        </w:rPr>
        <mc:AlternateContent>
          <mc:Choice Requires="wps">
            <w:drawing>
              <wp:anchor distT="0" distB="0" distL="114300" distR="114300" simplePos="0" relativeHeight="251664384" behindDoc="0" locked="0" layoutInCell="1" allowOverlap="1">
                <wp:simplePos x="0" y="0"/>
                <wp:positionH relativeFrom="column">
                  <wp:posOffset>159385</wp:posOffset>
                </wp:positionH>
                <wp:positionV relativeFrom="paragraph">
                  <wp:posOffset>1967865</wp:posOffset>
                </wp:positionV>
                <wp:extent cx="1925955" cy="1053465"/>
                <wp:effectExtent l="5080" t="75565" r="78740" b="1397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5955" cy="1053465"/>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AA09AF" w:rsidRDefault="00AA09AF" w:rsidP="00F33829">
                            <w:pPr>
                              <w:pStyle w:val="Default"/>
                              <w:jc w:val="center"/>
                              <w:rPr>
                                <w:sz w:val="22"/>
                                <w:szCs w:val="22"/>
                              </w:rPr>
                            </w:pPr>
                            <w:r>
                              <w:rPr>
                                <w:b/>
                                <w:bCs/>
                                <w:sz w:val="22"/>
                                <w:szCs w:val="22"/>
                              </w:rPr>
                              <w:t>Stage 2</w:t>
                            </w:r>
                          </w:p>
                          <w:p w:rsidR="00AA09AF" w:rsidRPr="00EB67EE" w:rsidRDefault="00AA09AF" w:rsidP="00F33829">
                            <w:pPr>
                              <w:jc w:val="center"/>
                            </w:pPr>
                            <w:r>
                              <w:t>Contact and provide details to the Headteacher or senior leadership member to investigate complaint.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12.55pt;margin-top:154.95pt;width:151.65pt;height:8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">
                <v:shadow on="t" opacity=".5" offset="6pt,-6pt"/>
                <v:textbox>
                  <w:txbxContent>
                    <w:p w:rsidR="00AA09AF" w:rsidRDefault="00AA09AF" w:rsidP="00F33829">
                      <w:pPr>
                        <w:pStyle w:val="Default"/>
                        <w:jc w:val="center"/>
                        <w:rPr>
                          <w:sz w:val="22"/>
                          <w:szCs w:val="22"/>
                        </w:rPr>
                      </w:pPr>
                      <w:r>
                        <w:rPr>
                          <w:b/>
                          <w:bCs/>
                          <w:sz w:val="22"/>
                          <w:szCs w:val="22"/>
                        </w:rPr>
                        <w:t>Stage 2</w:t>
                      </w:r>
                    </w:p>
                    <w:p w:rsidR="00AA09AF" w:rsidRPr="00EB67EE" w:rsidRDefault="00AA09AF" w:rsidP="00F33829">
                      <w:pPr>
                        <w:jc w:val="center"/>
                      </w:pPr>
                      <w:r>
                        <w:t>Contact and provide details to the Headteacher or senior leadership member to investigate complaint.</w:t>
                      </w:r>
                    </w:p>
                  </w:txbxContent>
                </v:textbox>
              </v:shape>
            </w:pict>
          </mc:Fallback>
        </mc:AlternateContent>
      </w:r>
      <w:r>
        <w:rPr>
          <w:b/>
          <w:bCs/>
          <w:noProof/>
          <w:u w:val="single"/>
          <w:lang w:eastAsia="en-GB"/>
        </w:rPr>
        <mc:AlternateContent>
          <mc:Choice Requires="wps">
            <w:drawing>
              <wp:anchor distT="0" distB="0" distL="114300" distR="114300" simplePos="0" relativeHeight="251663360" behindDoc="0" locked="0" layoutInCell="1" allowOverlap="1">
                <wp:simplePos x="0" y="0"/>
                <wp:positionH relativeFrom="column">
                  <wp:posOffset>2258060</wp:posOffset>
                </wp:positionH>
                <wp:positionV relativeFrom="paragraph">
                  <wp:posOffset>825500</wp:posOffset>
                </wp:positionV>
                <wp:extent cx="1101725" cy="635"/>
                <wp:effectExtent l="17780" t="66675" r="33020" b="75565"/>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1725" cy="63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1137F0" id="AutoShape 5" o:spid="_x0000_s1026" type="#_x0000_t32" style="position:absolute;margin-left:177.8pt;margin-top:65pt;width:86.7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" strokeweight="2.25pt">
                <v:stroke endarrow="block"/>
              </v:shape>
            </w:pict>
          </mc:Fallback>
        </mc:AlternateContent>
      </w:r>
      <w:r>
        <w:rPr>
          <w:b/>
          <w:bCs/>
          <w:noProof/>
          <w:u w:val="single"/>
          <w:lang w:eastAsia="en-GB"/>
        </w:rPr>
        <mc:AlternateContent>
          <mc:Choice Requires="wps">
            <w:drawing>
              <wp:anchor distT="0" distB="0" distL="114300" distR="114300" simplePos="0" relativeHeight="251667456" behindDoc="0" locked="0" layoutInCell="1" allowOverlap="1">
                <wp:simplePos x="0" y="0"/>
                <wp:positionH relativeFrom="column">
                  <wp:posOffset>3456305</wp:posOffset>
                </wp:positionH>
                <wp:positionV relativeFrom="paragraph">
                  <wp:posOffset>2286635</wp:posOffset>
                </wp:positionV>
                <wp:extent cx="1842770" cy="318770"/>
                <wp:effectExtent l="6350" t="13335" r="8255" b="10795"/>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318770"/>
                        </a:xfrm>
                        <a:prstGeom prst="rect">
                          <a:avLst/>
                        </a:prstGeom>
                        <a:solidFill>
                          <a:srgbClr val="FFFFFF"/>
                        </a:solidFill>
                        <a:ln w="9525">
                          <a:solidFill>
                            <a:srgbClr val="000000"/>
                          </a:solidFill>
                          <a:miter lim="800000"/>
                          <a:headEnd/>
                          <a:tailEnd/>
                        </a:ln>
                      </wps:spPr>
                      <wps:txbx>
                        <w:txbxContent>
                          <w:p w:rsidR="00AA09AF" w:rsidRDefault="00AA09AF" w:rsidP="00F33829">
                            <w:pPr>
                              <w:jc w:val="center"/>
                            </w:pPr>
                            <w:r>
                              <w:t>Satisfactory outcome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272.15pt;margin-top:180.05pt;width:145.1pt;height:2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">
                <v:textbox>
                  <w:txbxContent>
                    <w:p w:rsidR="00AA09AF" w:rsidRDefault="00AA09AF" w:rsidP="00F33829">
                      <w:pPr>
                        <w:jc w:val="center"/>
                      </w:pPr>
                      <w:r>
                        <w:t>Satisfactory outcome</w:t>
                      </w:r>
                    </w:p>
                  </w:txbxContent>
                </v:textbox>
              </v:shape>
            </w:pict>
          </mc:Fallback>
        </mc:AlternateContent>
      </w:r>
      <w:r>
        <w:rPr>
          <w:b/>
          <w:bCs/>
          <w:noProof/>
          <w:u w:val="single"/>
          <w:lang w:eastAsia="en-GB"/>
        </w:rPr>
        <mc:AlternateContent>
          <mc:Choice Requires="wps">
            <w:drawing>
              <wp:anchor distT="0" distB="0" distL="114300" distR="114300" simplePos="0" relativeHeight="251673600" behindDoc="0" locked="0" layoutInCell="1" allowOverlap="1">
                <wp:simplePos x="0" y="0"/>
                <wp:positionH relativeFrom="column">
                  <wp:posOffset>1143000</wp:posOffset>
                </wp:positionH>
                <wp:positionV relativeFrom="paragraph">
                  <wp:posOffset>3062605</wp:posOffset>
                </wp:positionV>
                <wp:extent cx="635" cy="512445"/>
                <wp:effectExtent l="74295" t="17780" r="67945" b="31750"/>
                <wp:wrapNone/>
                <wp:docPr id="1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1244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858814" id="AutoShape 15" o:spid="_x0000_s1026" type="#_x0000_t32" style="position:absolute;margin-left:90pt;margin-top:241.15pt;width:.05pt;height:40.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" strokeweight="2.25pt">
                <v:stroke endarrow="block"/>
              </v:shape>
            </w:pict>
          </mc:Fallback>
        </mc:AlternateContent>
      </w:r>
      <w:r>
        <w:rPr>
          <w:b/>
          <w:bCs/>
          <w:noProof/>
          <w:u w:val="single"/>
          <w:lang w:eastAsia="en-GB"/>
        </w:rPr>
        <mc:AlternateContent>
          <mc:Choice Requires="wps">
            <w:drawing>
              <wp:anchor distT="0" distB="0" distL="114300" distR="114300" simplePos="0" relativeHeight="251674624" behindDoc="0" locked="0" layoutInCell="1" allowOverlap="1">
                <wp:simplePos x="0" y="0"/>
                <wp:positionH relativeFrom="column">
                  <wp:posOffset>1143000</wp:posOffset>
                </wp:positionH>
                <wp:positionV relativeFrom="paragraph">
                  <wp:posOffset>4732020</wp:posOffset>
                </wp:positionV>
                <wp:extent cx="0" cy="623570"/>
                <wp:effectExtent l="74295" t="20320" r="68580" b="32385"/>
                <wp:wrapNone/>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357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F44739" id="AutoShape 16" o:spid="_x0000_s1026" type="#_x0000_t32" style="position:absolute;margin-left:90pt;margin-top:372.6pt;width:0;height:49.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" strokeweight="2.25pt">
                <v:stroke endarrow="block"/>
              </v:shape>
            </w:pict>
          </mc:Fallback>
        </mc:AlternateContent>
      </w:r>
      <w:r>
        <w:rPr>
          <w:b/>
          <w:bCs/>
          <w:noProof/>
          <w:u w:val="single"/>
          <w:lang w:eastAsia="en-GB"/>
        </w:rPr>
        <mc:AlternateContent>
          <mc:Choice Requires="wps">
            <w:drawing>
              <wp:anchor distT="0" distB="0" distL="114300" distR="114300" simplePos="0" relativeHeight="251665408" behindDoc="0" locked="0" layoutInCell="1" allowOverlap="1">
                <wp:simplePos x="0" y="0"/>
                <wp:positionH relativeFrom="column">
                  <wp:posOffset>235585</wp:posOffset>
                </wp:positionH>
                <wp:positionV relativeFrom="paragraph">
                  <wp:posOffset>3651250</wp:posOffset>
                </wp:positionV>
                <wp:extent cx="1925955" cy="1045845"/>
                <wp:effectExtent l="5080" t="73025" r="78740" b="508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5955" cy="1045845"/>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AA09AF" w:rsidRDefault="00AA09AF" w:rsidP="00F33829">
                            <w:pPr>
                              <w:pStyle w:val="Default"/>
                              <w:jc w:val="center"/>
                              <w:rPr>
                                <w:sz w:val="22"/>
                                <w:szCs w:val="22"/>
                              </w:rPr>
                            </w:pPr>
                            <w:r>
                              <w:rPr>
                                <w:b/>
                                <w:bCs/>
                                <w:sz w:val="22"/>
                                <w:szCs w:val="22"/>
                              </w:rPr>
                              <w:t>Stage 3</w:t>
                            </w:r>
                          </w:p>
                          <w:p w:rsidR="00AA09AF" w:rsidRPr="00EB67EE" w:rsidRDefault="00AA09AF" w:rsidP="00F33829">
                            <w:pPr>
                              <w:jc w:val="center"/>
                            </w:pPr>
                            <w:r>
                              <w:t xml:space="preserve">Write to the Chair of Governors with details of the </w:t>
                            </w:r>
                            <w:proofErr w:type="gramStart"/>
                            <w:r>
                              <w:t>issue  and</w:t>
                            </w:r>
                            <w:proofErr w:type="gramEnd"/>
                            <w:r>
                              <w:t xml:space="preserve"> they will convene a GB complaints panel hearing.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18.55pt;margin-top:287.5pt;width:151.65pt;height:8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">
                <v:shadow on="t" opacity=".5" offset="6pt,-6pt"/>
                <v:textbox>
                  <w:txbxContent>
                    <w:p w:rsidR="00AA09AF" w:rsidRDefault="00AA09AF" w:rsidP="00F33829">
                      <w:pPr>
                        <w:pStyle w:val="Default"/>
                        <w:jc w:val="center"/>
                        <w:rPr>
                          <w:sz w:val="22"/>
                          <w:szCs w:val="22"/>
                        </w:rPr>
                      </w:pPr>
                      <w:r>
                        <w:rPr>
                          <w:b/>
                          <w:bCs/>
                          <w:sz w:val="22"/>
                          <w:szCs w:val="22"/>
                        </w:rPr>
                        <w:t>Stage 3</w:t>
                      </w:r>
                    </w:p>
                    <w:p w:rsidR="00AA09AF" w:rsidRPr="00EB67EE" w:rsidRDefault="00AA09AF" w:rsidP="00F33829">
                      <w:pPr>
                        <w:jc w:val="center"/>
                      </w:pPr>
                      <w:r>
                        <w:t>Write to the Chair of Governors with details of the issue  and they will convene a GB complaints panel hearing.</w:t>
                      </w:r>
                    </w:p>
                  </w:txbxContent>
                </v:textbox>
              </v:shape>
            </w:pict>
          </mc:Fallback>
        </mc:AlternateContent>
      </w:r>
      <w:r>
        <w:rPr>
          <w:b/>
          <w:bCs/>
          <w:noProof/>
          <w:u w:val="single"/>
          <w:lang w:eastAsia="en-GB"/>
        </w:rPr>
        <mc:AlternateContent>
          <mc:Choice Requires="wps">
            <w:drawing>
              <wp:anchor distT="0" distB="0" distL="114300" distR="114300" simplePos="0" relativeHeight="251672576" behindDoc="0" locked="0" layoutInCell="1" allowOverlap="1">
                <wp:simplePos x="0" y="0"/>
                <wp:positionH relativeFrom="column">
                  <wp:posOffset>1143000</wp:posOffset>
                </wp:positionH>
                <wp:positionV relativeFrom="paragraph">
                  <wp:posOffset>1407160</wp:posOffset>
                </wp:positionV>
                <wp:extent cx="0" cy="436245"/>
                <wp:effectExtent l="74295" t="19685" r="68580" b="29845"/>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624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11E232" id="AutoShape 14" o:spid="_x0000_s1026" type="#_x0000_t32" style="position:absolute;margin-left:90pt;margin-top:110.8pt;width:0;height:34.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" strokeweight="2.25pt">
                <v:stroke endarrow="block"/>
              </v:shape>
            </w:pict>
          </mc:Fallback>
        </mc:AlternateContent>
      </w:r>
      <w:r>
        <w:rPr>
          <w:b/>
          <w:bCs/>
          <w:noProof/>
          <w:u w:val="single"/>
          <w:lang w:eastAsia="en-GB"/>
        </w:rPr>
        <mc:AlternateContent>
          <mc:Choice Requires="wps">
            <w:drawing>
              <wp:anchor distT="0" distB="0" distL="114300" distR="114300" simplePos="0" relativeHeight="251671552" behindDoc="0" locked="0" layoutInCell="1" allowOverlap="1">
                <wp:simplePos x="0" y="0"/>
                <wp:positionH relativeFrom="column">
                  <wp:posOffset>1586230</wp:posOffset>
                </wp:positionH>
                <wp:positionV relativeFrom="paragraph">
                  <wp:posOffset>4732020</wp:posOffset>
                </wp:positionV>
                <wp:extent cx="1600200" cy="304800"/>
                <wp:effectExtent l="3175" t="1270" r="0" b="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09AF" w:rsidRPr="00EB67EE" w:rsidRDefault="00AA09AF" w:rsidP="00F33829">
                            <w:pPr>
                              <w:rPr>
                                <w:b/>
                              </w:rPr>
                            </w:pPr>
                            <w:r w:rsidRPr="00EB67EE">
                              <w:rPr>
                                <w:b/>
                              </w:rPr>
                              <w:t>If not resolved…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margin-left:124.9pt;margin-top:372.6pt;width:126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" stroked="f">
                <v:textbox>
                  <w:txbxContent>
                    <w:p w:rsidR="00AA09AF" w:rsidRPr="00EB67EE" w:rsidRDefault="00AA09AF" w:rsidP="00F33829">
                      <w:pPr>
                        <w:rPr>
                          <w:b/>
                        </w:rPr>
                      </w:pPr>
                      <w:r w:rsidRPr="00EB67EE">
                        <w:rPr>
                          <w:b/>
                        </w:rPr>
                        <w:t>If not resolved…</w:t>
                      </w:r>
                    </w:p>
                  </w:txbxContent>
                </v:textbox>
              </v:shape>
            </w:pict>
          </mc:Fallback>
        </mc:AlternateContent>
      </w:r>
      <w:r>
        <w:rPr>
          <w:b/>
          <w:bCs/>
          <w:noProof/>
          <w:u w:val="single"/>
          <w:lang w:eastAsia="en-GB"/>
        </w:rPr>
        <mc:AlternateContent>
          <mc:Choice Requires="wps">
            <w:drawing>
              <wp:anchor distT="0" distB="0" distL="114300" distR="114300" simplePos="0" relativeHeight="251670528" behindDoc="0" locked="0" layoutInCell="1" allowOverlap="1">
                <wp:simplePos x="0" y="0"/>
                <wp:positionH relativeFrom="column">
                  <wp:posOffset>1586230</wp:posOffset>
                </wp:positionH>
                <wp:positionV relativeFrom="paragraph">
                  <wp:posOffset>3062605</wp:posOffset>
                </wp:positionV>
                <wp:extent cx="1600200" cy="304800"/>
                <wp:effectExtent l="3175" t="0" r="0" b="127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09AF" w:rsidRPr="00EB67EE" w:rsidRDefault="00AA09AF" w:rsidP="00F33829">
                            <w:pPr>
                              <w:rPr>
                                <w:b/>
                              </w:rPr>
                            </w:pPr>
                            <w:r w:rsidRPr="00EB67EE">
                              <w:rPr>
                                <w:b/>
                              </w:rPr>
                              <w:t>If not resolved…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margin-left:124.9pt;margin-top:241.15pt;width:126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" stroked="f">
                <v:textbox>
                  <w:txbxContent>
                    <w:p w:rsidR="00AA09AF" w:rsidRPr="00EB67EE" w:rsidRDefault="00AA09AF" w:rsidP="00F33829">
                      <w:pPr>
                        <w:rPr>
                          <w:b/>
                        </w:rPr>
                      </w:pPr>
                      <w:r w:rsidRPr="00EB67EE">
                        <w:rPr>
                          <w:b/>
                        </w:rPr>
                        <w:t>If not resolved…</w:t>
                      </w:r>
                    </w:p>
                  </w:txbxContent>
                </v:textbox>
              </v:shape>
            </w:pict>
          </mc:Fallback>
        </mc:AlternateContent>
      </w:r>
      <w:r>
        <w:rPr>
          <w:b/>
          <w:bCs/>
          <w:noProof/>
          <w:u w:val="single"/>
          <w:lang w:eastAsia="en-GB"/>
        </w:rPr>
        <mc:AlternateContent>
          <mc:Choice Requires="wps">
            <w:drawing>
              <wp:anchor distT="0" distB="0" distL="114300" distR="114300" simplePos="0" relativeHeight="251669504" behindDoc="0" locked="0" layoutInCell="1" allowOverlap="1">
                <wp:simplePos x="0" y="0"/>
                <wp:positionH relativeFrom="column">
                  <wp:posOffset>1496695</wp:posOffset>
                </wp:positionH>
                <wp:positionV relativeFrom="paragraph">
                  <wp:posOffset>1462405</wp:posOffset>
                </wp:positionV>
                <wp:extent cx="1600200" cy="304800"/>
                <wp:effectExtent l="0" t="0" r="635" b="127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09AF" w:rsidRPr="00EB67EE" w:rsidRDefault="00AA09AF" w:rsidP="00F33829">
                            <w:pPr>
                              <w:rPr>
                                <w:b/>
                              </w:rPr>
                            </w:pPr>
                            <w:r w:rsidRPr="00EB67EE">
                              <w:rPr>
                                <w:b/>
                              </w:rPr>
                              <w:t>If not resolved…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margin-left:117.85pt;margin-top:115.15pt;width:126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" stroked="f">
                <v:textbox>
                  <w:txbxContent>
                    <w:p w:rsidR="00AA09AF" w:rsidRPr="00EB67EE" w:rsidRDefault="00AA09AF" w:rsidP="00F33829">
                      <w:pPr>
                        <w:rPr>
                          <w:b/>
                        </w:rPr>
                      </w:pPr>
                      <w:r w:rsidRPr="00EB67EE">
                        <w:rPr>
                          <w:b/>
                        </w:rPr>
                        <w:t>If not resolved…</w:t>
                      </w:r>
                    </w:p>
                  </w:txbxContent>
                </v:textbox>
              </v:shape>
            </w:pict>
          </mc:Fallback>
        </mc:AlternateContent>
      </w:r>
      <w:r>
        <w:rPr>
          <w:b/>
          <w:bCs/>
          <w:noProof/>
          <w:u w:val="single"/>
          <w:lang w:eastAsia="en-GB"/>
        </w:rPr>
        <mc:AlternateContent>
          <mc:Choice Requires="wps">
            <w:drawing>
              <wp:anchor distT="0" distB="0" distL="114300" distR="114300" simplePos="0" relativeHeight="251666432" behindDoc="0" locked="0" layoutInCell="1" allowOverlap="1">
                <wp:simplePos x="0" y="0"/>
                <wp:positionH relativeFrom="column">
                  <wp:posOffset>235585</wp:posOffset>
                </wp:positionH>
                <wp:positionV relativeFrom="paragraph">
                  <wp:posOffset>5473700</wp:posOffset>
                </wp:positionV>
                <wp:extent cx="1925955" cy="741045"/>
                <wp:effectExtent l="5080" t="76200" r="78740" b="1143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5955" cy="741045"/>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AA09AF" w:rsidRDefault="00D35949" w:rsidP="00F33829">
                            <w:pPr>
                              <w:pStyle w:val="Default"/>
                              <w:jc w:val="center"/>
                              <w:rPr>
                                <w:sz w:val="22"/>
                                <w:szCs w:val="22"/>
                              </w:rPr>
                            </w:pPr>
                            <w:r>
                              <w:rPr>
                                <w:b/>
                                <w:bCs/>
                                <w:sz w:val="22"/>
                                <w:szCs w:val="22"/>
                              </w:rPr>
                              <w:t>Next Steps</w:t>
                            </w:r>
                          </w:p>
                          <w:p w:rsidR="00AA09AF" w:rsidRDefault="00D35949" w:rsidP="00F33829">
                            <w:pPr>
                              <w:jc w:val="center"/>
                            </w:pPr>
                            <w:r>
                              <w:t>Contact the Department for Education</w:t>
                            </w:r>
                            <w:r w:rsidR="00AA09AF">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4" type="#_x0000_t202" style="position:absolute;margin-left:18.55pt;margin-top:431pt;width:151.65pt;height:58.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">
                <v:shadow on="t" opacity=".5" offset="6pt,-6pt"/>
                <v:textbox>
                  <w:txbxContent>
                    <w:p w:rsidR="00AA09AF" w:rsidRDefault="00D35949" w:rsidP="00F33829">
                      <w:pPr>
                        <w:pStyle w:val="Default"/>
                        <w:jc w:val="center"/>
                        <w:rPr>
                          <w:sz w:val="22"/>
                          <w:szCs w:val="22"/>
                        </w:rPr>
                      </w:pPr>
                      <w:r>
                        <w:rPr>
                          <w:b/>
                          <w:bCs/>
                          <w:sz w:val="22"/>
                          <w:szCs w:val="22"/>
                        </w:rPr>
                        <w:t>Next Steps</w:t>
                      </w:r>
                    </w:p>
                    <w:p w:rsidR="00AA09AF" w:rsidRDefault="00D35949" w:rsidP="00F33829">
                      <w:pPr>
                        <w:jc w:val="center"/>
                      </w:pPr>
                      <w:r>
                        <w:t>Contact the Department for Education</w:t>
                      </w:r>
                      <w:r w:rsidR="00AA09AF">
                        <w:t xml:space="preserve"> </w:t>
                      </w:r>
                    </w:p>
                  </w:txbxContent>
                </v:textbox>
              </v:shape>
            </w:pict>
          </mc:Fallback>
        </mc:AlternateContent>
      </w:r>
      <w:r>
        <w:rPr>
          <w:b/>
          <w:bCs/>
          <w:noProof/>
          <w:u w:val="single"/>
          <w:lang w:eastAsia="en-GB"/>
        </w:rPr>
        <mc:AlternateContent>
          <mc:Choice Requires="wps">
            <w:drawing>
              <wp:anchor distT="0" distB="0" distL="114300" distR="114300" simplePos="0" relativeHeight="251662336" behindDoc="0" locked="0" layoutInCell="1" allowOverlap="1">
                <wp:simplePos x="0" y="0"/>
                <wp:positionH relativeFrom="column">
                  <wp:posOffset>3401060</wp:posOffset>
                </wp:positionH>
                <wp:positionV relativeFrom="paragraph">
                  <wp:posOffset>659130</wp:posOffset>
                </wp:positionV>
                <wp:extent cx="1842770" cy="318770"/>
                <wp:effectExtent l="8255" t="5080" r="635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318770"/>
                        </a:xfrm>
                        <a:prstGeom prst="rect">
                          <a:avLst/>
                        </a:prstGeom>
                        <a:solidFill>
                          <a:srgbClr val="FFFFFF"/>
                        </a:solidFill>
                        <a:ln w="9525">
                          <a:solidFill>
                            <a:srgbClr val="000000"/>
                          </a:solidFill>
                          <a:miter lim="800000"/>
                          <a:headEnd/>
                          <a:tailEnd/>
                        </a:ln>
                      </wps:spPr>
                      <wps:txbx>
                        <w:txbxContent>
                          <w:p w:rsidR="00AA09AF" w:rsidRDefault="00AA09AF" w:rsidP="00F33829">
                            <w:pPr>
                              <w:jc w:val="center"/>
                            </w:pPr>
                            <w:r>
                              <w:t>Satisfactory outcome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5" type="#_x0000_t202" style="position:absolute;margin-left:267.8pt;margin-top:51.9pt;width:145.1pt;height:2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">
                <v:textbox>
                  <w:txbxContent>
                    <w:p w:rsidR="00AA09AF" w:rsidRDefault="00AA09AF" w:rsidP="00F33829">
                      <w:pPr>
                        <w:jc w:val="center"/>
                      </w:pPr>
                      <w:r>
                        <w:t>Satisfactory outcome</w:t>
                      </w:r>
                    </w:p>
                  </w:txbxContent>
                </v:textbox>
              </v:shape>
            </w:pict>
          </mc:Fallback>
        </mc:AlternateContent>
      </w:r>
      <w:r>
        <w:rPr>
          <w:b/>
          <w:bCs/>
          <w:noProof/>
          <w:u w:val="single"/>
          <w:lang w:eastAsia="en-GB"/>
        </w:rPr>
        <mc:AlternateContent>
          <mc:Choice Requires="wps">
            <w:drawing>
              <wp:anchor distT="0" distB="0" distL="114300" distR="114300" simplePos="0" relativeHeight="251661312" behindDoc="0" locked="0" layoutInCell="1" allowOverlap="1">
                <wp:simplePos x="0" y="0"/>
                <wp:positionH relativeFrom="column">
                  <wp:posOffset>159385</wp:posOffset>
                </wp:positionH>
                <wp:positionV relativeFrom="paragraph">
                  <wp:posOffset>395605</wp:posOffset>
                </wp:positionV>
                <wp:extent cx="1925955" cy="969645"/>
                <wp:effectExtent l="5080" t="74930" r="78740" b="127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5955" cy="969645"/>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AA09AF" w:rsidRDefault="00AA09AF" w:rsidP="00F33829">
                            <w:pPr>
                              <w:pStyle w:val="Default"/>
                              <w:jc w:val="center"/>
                              <w:rPr>
                                <w:sz w:val="22"/>
                                <w:szCs w:val="22"/>
                              </w:rPr>
                            </w:pPr>
                            <w:r>
                              <w:rPr>
                                <w:b/>
                                <w:bCs/>
                                <w:sz w:val="22"/>
                                <w:szCs w:val="22"/>
                              </w:rPr>
                              <w:t>Stage 1</w:t>
                            </w:r>
                          </w:p>
                          <w:p w:rsidR="00AA09AF" w:rsidRDefault="00AA09AF" w:rsidP="00F33829">
                            <w:pPr>
                              <w:jc w:val="center"/>
                            </w:pPr>
                            <w:r>
                              <w:t>Express concern to the appropriate member of school 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6" type="#_x0000_t202" style="position:absolute;margin-left:12.55pt;margin-top:31.15pt;width:151.65pt;height:7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">
                <v:shadow on="t" opacity=".5" offset="6pt,-6pt"/>
                <v:textbox>
                  <w:txbxContent>
                    <w:p w:rsidR="00AA09AF" w:rsidRDefault="00AA09AF" w:rsidP="00F33829">
                      <w:pPr>
                        <w:pStyle w:val="Default"/>
                        <w:jc w:val="center"/>
                        <w:rPr>
                          <w:sz w:val="22"/>
                          <w:szCs w:val="22"/>
                        </w:rPr>
                      </w:pPr>
                      <w:r>
                        <w:rPr>
                          <w:b/>
                          <w:bCs/>
                          <w:sz w:val="22"/>
                          <w:szCs w:val="22"/>
                        </w:rPr>
                        <w:t>Stage 1</w:t>
                      </w:r>
                    </w:p>
                    <w:p w:rsidR="00AA09AF" w:rsidRDefault="00AA09AF" w:rsidP="00F33829">
                      <w:pPr>
                        <w:jc w:val="center"/>
                      </w:pPr>
                      <w:r>
                        <w:t>Express concern to the appropriate member of school staff.</w:t>
                      </w:r>
                    </w:p>
                  </w:txbxContent>
                </v:textbox>
              </v:shape>
            </w:pict>
          </mc:Fallback>
        </mc:AlternateContent>
      </w:r>
      <w:r w:rsidR="00F33829" w:rsidRPr="00E82958">
        <w:rPr>
          <w:b/>
          <w:bCs/>
          <w:u w:val="single"/>
        </w:rPr>
        <w:br w:type="page"/>
      </w:r>
    </w:p>
    <w:p w:rsidR="00F33829" w:rsidRPr="009157FC" w:rsidRDefault="00F33829" w:rsidP="00F33829">
      <w:pPr>
        <w:pStyle w:val="NoSpacing"/>
        <w:rPr>
          <w:rFonts w:cs="Arial"/>
          <w:b/>
          <w:sz w:val="20"/>
          <w:szCs w:val="20"/>
        </w:rPr>
      </w:pPr>
      <w:r>
        <w:rPr>
          <w:rFonts w:cs="Arial"/>
          <w:b/>
          <w:sz w:val="20"/>
          <w:szCs w:val="20"/>
        </w:rPr>
        <w:lastRenderedPageBreak/>
        <w:t>Appendix 4</w:t>
      </w:r>
    </w:p>
    <w:p w:rsidR="00F33829" w:rsidRDefault="00F33829" w:rsidP="00F33829">
      <w:pPr>
        <w:pStyle w:val="NoSpacing"/>
        <w:rPr>
          <w:rFonts w:cs="Arial"/>
          <w:b/>
          <w:sz w:val="28"/>
          <w:szCs w:val="28"/>
        </w:rPr>
      </w:pPr>
    </w:p>
    <w:p w:rsidR="00F33829" w:rsidRPr="009157FC" w:rsidRDefault="00F33829" w:rsidP="00F33829">
      <w:pPr>
        <w:pStyle w:val="NoSpacing"/>
        <w:rPr>
          <w:rFonts w:cs="Arial"/>
          <w:b/>
          <w:sz w:val="28"/>
          <w:szCs w:val="28"/>
        </w:rPr>
      </w:pPr>
      <w:r w:rsidRPr="009157FC">
        <w:rPr>
          <w:rFonts w:cs="Arial"/>
          <w:b/>
          <w:sz w:val="28"/>
          <w:szCs w:val="28"/>
        </w:rPr>
        <w:t xml:space="preserve">The roles and responsibilities of those involved in the process </w:t>
      </w:r>
    </w:p>
    <w:p w:rsidR="00F33829" w:rsidRPr="00E82958" w:rsidRDefault="00F33829" w:rsidP="00F33829">
      <w:pPr>
        <w:pStyle w:val="NoSpacing"/>
        <w:rPr>
          <w:rFonts w:cs="Arial"/>
          <w:sz w:val="24"/>
        </w:rPr>
      </w:pPr>
    </w:p>
    <w:p w:rsidR="00F33829" w:rsidRDefault="00F33829" w:rsidP="00F33829">
      <w:pPr>
        <w:pStyle w:val="Default"/>
        <w:rPr>
          <w:b/>
          <w:bCs/>
          <w:u w:val="single"/>
        </w:rPr>
      </w:pPr>
      <w:r w:rsidRPr="005F6213">
        <w:rPr>
          <w:b/>
          <w:bCs/>
          <w:u w:val="single"/>
        </w:rPr>
        <w:t xml:space="preserve">The Complainant </w:t>
      </w:r>
    </w:p>
    <w:p w:rsidR="00F33829" w:rsidRPr="005F6213" w:rsidRDefault="00F33829" w:rsidP="00F33829">
      <w:pPr>
        <w:pStyle w:val="Default"/>
        <w:rPr>
          <w:b/>
          <w:u w:val="single"/>
        </w:rPr>
      </w:pPr>
    </w:p>
    <w:p w:rsidR="00F33829" w:rsidRDefault="00F33829" w:rsidP="00F33829">
      <w:pPr>
        <w:pStyle w:val="Default"/>
      </w:pPr>
      <w:r w:rsidRPr="001B13F9">
        <w:t>The complainant or person who makes th</w:t>
      </w:r>
      <w:r>
        <w:t xml:space="preserve">e complaint will receive a more </w:t>
      </w:r>
      <w:r w:rsidRPr="001B13F9">
        <w:t>effective respo</w:t>
      </w:r>
      <w:r>
        <w:t>nse to the complaint if he/she:</w:t>
      </w:r>
      <w:r w:rsidRPr="001B13F9">
        <w:t xml:space="preserve"> </w:t>
      </w:r>
    </w:p>
    <w:p w:rsidR="00F33829" w:rsidRDefault="00F33829" w:rsidP="00F33829">
      <w:pPr>
        <w:pStyle w:val="Default"/>
        <w:numPr>
          <w:ilvl w:val="0"/>
          <w:numId w:val="44"/>
        </w:numPr>
      </w:pPr>
      <w:r w:rsidRPr="001B13F9">
        <w:t xml:space="preserve">co-operates with the school in seeking a solution to the complaint; </w:t>
      </w:r>
    </w:p>
    <w:p w:rsidR="00F33829" w:rsidRDefault="00F33829" w:rsidP="00F33829">
      <w:pPr>
        <w:pStyle w:val="Default"/>
        <w:numPr>
          <w:ilvl w:val="0"/>
          <w:numId w:val="44"/>
        </w:numPr>
      </w:pPr>
      <w:r w:rsidRPr="001B13F9">
        <w:t>expresses the complaint in full as early as possible;</w:t>
      </w:r>
    </w:p>
    <w:p w:rsidR="00F33829" w:rsidRDefault="00F33829" w:rsidP="00F33829">
      <w:pPr>
        <w:pStyle w:val="Default"/>
        <w:numPr>
          <w:ilvl w:val="0"/>
          <w:numId w:val="44"/>
        </w:numPr>
      </w:pPr>
      <w:r w:rsidRPr="001B13F9">
        <w:t xml:space="preserve">responds promptly to requests for information or meetings or in agreeing the details of the complaint; </w:t>
      </w:r>
    </w:p>
    <w:p w:rsidR="00F33829" w:rsidRDefault="00F33829" w:rsidP="00F33829">
      <w:pPr>
        <w:pStyle w:val="Default"/>
        <w:numPr>
          <w:ilvl w:val="0"/>
          <w:numId w:val="44"/>
        </w:numPr>
      </w:pPr>
      <w:r w:rsidRPr="001B13F9">
        <w:t xml:space="preserve">asks for assistance as needed; </w:t>
      </w:r>
    </w:p>
    <w:p w:rsidR="00F33829" w:rsidRDefault="00F33829" w:rsidP="00F33829">
      <w:pPr>
        <w:pStyle w:val="Default"/>
        <w:numPr>
          <w:ilvl w:val="0"/>
          <w:numId w:val="44"/>
        </w:numPr>
      </w:pPr>
      <w:proofErr w:type="gramStart"/>
      <w:r w:rsidRPr="001B13F9">
        <w:t>treats</w:t>
      </w:r>
      <w:proofErr w:type="gramEnd"/>
      <w:r w:rsidRPr="001B13F9">
        <w:t xml:space="preserve"> all those involved in the complaint with respect. </w:t>
      </w:r>
    </w:p>
    <w:p w:rsidR="00F33829" w:rsidRDefault="00F33829" w:rsidP="00F33829">
      <w:pPr>
        <w:pStyle w:val="Default"/>
      </w:pPr>
    </w:p>
    <w:p w:rsidR="00F33829" w:rsidRDefault="00F33829" w:rsidP="00F33829">
      <w:pPr>
        <w:pStyle w:val="NoSpacing"/>
        <w:rPr>
          <w:rFonts w:cs="Arial"/>
          <w:b/>
          <w:sz w:val="24"/>
          <w:u w:val="single"/>
        </w:rPr>
      </w:pPr>
      <w:r>
        <w:rPr>
          <w:rFonts w:cs="Arial"/>
          <w:b/>
          <w:sz w:val="24"/>
          <w:u w:val="single"/>
        </w:rPr>
        <w:t>The Complaints Co-ordinator</w:t>
      </w:r>
      <w:r w:rsidRPr="005F6213">
        <w:rPr>
          <w:rFonts w:cs="Arial"/>
          <w:b/>
          <w:sz w:val="24"/>
          <w:u w:val="single"/>
        </w:rPr>
        <w:t xml:space="preserve"> </w:t>
      </w:r>
    </w:p>
    <w:p w:rsidR="00F33829" w:rsidRPr="005F6213" w:rsidRDefault="00F33829" w:rsidP="00F33829">
      <w:pPr>
        <w:pStyle w:val="NoSpacing"/>
        <w:rPr>
          <w:rFonts w:cs="Arial"/>
          <w:b/>
          <w:sz w:val="24"/>
          <w:u w:val="single"/>
        </w:rPr>
      </w:pPr>
    </w:p>
    <w:p w:rsidR="00F33829" w:rsidRPr="001B13F9" w:rsidRDefault="00F33829" w:rsidP="00F33829">
      <w:pPr>
        <w:pStyle w:val="NoSpacing"/>
        <w:rPr>
          <w:rFonts w:cs="Arial"/>
          <w:sz w:val="24"/>
        </w:rPr>
      </w:pPr>
      <w:r w:rsidRPr="001B13F9">
        <w:rPr>
          <w:rFonts w:cs="Arial"/>
          <w:sz w:val="24"/>
        </w:rPr>
        <w:t xml:space="preserve">The complaints co-ordinator should: </w:t>
      </w:r>
    </w:p>
    <w:p w:rsidR="00F33829" w:rsidRDefault="00F33829" w:rsidP="00F33829">
      <w:pPr>
        <w:pStyle w:val="NoSpacing"/>
        <w:numPr>
          <w:ilvl w:val="0"/>
          <w:numId w:val="49"/>
        </w:numPr>
        <w:rPr>
          <w:rFonts w:cs="Arial"/>
          <w:sz w:val="24"/>
        </w:rPr>
      </w:pPr>
      <w:r w:rsidRPr="001B13F9">
        <w:rPr>
          <w:rFonts w:cs="Arial"/>
          <w:sz w:val="24"/>
        </w:rPr>
        <w:t>ensure that the complainant is fully updated at each stage of the procedure;</w:t>
      </w:r>
    </w:p>
    <w:p w:rsidR="00F33829" w:rsidRDefault="00F33829" w:rsidP="00F33829">
      <w:pPr>
        <w:pStyle w:val="NoSpacing"/>
        <w:numPr>
          <w:ilvl w:val="0"/>
          <w:numId w:val="49"/>
        </w:numPr>
        <w:rPr>
          <w:rFonts w:cs="Arial"/>
          <w:sz w:val="24"/>
        </w:rPr>
      </w:pPr>
      <w:r w:rsidRPr="00985A31">
        <w:rPr>
          <w:rFonts w:cs="Arial"/>
          <w:sz w:val="24"/>
        </w:rPr>
        <w:t xml:space="preserve">ensure that all people involved in the complaint procedure will be aware of the legislation around complaints including the Equality Act 2010, Data Protection Act 1998 and Freedom of Information Act 2000; </w:t>
      </w:r>
    </w:p>
    <w:p w:rsidR="00F33829" w:rsidRDefault="00F33829" w:rsidP="00F33829">
      <w:pPr>
        <w:pStyle w:val="NoSpacing"/>
        <w:numPr>
          <w:ilvl w:val="0"/>
          <w:numId w:val="49"/>
        </w:numPr>
        <w:rPr>
          <w:rFonts w:cs="Arial"/>
          <w:sz w:val="24"/>
        </w:rPr>
      </w:pPr>
      <w:r w:rsidRPr="00985A31">
        <w:rPr>
          <w:rFonts w:cs="Arial"/>
          <w:sz w:val="24"/>
        </w:rPr>
        <w:t xml:space="preserve">liaise with staff members, </w:t>
      </w:r>
      <w:r>
        <w:rPr>
          <w:rFonts w:cs="Arial"/>
          <w:sz w:val="24"/>
        </w:rPr>
        <w:t>Headteacher</w:t>
      </w:r>
      <w:r w:rsidRPr="00985A31">
        <w:rPr>
          <w:rFonts w:cs="Arial"/>
          <w:sz w:val="24"/>
        </w:rPr>
        <w:t xml:space="preserve">, </w:t>
      </w:r>
      <w:r>
        <w:rPr>
          <w:rFonts w:cs="Arial"/>
          <w:sz w:val="24"/>
        </w:rPr>
        <w:t>Chair of Governors</w:t>
      </w:r>
      <w:r w:rsidRPr="00985A31">
        <w:rPr>
          <w:rFonts w:cs="Arial"/>
          <w:sz w:val="24"/>
        </w:rPr>
        <w:t xml:space="preserve"> and Clerk to ensure the smooth running of the complaints procedure; </w:t>
      </w:r>
    </w:p>
    <w:p w:rsidR="00F33829" w:rsidRDefault="00F33829" w:rsidP="00F33829">
      <w:pPr>
        <w:pStyle w:val="NoSpacing"/>
        <w:numPr>
          <w:ilvl w:val="0"/>
          <w:numId w:val="49"/>
        </w:numPr>
        <w:rPr>
          <w:rFonts w:cs="Arial"/>
          <w:sz w:val="24"/>
        </w:rPr>
      </w:pPr>
      <w:r w:rsidRPr="00985A31">
        <w:rPr>
          <w:rFonts w:cs="Arial"/>
          <w:sz w:val="24"/>
        </w:rPr>
        <w:t xml:space="preserve">keep records; </w:t>
      </w:r>
    </w:p>
    <w:p w:rsidR="00F33829" w:rsidRDefault="00F33829" w:rsidP="00F33829">
      <w:pPr>
        <w:pStyle w:val="NoSpacing"/>
        <w:numPr>
          <w:ilvl w:val="0"/>
          <w:numId w:val="49"/>
        </w:numPr>
        <w:rPr>
          <w:rFonts w:cs="Arial"/>
          <w:sz w:val="24"/>
        </w:rPr>
      </w:pPr>
      <w:r>
        <w:rPr>
          <w:rFonts w:cs="Arial"/>
          <w:sz w:val="24"/>
        </w:rPr>
        <w:t>be aware of issues regarding:</w:t>
      </w:r>
    </w:p>
    <w:p w:rsidR="00F33829" w:rsidRDefault="00F33829" w:rsidP="00F33829">
      <w:pPr>
        <w:pStyle w:val="NoSpacing"/>
        <w:numPr>
          <w:ilvl w:val="0"/>
          <w:numId w:val="50"/>
        </w:numPr>
        <w:rPr>
          <w:rFonts w:cs="Arial"/>
          <w:sz w:val="24"/>
        </w:rPr>
      </w:pPr>
      <w:r w:rsidRPr="00985A31">
        <w:rPr>
          <w:rFonts w:cs="Arial"/>
          <w:sz w:val="24"/>
        </w:rPr>
        <w:t>sharing third party information;</w:t>
      </w:r>
    </w:p>
    <w:p w:rsidR="00F33829" w:rsidRDefault="00F33829" w:rsidP="00F33829">
      <w:pPr>
        <w:pStyle w:val="NoSpacing"/>
        <w:numPr>
          <w:ilvl w:val="0"/>
          <w:numId w:val="50"/>
        </w:numPr>
        <w:rPr>
          <w:rFonts w:cs="Arial"/>
          <w:sz w:val="24"/>
        </w:rPr>
      </w:pPr>
      <w:proofErr w:type="gramStart"/>
      <w:r w:rsidRPr="00985A31">
        <w:rPr>
          <w:rFonts w:cs="Arial"/>
          <w:sz w:val="24"/>
        </w:rPr>
        <w:t>additional</w:t>
      </w:r>
      <w:proofErr w:type="gramEnd"/>
      <w:r w:rsidRPr="00985A31">
        <w:rPr>
          <w:rFonts w:cs="Arial"/>
          <w:sz w:val="24"/>
        </w:rPr>
        <w:t xml:space="preserve"> support - this may be needed by complainants when making a complaint including interpretation support. </w:t>
      </w:r>
    </w:p>
    <w:p w:rsidR="00F33829" w:rsidRDefault="00F33829" w:rsidP="00F33829">
      <w:pPr>
        <w:pStyle w:val="NoSpacing"/>
        <w:rPr>
          <w:rFonts w:cs="Arial"/>
          <w:sz w:val="24"/>
        </w:rPr>
      </w:pPr>
    </w:p>
    <w:p w:rsidR="00F33829" w:rsidRDefault="00F33829" w:rsidP="00F33829">
      <w:pPr>
        <w:pStyle w:val="NoSpacing"/>
        <w:rPr>
          <w:rFonts w:cs="Arial"/>
          <w:b/>
          <w:sz w:val="24"/>
          <w:u w:val="single"/>
        </w:rPr>
      </w:pPr>
      <w:r w:rsidRPr="005F6213">
        <w:rPr>
          <w:rFonts w:cs="Arial"/>
          <w:b/>
          <w:sz w:val="24"/>
          <w:u w:val="single"/>
        </w:rPr>
        <w:t xml:space="preserve">The Investigator </w:t>
      </w:r>
    </w:p>
    <w:p w:rsidR="00F33829" w:rsidRPr="005F6213" w:rsidRDefault="00F33829" w:rsidP="00F33829">
      <w:pPr>
        <w:pStyle w:val="NoSpacing"/>
        <w:rPr>
          <w:rFonts w:cs="Arial"/>
          <w:b/>
          <w:sz w:val="24"/>
          <w:u w:val="single"/>
        </w:rPr>
      </w:pPr>
    </w:p>
    <w:p w:rsidR="00F33829" w:rsidRPr="006E02BE" w:rsidRDefault="00F33829" w:rsidP="00F33829">
      <w:pPr>
        <w:pStyle w:val="NoSpacing"/>
        <w:rPr>
          <w:rFonts w:cs="Arial"/>
          <w:sz w:val="24"/>
        </w:rPr>
      </w:pPr>
      <w:r w:rsidRPr="006E02BE">
        <w:rPr>
          <w:rFonts w:cs="Arial"/>
          <w:sz w:val="24"/>
        </w:rPr>
        <w:t>The Investigator is the person involved in Stages 1 and 2 of the procedure. The In</w:t>
      </w:r>
      <w:r>
        <w:rPr>
          <w:rFonts w:cs="Arial"/>
          <w:sz w:val="24"/>
        </w:rPr>
        <w:t>vestigator’s role can include:</w:t>
      </w:r>
    </w:p>
    <w:p w:rsidR="00F33829" w:rsidRDefault="00F33829" w:rsidP="00F33829">
      <w:pPr>
        <w:pStyle w:val="NoSpacing"/>
        <w:numPr>
          <w:ilvl w:val="0"/>
          <w:numId w:val="51"/>
        </w:numPr>
        <w:rPr>
          <w:rFonts w:cs="Arial"/>
          <w:sz w:val="24"/>
        </w:rPr>
      </w:pPr>
      <w:r w:rsidRPr="006E02BE">
        <w:rPr>
          <w:rFonts w:cs="Arial"/>
          <w:sz w:val="24"/>
        </w:rPr>
        <w:t>providing a comprehensive, open, transparent and fair considera</w:t>
      </w:r>
      <w:r>
        <w:rPr>
          <w:rFonts w:cs="Arial"/>
          <w:sz w:val="24"/>
        </w:rPr>
        <w:t>tion of the complaint through:</w:t>
      </w:r>
    </w:p>
    <w:p w:rsidR="00F33829" w:rsidRDefault="00F33829" w:rsidP="00F33829">
      <w:pPr>
        <w:pStyle w:val="NoSpacing"/>
        <w:numPr>
          <w:ilvl w:val="0"/>
          <w:numId w:val="52"/>
        </w:numPr>
        <w:rPr>
          <w:rFonts w:cs="Arial"/>
          <w:sz w:val="24"/>
        </w:rPr>
      </w:pPr>
      <w:r w:rsidRPr="006E02BE">
        <w:rPr>
          <w:rFonts w:cs="Arial"/>
          <w:sz w:val="24"/>
        </w:rPr>
        <w:t>sensitive and thorough interviewing of the complainant to establish what has happened and who has been involved;</w:t>
      </w:r>
    </w:p>
    <w:p w:rsidR="00F33829" w:rsidRDefault="00F33829" w:rsidP="00F33829">
      <w:pPr>
        <w:pStyle w:val="NoSpacing"/>
        <w:numPr>
          <w:ilvl w:val="0"/>
          <w:numId w:val="52"/>
        </w:numPr>
        <w:rPr>
          <w:rFonts w:cs="Arial"/>
          <w:sz w:val="24"/>
        </w:rPr>
      </w:pPr>
      <w:r w:rsidRPr="006E02BE">
        <w:rPr>
          <w:rFonts w:cs="Arial"/>
          <w:sz w:val="24"/>
        </w:rPr>
        <w:t>consideration of records and other relevant information;</w:t>
      </w:r>
    </w:p>
    <w:p w:rsidR="00F33829" w:rsidRDefault="00F33829" w:rsidP="00F33829">
      <w:pPr>
        <w:pStyle w:val="NoSpacing"/>
        <w:numPr>
          <w:ilvl w:val="0"/>
          <w:numId w:val="52"/>
        </w:numPr>
        <w:rPr>
          <w:rFonts w:cs="Arial"/>
          <w:sz w:val="24"/>
        </w:rPr>
      </w:pPr>
      <w:r w:rsidRPr="006E02BE">
        <w:rPr>
          <w:rFonts w:cs="Arial"/>
          <w:sz w:val="24"/>
        </w:rPr>
        <w:t>interviewing staff and children/young people and other people relevant to the complaint;</w:t>
      </w:r>
    </w:p>
    <w:p w:rsidR="00F33829" w:rsidRDefault="00F33829" w:rsidP="00F33829">
      <w:pPr>
        <w:pStyle w:val="NoSpacing"/>
        <w:numPr>
          <w:ilvl w:val="0"/>
          <w:numId w:val="52"/>
        </w:numPr>
        <w:rPr>
          <w:rFonts w:cs="Arial"/>
          <w:sz w:val="24"/>
        </w:rPr>
      </w:pPr>
      <w:r w:rsidRPr="006E02BE">
        <w:rPr>
          <w:rFonts w:cs="Arial"/>
          <w:sz w:val="24"/>
        </w:rPr>
        <w:t>analysing information;</w:t>
      </w:r>
    </w:p>
    <w:p w:rsidR="00F33829" w:rsidRDefault="00F33829" w:rsidP="00F33829">
      <w:pPr>
        <w:pStyle w:val="NoSpacing"/>
        <w:numPr>
          <w:ilvl w:val="0"/>
          <w:numId w:val="52"/>
        </w:numPr>
        <w:rPr>
          <w:rFonts w:cs="Arial"/>
          <w:sz w:val="24"/>
        </w:rPr>
      </w:pPr>
      <w:r w:rsidRPr="006E02BE">
        <w:rPr>
          <w:rFonts w:cs="Arial"/>
          <w:sz w:val="24"/>
        </w:rPr>
        <w:t xml:space="preserve">effectively liaising with the complainant and the complaints co-ordinator as appropriate to clarify what the complainant feels would put things right; </w:t>
      </w:r>
    </w:p>
    <w:p w:rsidR="00F33829" w:rsidRDefault="00F33829" w:rsidP="00F33829">
      <w:pPr>
        <w:pStyle w:val="NoSpacing"/>
        <w:numPr>
          <w:ilvl w:val="0"/>
          <w:numId w:val="52"/>
        </w:numPr>
        <w:rPr>
          <w:rFonts w:cs="Arial"/>
          <w:sz w:val="24"/>
        </w:rPr>
      </w:pPr>
      <w:r w:rsidRPr="006E02BE">
        <w:rPr>
          <w:rFonts w:cs="Arial"/>
          <w:sz w:val="24"/>
        </w:rPr>
        <w:t>identifying solutions and recommending courses of action to resolve problems;</w:t>
      </w:r>
    </w:p>
    <w:p w:rsidR="00F33829" w:rsidRPr="006E02BE" w:rsidRDefault="00F33829" w:rsidP="00F33829">
      <w:pPr>
        <w:pStyle w:val="NoSpacing"/>
        <w:numPr>
          <w:ilvl w:val="0"/>
          <w:numId w:val="52"/>
        </w:numPr>
        <w:rPr>
          <w:rFonts w:cs="Arial"/>
          <w:sz w:val="24"/>
        </w:rPr>
      </w:pPr>
      <w:proofErr w:type="gramStart"/>
      <w:r w:rsidRPr="006E02BE">
        <w:rPr>
          <w:rFonts w:cs="Arial"/>
          <w:sz w:val="24"/>
        </w:rPr>
        <w:t>being</w:t>
      </w:r>
      <w:proofErr w:type="gramEnd"/>
      <w:r w:rsidRPr="006E02BE">
        <w:rPr>
          <w:rFonts w:cs="Arial"/>
          <w:sz w:val="24"/>
        </w:rPr>
        <w:t xml:space="preserve"> mindful of the timescales to respond; and responding to the complainant in plain and clear language. </w:t>
      </w:r>
    </w:p>
    <w:p w:rsidR="00F33829" w:rsidRPr="006E02BE" w:rsidRDefault="00F33829" w:rsidP="00F33829">
      <w:pPr>
        <w:pStyle w:val="NoSpacing"/>
        <w:rPr>
          <w:rFonts w:cs="Arial"/>
          <w:sz w:val="24"/>
        </w:rPr>
      </w:pPr>
    </w:p>
    <w:p w:rsidR="00F33829" w:rsidRPr="006E02BE" w:rsidRDefault="00F33829" w:rsidP="00F33829">
      <w:pPr>
        <w:pStyle w:val="NoSpacing"/>
        <w:rPr>
          <w:rFonts w:cs="Arial"/>
          <w:sz w:val="24"/>
        </w:rPr>
      </w:pPr>
      <w:r w:rsidRPr="006E02BE">
        <w:rPr>
          <w:rFonts w:cs="Arial"/>
          <w:sz w:val="24"/>
        </w:rPr>
        <w:t xml:space="preserve">The person investigating the complaint should make sure that they: </w:t>
      </w:r>
    </w:p>
    <w:p w:rsidR="00F33829" w:rsidRDefault="00F33829" w:rsidP="00F33829">
      <w:pPr>
        <w:pStyle w:val="NoSpacing"/>
        <w:numPr>
          <w:ilvl w:val="0"/>
          <w:numId w:val="51"/>
        </w:numPr>
        <w:rPr>
          <w:rFonts w:cs="Arial"/>
          <w:sz w:val="24"/>
        </w:rPr>
      </w:pPr>
      <w:r w:rsidRPr="006E02BE">
        <w:rPr>
          <w:rFonts w:cs="Arial"/>
          <w:sz w:val="24"/>
        </w:rPr>
        <w:t>conduct interviews with an open mind and be prepared to persist in the questioning;</w:t>
      </w:r>
    </w:p>
    <w:p w:rsidR="00F33829" w:rsidRPr="006E02BE" w:rsidRDefault="00F33829" w:rsidP="00F33829">
      <w:pPr>
        <w:pStyle w:val="NoSpacing"/>
        <w:numPr>
          <w:ilvl w:val="0"/>
          <w:numId w:val="51"/>
        </w:numPr>
        <w:rPr>
          <w:rFonts w:cs="Arial"/>
          <w:sz w:val="24"/>
        </w:rPr>
      </w:pPr>
      <w:proofErr w:type="gramStart"/>
      <w:r w:rsidRPr="006E02BE">
        <w:rPr>
          <w:rFonts w:cs="Arial"/>
          <w:sz w:val="24"/>
        </w:rPr>
        <w:t>keep</w:t>
      </w:r>
      <w:proofErr w:type="gramEnd"/>
      <w:r w:rsidRPr="006E02BE">
        <w:rPr>
          <w:rFonts w:cs="Arial"/>
          <w:sz w:val="24"/>
        </w:rPr>
        <w:t xml:space="preserve"> notes of interviews or arrange for an independent note taker to record minutes of the meeting. </w:t>
      </w:r>
    </w:p>
    <w:p w:rsidR="00F33829" w:rsidRPr="001B13F9" w:rsidRDefault="00F33829" w:rsidP="00F33829">
      <w:pPr>
        <w:pStyle w:val="Default"/>
        <w:ind w:left="720"/>
      </w:pPr>
    </w:p>
    <w:p w:rsidR="00F33829" w:rsidRDefault="00F33829" w:rsidP="00F33829">
      <w:pPr>
        <w:pStyle w:val="NoSpacing"/>
        <w:rPr>
          <w:rFonts w:cs="Arial"/>
          <w:b/>
          <w:sz w:val="24"/>
          <w:u w:val="single"/>
        </w:rPr>
      </w:pPr>
      <w:r w:rsidRPr="005F6213">
        <w:rPr>
          <w:rFonts w:cs="Arial"/>
          <w:b/>
          <w:sz w:val="24"/>
          <w:u w:val="single"/>
        </w:rPr>
        <w:t xml:space="preserve">The Clerk to the Panel </w:t>
      </w:r>
    </w:p>
    <w:p w:rsidR="00F33829" w:rsidRPr="005F6213" w:rsidRDefault="00F33829" w:rsidP="00F33829">
      <w:pPr>
        <w:pStyle w:val="NoSpacing"/>
        <w:rPr>
          <w:rFonts w:cs="Arial"/>
          <w:b/>
          <w:sz w:val="24"/>
          <w:u w:val="single"/>
        </w:rPr>
      </w:pPr>
    </w:p>
    <w:p w:rsidR="00F33829" w:rsidRDefault="00F33829" w:rsidP="00F33829">
      <w:pPr>
        <w:pStyle w:val="NoSpacing"/>
        <w:rPr>
          <w:rFonts w:cs="Arial"/>
          <w:sz w:val="24"/>
        </w:rPr>
      </w:pPr>
      <w:r w:rsidRPr="00E82958">
        <w:rPr>
          <w:rFonts w:cs="Arial"/>
          <w:sz w:val="24"/>
        </w:rPr>
        <w:t xml:space="preserve">The panel must be clerked. The clerk organises the complaints panel and must: </w:t>
      </w:r>
    </w:p>
    <w:p w:rsidR="00F33829" w:rsidRDefault="00F33829" w:rsidP="00F33829">
      <w:pPr>
        <w:pStyle w:val="NoSpacing"/>
        <w:numPr>
          <w:ilvl w:val="0"/>
          <w:numId w:val="27"/>
        </w:numPr>
        <w:rPr>
          <w:rFonts w:cs="Arial"/>
          <w:sz w:val="24"/>
        </w:rPr>
      </w:pPr>
      <w:r w:rsidRPr="001F2D90">
        <w:rPr>
          <w:rFonts w:cs="Arial"/>
          <w:sz w:val="24"/>
        </w:rPr>
        <w:t xml:space="preserve">Send an acknowledgement of the receipt of the complaint on behalf of the </w:t>
      </w:r>
      <w:r>
        <w:rPr>
          <w:rFonts w:cs="Arial"/>
          <w:sz w:val="24"/>
        </w:rPr>
        <w:t>Chair of Governors</w:t>
      </w:r>
      <w:r w:rsidRPr="001F2D90">
        <w:rPr>
          <w:rFonts w:cs="Arial"/>
          <w:sz w:val="24"/>
        </w:rPr>
        <w:t xml:space="preserve"> </w:t>
      </w:r>
      <w:r>
        <w:rPr>
          <w:rFonts w:cs="Arial"/>
          <w:sz w:val="24"/>
        </w:rPr>
        <w:t xml:space="preserve">within </w:t>
      </w:r>
      <w:r>
        <w:rPr>
          <w:rFonts w:cs="Arial"/>
          <w:b/>
          <w:sz w:val="24"/>
        </w:rPr>
        <w:t>5</w:t>
      </w:r>
      <w:r w:rsidRPr="0001039F">
        <w:rPr>
          <w:rFonts w:cs="Arial"/>
          <w:b/>
          <w:sz w:val="24"/>
        </w:rPr>
        <w:t xml:space="preserve"> school working days</w:t>
      </w:r>
      <w:r>
        <w:rPr>
          <w:rFonts w:cs="Arial"/>
          <w:sz w:val="24"/>
        </w:rPr>
        <w:t xml:space="preserve"> </w:t>
      </w:r>
      <w:r w:rsidRPr="001F2D90">
        <w:rPr>
          <w:rFonts w:cs="Arial"/>
          <w:sz w:val="24"/>
        </w:rPr>
        <w:t>and confirm that the complaint will be heard by a panel of three governors on behalf of the GB.</w:t>
      </w:r>
    </w:p>
    <w:p w:rsidR="00F33829" w:rsidRPr="001F2D90" w:rsidRDefault="00F33829" w:rsidP="00F33829">
      <w:pPr>
        <w:pStyle w:val="NoSpacing"/>
        <w:numPr>
          <w:ilvl w:val="0"/>
          <w:numId w:val="27"/>
        </w:numPr>
        <w:rPr>
          <w:rFonts w:cs="Arial"/>
          <w:sz w:val="24"/>
        </w:rPr>
      </w:pPr>
      <w:r w:rsidRPr="001F2D90">
        <w:rPr>
          <w:rFonts w:cs="Arial"/>
          <w:sz w:val="24"/>
        </w:rPr>
        <w:t xml:space="preserve">Arrange </w:t>
      </w:r>
      <w:r>
        <w:rPr>
          <w:rFonts w:cs="Arial"/>
          <w:sz w:val="24"/>
        </w:rPr>
        <w:t xml:space="preserve">the </w:t>
      </w:r>
      <w:r w:rsidRPr="001F2D90">
        <w:rPr>
          <w:rFonts w:cs="Arial"/>
          <w:sz w:val="24"/>
        </w:rPr>
        <w:t>membership of the panel</w:t>
      </w:r>
      <w:r>
        <w:rPr>
          <w:rFonts w:cs="Arial"/>
          <w:sz w:val="24"/>
        </w:rPr>
        <w:t xml:space="preserve"> (based on the terms of reference of the governing board)</w:t>
      </w:r>
      <w:r w:rsidRPr="001F2D90">
        <w:rPr>
          <w:rFonts w:cs="Arial"/>
          <w:sz w:val="24"/>
        </w:rPr>
        <w:t xml:space="preserve">, in discussion with the </w:t>
      </w:r>
      <w:r>
        <w:rPr>
          <w:rFonts w:cs="Arial"/>
          <w:sz w:val="24"/>
        </w:rPr>
        <w:t>Chair of Governors</w:t>
      </w:r>
      <w:r w:rsidRPr="001F2D90">
        <w:rPr>
          <w:rFonts w:cs="Arial"/>
          <w:sz w:val="24"/>
        </w:rPr>
        <w:t>, which should be three governors who have no prior knowledge of the complaint</w:t>
      </w:r>
      <w:r>
        <w:rPr>
          <w:rFonts w:cs="Arial"/>
          <w:sz w:val="24"/>
        </w:rPr>
        <w:t>.</w:t>
      </w:r>
      <w:r w:rsidRPr="001F2D90">
        <w:rPr>
          <w:rFonts w:cs="Arial"/>
          <w:sz w:val="24"/>
        </w:rPr>
        <w:t xml:space="preserve"> </w:t>
      </w:r>
    </w:p>
    <w:p w:rsidR="00F33829" w:rsidRDefault="00F33829" w:rsidP="00F33829">
      <w:pPr>
        <w:pStyle w:val="NoSpacing"/>
        <w:numPr>
          <w:ilvl w:val="0"/>
          <w:numId w:val="27"/>
        </w:numPr>
        <w:rPr>
          <w:rFonts w:cs="Arial"/>
          <w:sz w:val="24"/>
        </w:rPr>
      </w:pPr>
      <w:r w:rsidRPr="00CA1E45">
        <w:rPr>
          <w:rFonts w:cs="Arial"/>
          <w:sz w:val="24"/>
        </w:rPr>
        <w:t xml:space="preserve">Set the date, time and venue of the panel, ensuring the dates are convenient to all parties and that the venue </w:t>
      </w:r>
      <w:r>
        <w:rPr>
          <w:rFonts w:cs="Arial"/>
          <w:sz w:val="24"/>
        </w:rPr>
        <w:t xml:space="preserve">is </w:t>
      </w:r>
      <w:r w:rsidRPr="00CA1E45">
        <w:rPr>
          <w:rFonts w:cs="Arial"/>
          <w:sz w:val="24"/>
        </w:rPr>
        <w:t xml:space="preserve">and proceedings are accessible. The hearing should be set within </w:t>
      </w:r>
      <w:r w:rsidRPr="001F2D90">
        <w:rPr>
          <w:rFonts w:cs="Arial"/>
          <w:b/>
          <w:sz w:val="24"/>
        </w:rPr>
        <w:t>15 school working days</w:t>
      </w:r>
      <w:r w:rsidRPr="00CA1E45">
        <w:rPr>
          <w:rFonts w:cs="Arial"/>
          <w:sz w:val="24"/>
        </w:rPr>
        <w:t xml:space="preserve"> (i.e. </w:t>
      </w:r>
      <w:r>
        <w:rPr>
          <w:rFonts w:cs="Arial"/>
          <w:sz w:val="24"/>
        </w:rPr>
        <w:t>t</w:t>
      </w:r>
      <w:r w:rsidRPr="00CA1E45">
        <w:rPr>
          <w:rFonts w:cs="Arial"/>
          <w:sz w:val="24"/>
        </w:rPr>
        <w:t xml:space="preserve">erm </w:t>
      </w:r>
      <w:r>
        <w:rPr>
          <w:rFonts w:cs="Arial"/>
          <w:sz w:val="24"/>
        </w:rPr>
        <w:t>t</w:t>
      </w:r>
      <w:r w:rsidRPr="00CA1E45">
        <w:rPr>
          <w:rFonts w:cs="Arial"/>
          <w:sz w:val="24"/>
        </w:rPr>
        <w:t xml:space="preserve">ime) after receiving the complaint. If the timescales cannot be adhered to the chair of the panel should discuss with the school and the complainant the next most appropriate date </w:t>
      </w:r>
    </w:p>
    <w:p w:rsidR="00F33829" w:rsidRDefault="00F33829" w:rsidP="00F33829">
      <w:pPr>
        <w:pStyle w:val="NoSpacing"/>
        <w:numPr>
          <w:ilvl w:val="0"/>
          <w:numId w:val="27"/>
        </w:numPr>
        <w:rPr>
          <w:rFonts w:cs="Arial"/>
          <w:sz w:val="24"/>
        </w:rPr>
      </w:pPr>
      <w:r w:rsidRPr="00CA1E45">
        <w:rPr>
          <w:rFonts w:cs="Arial"/>
          <w:sz w:val="24"/>
        </w:rPr>
        <w:t xml:space="preserve">Write to all parties, detailing the following: </w:t>
      </w:r>
    </w:p>
    <w:p w:rsidR="00F33829" w:rsidRDefault="00F33829" w:rsidP="00F33829">
      <w:pPr>
        <w:pStyle w:val="NoSpacing"/>
        <w:numPr>
          <w:ilvl w:val="0"/>
          <w:numId w:val="28"/>
        </w:numPr>
        <w:rPr>
          <w:rFonts w:cs="Arial"/>
          <w:sz w:val="24"/>
        </w:rPr>
      </w:pPr>
      <w:r>
        <w:rPr>
          <w:rFonts w:cs="Arial"/>
          <w:sz w:val="24"/>
        </w:rPr>
        <w:t>the d</w:t>
      </w:r>
      <w:r w:rsidRPr="00CA1E45">
        <w:rPr>
          <w:rFonts w:cs="Arial"/>
          <w:sz w:val="24"/>
        </w:rPr>
        <w:t>ate, time and venue of hearing</w:t>
      </w:r>
      <w:r>
        <w:rPr>
          <w:rFonts w:cs="Arial"/>
          <w:sz w:val="24"/>
        </w:rPr>
        <w:t>;</w:t>
      </w:r>
    </w:p>
    <w:p w:rsidR="00F33829" w:rsidRDefault="00F33829" w:rsidP="00F33829">
      <w:pPr>
        <w:pStyle w:val="NoSpacing"/>
        <w:numPr>
          <w:ilvl w:val="0"/>
          <w:numId w:val="28"/>
        </w:numPr>
        <w:rPr>
          <w:rFonts w:cs="Arial"/>
          <w:sz w:val="24"/>
        </w:rPr>
      </w:pPr>
      <w:r>
        <w:rPr>
          <w:rFonts w:cs="Arial"/>
          <w:sz w:val="24"/>
        </w:rPr>
        <w:t>the a</w:t>
      </w:r>
      <w:r w:rsidRPr="00CA1E45">
        <w:rPr>
          <w:rFonts w:cs="Arial"/>
          <w:sz w:val="24"/>
        </w:rPr>
        <w:t>ims and objectives of the hearing and how it will be conducted</w:t>
      </w:r>
      <w:r>
        <w:rPr>
          <w:rFonts w:cs="Arial"/>
          <w:sz w:val="24"/>
        </w:rPr>
        <w:t>;</w:t>
      </w:r>
    </w:p>
    <w:p w:rsidR="00F33829" w:rsidRDefault="00F33829" w:rsidP="00F33829">
      <w:pPr>
        <w:pStyle w:val="NoSpacing"/>
        <w:numPr>
          <w:ilvl w:val="0"/>
          <w:numId w:val="28"/>
        </w:numPr>
        <w:rPr>
          <w:rFonts w:cs="Arial"/>
          <w:sz w:val="24"/>
        </w:rPr>
      </w:pPr>
      <w:proofErr w:type="gramStart"/>
      <w:r>
        <w:rPr>
          <w:rFonts w:cs="Arial"/>
          <w:sz w:val="24"/>
        </w:rPr>
        <w:t>a</w:t>
      </w:r>
      <w:proofErr w:type="gramEnd"/>
      <w:r w:rsidRPr="00CA1E45">
        <w:rPr>
          <w:rFonts w:cs="Arial"/>
          <w:sz w:val="24"/>
        </w:rPr>
        <w:t xml:space="preserve"> request for any documentation that either party wishes the panel to consider. This must be with the clerk so that it can be sent to all parties at </w:t>
      </w:r>
      <w:r>
        <w:rPr>
          <w:rFonts w:cs="Arial"/>
          <w:b/>
          <w:sz w:val="24"/>
        </w:rPr>
        <w:t>least 5</w:t>
      </w:r>
      <w:r w:rsidRPr="00E85D82">
        <w:rPr>
          <w:rFonts w:cs="Arial"/>
          <w:b/>
          <w:sz w:val="24"/>
        </w:rPr>
        <w:t xml:space="preserve"> school working days</w:t>
      </w:r>
      <w:r w:rsidRPr="00CA1E45">
        <w:rPr>
          <w:rFonts w:cs="Arial"/>
          <w:sz w:val="24"/>
        </w:rPr>
        <w:t xml:space="preserve"> before the hearing</w:t>
      </w:r>
      <w:r>
        <w:rPr>
          <w:rFonts w:cs="Arial"/>
          <w:sz w:val="24"/>
        </w:rPr>
        <w:t>;</w:t>
      </w:r>
    </w:p>
    <w:p w:rsidR="00F33829" w:rsidRDefault="00F33829" w:rsidP="00F33829">
      <w:pPr>
        <w:pStyle w:val="NoSpacing"/>
        <w:numPr>
          <w:ilvl w:val="0"/>
          <w:numId w:val="28"/>
        </w:numPr>
        <w:rPr>
          <w:rFonts w:cs="Arial"/>
          <w:sz w:val="24"/>
        </w:rPr>
      </w:pPr>
      <w:r>
        <w:rPr>
          <w:rFonts w:cs="Arial"/>
          <w:sz w:val="24"/>
        </w:rPr>
        <w:t>t</w:t>
      </w:r>
      <w:r w:rsidRPr="00E85D82">
        <w:rPr>
          <w:rFonts w:cs="Arial"/>
          <w:sz w:val="24"/>
        </w:rPr>
        <w:t>he rights of equal access, accompaniment and representation for both the complainant and the school, ensuring that everyone is notified as to who will be attending the panel, in advance of the hearing</w:t>
      </w:r>
      <w:r>
        <w:rPr>
          <w:rFonts w:cs="Arial"/>
          <w:sz w:val="24"/>
        </w:rPr>
        <w:t>;</w:t>
      </w:r>
      <w:r w:rsidRPr="00E85D82">
        <w:rPr>
          <w:rFonts w:cs="Arial"/>
          <w:sz w:val="24"/>
        </w:rPr>
        <w:t xml:space="preserve"> </w:t>
      </w:r>
    </w:p>
    <w:p w:rsidR="00F33829" w:rsidRPr="00E85D82" w:rsidRDefault="00F33829" w:rsidP="00F33829">
      <w:pPr>
        <w:pStyle w:val="NoSpacing"/>
        <w:numPr>
          <w:ilvl w:val="0"/>
          <w:numId w:val="28"/>
        </w:numPr>
        <w:rPr>
          <w:rFonts w:cs="Arial"/>
          <w:sz w:val="24"/>
        </w:rPr>
      </w:pPr>
      <w:proofErr w:type="gramStart"/>
      <w:r>
        <w:rPr>
          <w:rFonts w:cs="Arial"/>
          <w:sz w:val="24"/>
        </w:rPr>
        <w:t>h</w:t>
      </w:r>
      <w:r w:rsidRPr="00E85D82">
        <w:rPr>
          <w:rFonts w:cs="Arial"/>
          <w:sz w:val="24"/>
        </w:rPr>
        <w:t>ow</w:t>
      </w:r>
      <w:proofErr w:type="gramEnd"/>
      <w:r w:rsidRPr="00E85D82">
        <w:rPr>
          <w:rFonts w:cs="Arial"/>
          <w:sz w:val="24"/>
        </w:rPr>
        <w:t xml:space="preserve"> and when the panel will reach their decision</w:t>
      </w:r>
      <w:r>
        <w:rPr>
          <w:rFonts w:cs="Arial"/>
          <w:sz w:val="24"/>
        </w:rPr>
        <w:t>.</w:t>
      </w:r>
      <w:r w:rsidRPr="00E85D82">
        <w:rPr>
          <w:rFonts w:cs="Arial"/>
          <w:sz w:val="24"/>
        </w:rPr>
        <w:t xml:space="preserve"> </w:t>
      </w:r>
    </w:p>
    <w:p w:rsidR="00F33829" w:rsidRDefault="00F33829" w:rsidP="00F33829">
      <w:pPr>
        <w:pStyle w:val="NoSpacing"/>
        <w:numPr>
          <w:ilvl w:val="0"/>
          <w:numId w:val="27"/>
        </w:numPr>
        <w:rPr>
          <w:rFonts w:cs="Arial"/>
          <w:sz w:val="24"/>
        </w:rPr>
      </w:pPr>
      <w:r w:rsidRPr="00E82958">
        <w:rPr>
          <w:rFonts w:cs="Arial"/>
          <w:sz w:val="24"/>
        </w:rPr>
        <w:t>At the hearing, meet and welcome the parties as they arrive ensuring there is appropriate separate waiting space</w:t>
      </w:r>
      <w:r>
        <w:rPr>
          <w:rFonts w:cs="Arial"/>
          <w:sz w:val="24"/>
        </w:rPr>
        <w:t>.</w:t>
      </w:r>
      <w:r w:rsidRPr="00E82958">
        <w:rPr>
          <w:rFonts w:cs="Arial"/>
          <w:sz w:val="24"/>
        </w:rPr>
        <w:t xml:space="preserve"> </w:t>
      </w:r>
    </w:p>
    <w:p w:rsidR="00F33829" w:rsidRDefault="00F33829" w:rsidP="00F33829">
      <w:pPr>
        <w:pStyle w:val="NoSpacing"/>
        <w:numPr>
          <w:ilvl w:val="0"/>
          <w:numId w:val="27"/>
        </w:numPr>
        <w:rPr>
          <w:rFonts w:cs="Arial"/>
          <w:sz w:val="24"/>
        </w:rPr>
      </w:pPr>
      <w:r w:rsidRPr="00E85D82">
        <w:rPr>
          <w:rFonts w:cs="Arial"/>
          <w:sz w:val="24"/>
        </w:rPr>
        <w:t>Ensure that both parties arrive at the panel at the same time</w:t>
      </w:r>
      <w:r>
        <w:rPr>
          <w:rFonts w:cs="Arial"/>
          <w:sz w:val="24"/>
        </w:rPr>
        <w:t>.</w:t>
      </w:r>
      <w:r w:rsidRPr="00E85D82">
        <w:rPr>
          <w:rFonts w:cs="Arial"/>
          <w:sz w:val="24"/>
        </w:rPr>
        <w:t xml:space="preserve"> </w:t>
      </w:r>
    </w:p>
    <w:p w:rsidR="00F33829" w:rsidRDefault="00F33829" w:rsidP="00F33829">
      <w:pPr>
        <w:pStyle w:val="NoSpacing"/>
        <w:numPr>
          <w:ilvl w:val="0"/>
          <w:numId w:val="27"/>
        </w:numPr>
        <w:rPr>
          <w:rFonts w:cs="Arial"/>
          <w:sz w:val="24"/>
        </w:rPr>
      </w:pPr>
      <w:r>
        <w:rPr>
          <w:rFonts w:cs="Arial"/>
          <w:sz w:val="24"/>
        </w:rPr>
        <w:t xml:space="preserve">Take minutes of </w:t>
      </w:r>
      <w:r w:rsidRPr="00E85D82">
        <w:rPr>
          <w:rFonts w:cs="Arial"/>
          <w:sz w:val="24"/>
        </w:rPr>
        <w:t>the proceedings and send the typed version to the chair of the panel for checking</w:t>
      </w:r>
      <w:r>
        <w:rPr>
          <w:rFonts w:cs="Arial"/>
          <w:sz w:val="24"/>
        </w:rPr>
        <w:t>.</w:t>
      </w:r>
      <w:r w:rsidRPr="00E85D82">
        <w:rPr>
          <w:rFonts w:cs="Arial"/>
          <w:sz w:val="24"/>
        </w:rPr>
        <w:t xml:space="preserve"> </w:t>
      </w:r>
    </w:p>
    <w:p w:rsidR="00F33829" w:rsidRDefault="00F33829" w:rsidP="00F33829">
      <w:pPr>
        <w:pStyle w:val="NoSpacing"/>
        <w:numPr>
          <w:ilvl w:val="0"/>
          <w:numId w:val="27"/>
        </w:numPr>
        <w:rPr>
          <w:rFonts w:cs="Arial"/>
          <w:sz w:val="24"/>
        </w:rPr>
      </w:pPr>
      <w:r w:rsidRPr="00E85D82">
        <w:rPr>
          <w:rFonts w:cs="Arial"/>
          <w:sz w:val="24"/>
        </w:rPr>
        <w:t xml:space="preserve">Notify all parties of </w:t>
      </w:r>
      <w:r>
        <w:rPr>
          <w:rFonts w:cs="Arial"/>
          <w:sz w:val="24"/>
        </w:rPr>
        <w:t xml:space="preserve">the panel’s decision within </w:t>
      </w:r>
      <w:r w:rsidRPr="0097295F">
        <w:rPr>
          <w:rFonts w:cs="Arial"/>
          <w:b/>
          <w:sz w:val="24"/>
        </w:rPr>
        <w:t>15 school working days</w:t>
      </w:r>
      <w:r>
        <w:rPr>
          <w:rFonts w:cs="Arial"/>
          <w:sz w:val="24"/>
        </w:rPr>
        <w:t>.</w:t>
      </w:r>
    </w:p>
    <w:p w:rsidR="00F33829" w:rsidRDefault="00F33829" w:rsidP="00F33829">
      <w:pPr>
        <w:pStyle w:val="NoSpacing"/>
        <w:numPr>
          <w:ilvl w:val="0"/>
          <w:numId w:val="27"/>
        </w:numPr>
        <w:rPr>
          <w:rFonts w:cs="Arial"/>
          <w:sz w:val="24"/>
        </w:rPr>
      </w:pPr>
      <w:r w:rsidRPr="00E85D82">
        <w:rPr>
          <w:rFonts w:cs="Arial"/>
          <w:sz w:val="24"/>
        </w:rPr>
        <w:t>Keep confidential minutes at the school with the governing board files</w:t>
      </w:r>
      <w:r>
        <w:rPr>
          <w:rFonts w:cs="Arial"/>
          <w:sz w:val="24"/>
        </w:rPr>
        <w:t>.</w:t>
      </w:r>
      <w:r w:rsidRPr="00E85D82">
        <w:rPr>
          <w:rFonts w:cs="Arial"/>
          <w:sz w:val="24"/>
        </w:rPr>
        <w:t xml:space="preserve"> </w:t>
      </w:r>
    </w:p>
    <w:p w:rsidR="00F33829" w:rsidRPr="00E85D82" w:rsidRDefault="00F33829" w:rsidP="00F33829">
      <w:pPr>
        <w:pStyle w:val="NoSpacing"/>
        <w:numPr>
          <w:ilvl w:val="0"/>
          <w:numId w:val="27"/>
        </w:numPr>
        <w:rPr>
          <w:rFonts w:cs="Arial"/>
          <w:sz w:val="24"/>
        </w:rPr>
      </w:pPr>
      <w:r>
        <w:rPr>
          <w:rFonts w:cs="Arial"/>
          <w:sz w:val="24"/>
        </w:rPr>
        <w:t>Liaise with the school’s complaints co-ordinator.</w:t>
      </w:r>
    </w:p>
    <w:p w:rsidR="00F33829" w:rsidRPr="00E82958" w:rsidRDefault="00F33829" w:rsidP="00F33829">
      <w:pPr>
        <w:pStyle w:val="NoSpacing"/>
        <w:rPr>
          <w:rFonts w:cs="Arial"/>
          <w:sz w:val="24"/>
        </w:rPr>
      </w:pPr>
    </w:p>
    <w:p w:rsidR="00F33829" w:rsidRDefault="00F33829" w:rsidP="00F33829">
      <w:pPr>
        <w:pStyle w:val="NoSpacing"/>
        <w:rPr>
          <w:rFonts w:cs="Arial"/>
          <w:b/>
          <w:sz w:val="24"/>
          <w:u w:val="single"/>
        </w:rPr>
      </w:pPr>
      <w:r w:rsidRPr="005F6213">
        <w:rPr>
          <w:rFonts w:cs="Arial"/>
          <w:b/>
          <w:sz w:val="24"/>
          <w:u w:val="single"/>
        </w:rPr>
        <w:t xml:space="preserve">The </w:t>
      </w:r>
      <w:r>
        <w:rPr>
          <w:rFonts w:cs="Arial"/>
          <w:b/>
          <w:sz w:val="24"/>
          <w:u w:val="single"/>
        </w:rPr>
        <w:t>Chair of Governors</w:t>
      </w:r>
      <w:r w:rsidRPr="005F6213">
        <w:rPr>
          <w:rFonts w:cs="Arial"/>
          <w:b/>
          <w:sz w:val="24"/>
          <w:u w:val="single"/>
        </w:rPr>
        <w:t xml:space="preserve"> </w:t>
      </w:r>
    </w:p>
    <w:p w:rsidR="00F33829" w:rsidRPr="005F6213" w:rsidRDefault="00F33829" w:rsidP="00F33829">
      <w:pPr>
        <w:pStyle w:val="NoSpacing"/>
        <w:rPr>
          <w:rFonts w:cs="Arial"/>
          <w:b/>
          <w:sz w:val="24"/>
          <w:u w:val="single"/>
        </w:rPr>
      </w:pPr>
    </w:p>
    <w:p w:rsidR="00F33829" w:rsidRDefault="00F33829" w:rsidP="00F33829">
      <w:pPr>
        <w:pStyle w:val="NoSpacing"/>
        <w:numPr>
          <w:ilvl w:val="0"/>
          <w:numId w:val="29"/>
        </w:numPr>
        <w:rPr>
          <w:rFonts w:cs="Arial"/>
          <w:sz w:val="24"/>
        </w:rPr>
      </w:pPr>
      <w:r w:rsidRPr="00E82958">
        <w:rPr>
          <w:rFonts w:cs="Arial"/>
          <w:sz w:val="24"/>
        </w:rPr>
        <w:t xml:space="preserve">If the formal stage is required the </w:t>
      </w:r>
      <w:r>
        <w:rPr>
          <w:rFonts w:cs="Arial"/>
          <w:sz w:val="24"/>
        </w:rPr>
        <w:t>Chair of Governors</w:t>
      </w:r>
      <w:r w:rsidRPr="00E82958">
        <w:rPr>
          <w:rFonts w:cs="Arial"/>
          <w:sz w:val="24"/>
        </w:rPr>
        <w:t xml:space="preserve"> will notify the clerk</w:t>
      </w:r>
      <w:r>
        <w:rPr>
          <w:rFonts w:cs="Arial"/>
          <w:sz w:val="24"/>
        </w:rPr>
        <w:t xml:space="preserve"> to the panel to arrange the governing board </w:t>
      </w:r>
      <w:r w:rsidRPr="00E82958">
        <w:rPr>
          <w:rFonts w:cs="Arial"/>
          <w:sz w:val="24"/>
        </w:rPr>
        <w:t>complaints panel</w:t>
      </w:r>
      <w:r>
        <w:rPr>
          <w:rFonts w:cs="Arial"/>
          <w:sz w:val="24"/>
        </w:rPr>
        <w:t xml:space="preserve"> hearing</w:t>
      </w:r>
      <w:r w:rsidRPr="00E82958">
        <w:rPr>
          <w:rFonts w:cs="Arial"/>
          <w:sz w:val="24"/>
        </w:rPr>
        <w:t xml:space="preserve">.  </w:t>
      </w:r>
    </w:p>
    <w:p w:rsidR="00F33829" w:rsidRDefault="00F33829" w:rsidP="00F33829">
      <w:pPr>
        <w:pStyle w:val="NoSpacing"/>
        <w:numPr>
          <w:ilvl w:val="0"/>
          <w:numId w:val="29"/>
        </w:numPr>
        <w:rPr>
          <w:rFonts w:cs="Arial"/>
          <w:sz w:val="24"/>
        </w:rPr>
      </w:pPr>
      <w:r w:rsidRPr="00CB27E8">
        <w:rPr>
          <w:rFonts w:cs="Arial"/>
          <w:sz w:val="24"/>
        </w:rPr>
        <w:t xml:space="preserve">If the complaint is about the </w:t>
      </w:r>
      <w:r>
        <w:rPr>
          <w:rFonts w:cs="Arial"/>
          <w:sz w:val="24"/>
        </w:rPr>
        <w:t>Headteacher</w:t>
      </w:r>
      <w:r w:rsidRPr="00CB27E8">
        <w:rPr>
          <w:rFonts w:cs="Arial"/>
          <w:sz w:val="24"/>
        </w:rPr>
        <w:t xml:space="preserve"> the </w:t>
      </w:r>
      <w:r>
        <w:rPr>
          <w:rFonts w:cs="Arial"/>
          <w:sz w:val="24"/>
        </w:rPr>
        <w:t>Chair of Governors</w:t>
      </w:r>
      <w:r w:rsidRPr="00CB27E8">
        <w:rPr>
          <w:rFonts w:cs="Arial"/>
          <w:sz w:val="24"/>
        </w:rPr>
        <w:t xml:space="preserve"> will </w:t>
      </w:r>
      <w:r>
        <w:rPr>
          <w:rFonts w:cs="Arial"/>
          <w:sz w:val="24"/>
        </w:rPr>
        <w:t xml:space="preserve">take the role of The Investigator and </w:t>
      </w:r>
      <w:r w:rsidRPr="00CB27E8">
        <w:rPr>
          <w:rFonts w:cs="Arial"/>
          <w:sz w:val="24"/>
        </w:rPr>
        <w:t>investigate the issue, taking advic</w:t>
      </w:r>
      <w:r>
        <w:rPr>
          <w:rFonts w:cs="Arial"/>
          <w:sz w:val="24"/>
        </w:rPr>
        <w:t xml:space="preserve">e from the </w:t>
      </w:r>
      <w:r w:rsidRPr="00CB27E8">
        <w:rPr>
          <w:rFonts w:cs="Arial"/>
          <w:sz w:val="24"/>
        </w:rPr>
        <w:t>clerk to the governors and/or Governor Services where appropriate.</w:t>
      </w:r>
    </w:p>
    <w:p w:rsidR="00F33829" w:rsidRPr="00CB27E8" w:rsidRDefault="00F33829" w:rsidP="00F33829">
      <w:pPr>
        <w:pStyle w:val="NoSpacing"/>
        <w:numPr>
          <w:ilvl w:val="0"/>
          <w:numId w:val="29"/>
        </w:numPr>
        <w:rPr>
          <w:rFonts w:cs="Arial"/>
          <w:sz w:val="24"/>
        </w:rPr>
      </w:pPr>
      <w:r w:rsidRPr="00CB27E8">
        <w:rPr>
          <w:rFonts w:cs="Arial"/>
          <w:sz w:val="24"/>
        </w:rPr>
        <w:t xml:space="preserve">The </w:t>
      </w:r>
      <w:r>
        <w:rPr>
          <w:rFonts w:cs="Arial"/>
          <w:sz w:val="24"/>
        </w:rPr>
        <w:t>Chair of Governors</w:t>
      </w:r>
      <w:r w:rsidRPr="00CB27E8">
        <w:rPr>
          <w:rFonts w:cs="Arial"/>
          <w:sz w:val="24"/>
        </w:rPr>
        <w:t xml:space="preserve"> will need to ensure that general nature of complaints over the academic year are appropriately monitored by the governing board to inform practice and potential improvements to procedures and policies within the school</w:t>
      </w:r>
      <w:r>
        <w:rPr>
          <w:rFonts w:cs="Arial"/>
          <w:sz w:val="24"/>
        </w:rPr>
        <w:t>.</w:t>
      </w:r>
      <w:r w:rsidRPr="00CB27E8">
        <w:rPr>
          <w:rFonts w:cs="Arial"/>
          <w:sz w:val="24"/>
        </w:rPr>
        <w:t xml:space="preserve"> </w:t>
      </w:r>
    </w:p>
    <w:p w:rsidR="00F33829" w:rsidRPr="00E82958" w:rsidRDefault="00F33829" w:rsidP="00F33829">
      <w:pPr>
        <w:pStyle w:val="NoSpacing"/>
        <w:rPr>
          <w:rFonts w:cs="Arial"/>
          <w:sz w:val="24"/>
        </w:rPr>
      </w:pPr>
    </w:p>
    <w:p w:rsidR="00F33829" w:rsidRPr="005F6213" w:rsidRDefault="00F33829" w:rsidP="00F33829">
      <w:pPr>
        <w:pStyle w:val="NoSpacing"/>
        <w:rPr>
          <w:rFonts w:cs="Arial"/>
          <w:b/>
          <w:sz w:val="24"/>
          <w:u w:val="single"/>
        </w:rPr>
      </w:pPr>
      <w:r w:rsidRPr="005F6213">
        <w:rPr>
          <w:rFonts w:cs="Arial"/>
          <w:b/>
          <w:sz w:val="24"/>
          <w:u w:val="single"/>
        </w:rPr>
        <w:t xml:space="preserve">The Chair of the Complaints Panel </w:t>
      </w:r>
    </w:p>
    <w:p w:rsidR="00F33829" w:rsidRPr="005F6213" w:rsidRDefault="00F33829" w:rsidP="00F33829">
      <w:pPr>
        <w:pStyle w:val="NoSpacing"/>
        <w:rPr>
          <w:rFonts w:cs="Arial"/>
          <w:b/>
          <w:sz w:val="24"/>
          <w:u w:val="single"/>
        </w:rPr>
      </w:pPr>
    </w:p>
    <w:p w:rsidR="00F33829" w:rsidRPr="0007008B" w:rsidRDefault="00F33829" w:rsidP="00F33829">
      <w:pPr>
        <w:pStyle w:val="NoSpacing"/>
        <w:numPr>
          <w:ilvl w:val="0"/>
          <w:numId w:val="30"/>
        </w:numPr>
        <w:rPr>
          <w:rFonts w:cs="Arial"/>
          <w:sz w:val="24"/>
        </w:rPr>
      </w:pPr>
      <w:r w:rsidRPr="0010288F">
        <w:rPr>
          <w:rFonts w:cs="Arial"/>
          <w:sz w:val="24"/>
          <w:u w:val="single"/>
        </w:rPr>
        <w:t>General principles</w:t>
      </w:r>
      <w:r>
        <w:rPr>
          <w:rFonts w:cs="Arial"/>
          <w:sz w:val="24"/>
        </w:rPr>
        <w:t xml:space="preserve">:  </w:t>
      </w:r>
      <w:r w:rsidRPr="00E82958">
        <w:rPr>
          <w:rFonts w:cs="Arial"/>
          <w:sz w:val="24"/>
        </w:rPr>
        <w:t xml:space="preserve">The chair (supported by </w:t>
      </w:r>
      <w:r>
        <w:rPr>
          <w:rFonts w:cs="Arial"/>
          <w:sz w:val="24"/>
        </w:rPr>
        <w:t xml:space="preserve">and in consultation with the </w:t>
      </w:r>
      <w:r w:rsidRPr="00E82958">
        <w:rPr>
          <w:rFonts w:cs="Arial"/>
          <w:sz w:val="24"/>
        </w:rPr>
        <w:t>clerk) should ensure that the following general principles are adhered to:</w:t>
      </w:r>
    </w:p>
    <w:p w:rsidR="00F33829" w:rsidRDefault="00F33829" w:rsidP="00F33829">
      <w:pPr>
        <w:pStyle w:val="NoSpacing"/>
        <w:numPr>
          <w:ilvl w:val="0"/>
          <w:numId w:val="31"/>
        </w:numPr>
        <w:rPr>
          <w:rFonts w:cs="Arial"/>
          <w:sz w:val="24"/>
        </w:rPr>
      </w:pPr>
      <w:r>
        <w:rPr>
          <w:rFonts w:cs="Arial"/>
          <w:sz w:val="24"/>
        </w:rPr>
        <w:t>t</w:t>
      </w:r>
      <w:r w:rsidRPr="00CB27E8">
        <w:rPr>
          <w:rFonts w:cs="Arial"/>
          <w:sz w:val="24"/>
        </w:rPr>
        <w:t xml:space="preserve">he hearing is conducted in an informal manner with each party treating the </w:t>
      </w:r>
      <w:r>
        <w:rPr>
          <w:rFonts w:cs="Arial"/>
          <w:sz w:val="24"/>
        </w:rPr>
        <w:t>other with respect and courtesy;</w:t>
      </w:r>
    </w:p>
    <w:p w:rsidR="00F33829" w:rsidRPr="0088643C" w:rsidRDefault="00F33829" w:rsidP="00F33829">
      <w:pPr>
        <w:pStyle w:val="NoSpacing"/>
        <w:numPr>
          <w:ilvl w:val="0"/>
          <w:numId w:val="53"/>
        </w:numPr>
        <w:rPr>
          <w:rFonts w:cs="Arial"/>
          <w:sz w:val="24"/>
        </w:rPr>
      </w:pPr>
      <w:r>
        <w:rPr>
          <w:rFonts w:cs="Arial"/>
          <w:sz w:val="24"/>
        </w:rPr>
        <w:lastRenderedPageBreak/>
        <w:t>t</w:t>
      </w:r>
      <w:r w:rsidRPr="00CB27E8">
        <w:rPr>
          <w:rFonts w:cs="Arial"/>
          <w:sz w:val="24"/>
        </w:rPr>
        <w:t>he panel is open minded and acting independently</w:t>
      </w:r>
      <w:r>
        <w:rPr>
          <w:rFonts w:cs="Arial"/>
          <w:sz w:val="24"/>
        </w:rPr>
        <w:t>;</w:t>
      </w:r>
      <w:r w:rsidRPr="00CB27E8">
        <w:rPr>
          <w:rFonts w:cs="Arial"/>
          <w:sz w:val="24"/>
        </w:rPr>
        <w:t xml:space="preserve"> </w:t>
      </w:r>
      <w:r w:rsidRPr="0088643C">
        <w:rPr>
          <w:rFonts w:cs="Arial"/>
          <w:sz w:val="24"/>
        </w:rPr>
        <w:t xml:space="preserve">parents/carers and others who may not be used to speaking at such a hearing are put at ease – this is particularly important if the complainant is a child/young person; </w:t>
      </w:r>
    </w:p>
    <w:p w:rsidR="00F33829" w:rsidRPr="00621276" w:rsidRDefault="00F33829" w:rsidP="00F33829">
      <w:pPr>
        <w:pStyle w:val="NoSpacing"/>
        <w:numPr>
          <w:ilvl w:val="0"/>
          <w:numId w:val="53"/>
        </w:numPr>
        <w:rPr>
          <w:rFonts w:cs="Arial"/>
          <w:sz w:val="24"/>
        </w:rPr>
      </w:pPr>
      <w:r>
        <w:rPr>
          <w:rFonts w:cs="Arial"/>
          <w:sz w:val="24"/>
        </w:rPr>
        <w:t>the layout of the room will set the tone – care is needed to ensure the setting is informal and not adversarial;</w:t>
      </w:r>
    </w:p>
    <w:p w:rsidR="00F33829" w:rsidRDefault="00F33829" w:rsidP="00F33829">
      <w:pPr>
        <w:pStyle w:val="NoSpacing"/>
        <w:numPr>
          <w:ilvl w:val="0"/>
          <w:numId w:val="31"/>
        </w:numPr>
        <w:rPr>
          <w:rFonts w:cs="Arial"/>
          <w:sz w:val="24"/>
        </w:rPr>
      </w:pPr>
      <w:r>
        <w:rPr>
          <w:rFonts w:cs="Arial"/>
          <w:sz w:val="24"/>
        </w:rPr>
        <w:t>n</w:t>
      </w:r>
      <w:r w:rsidRPr="00CB27E8">
        <w:rPr>
          <w:rFonts w:cs="Arial"/>
          <w:sz w:val="24"/>
        </w:rPr>
        <w:t>o member of the panel has a vested interest in the outcomes of the proceedings or any involvement in an earlier stage of the procedure</w:t>
      </w:r>
      <w:r>
        <w:rPr>
          <w:rFonts w:cs="Arial"/>
          <w:sz w:val="24"/>
        </w:rPr>
        <w:t>;</w:t>
      </w:r>
    </w:p>
    <w:p w:rsidR="00F33829" w:rsidRDefault="00F33829" w:rsidP="00F33829">
      <w:pPr>
        <w:pStyle w:val="NoSpacing"/>
        <w:numPr>
          <w:ilvl w:val="0"/>
          <w:numId w:val="31"/>
        </w:numPr>
        <w:rPr>
          <w:rFonts w:cs="Arial"/>
          <w:sz w:val="24"/>
        </w:rPr>
      </w:pPr>
      <w:r>
        <w:rPr>
          <w:rFonts w:cs="Arial"/>
          <w:sz w:val="24"/>
        </w:rPr>
        <w:t>both the complainant and the school are given the opportunity to state their case and seek clarity;</w:t>
      </w:r>
    </w:p>
    <w:p w:rsidR="00F33829" w:rsidRPr="00CB27E8" w:rsidRDefault="00F33829" w:rsidP="00F33829">
      <w:pPr>
        <w:pStyle w:val="NoSpacing"/>
        <w:numPr>
          <w:ilvl w:val="0"/>
          <w:numId w:val="31"/>
        </w:numPr>
        <w:rPr>
          <w:rFonts w:cs="Arial"/>
          <w:sz w:val="24"/>
        </w:rPr>
      </w:pPr>
      <w:proofErr w:type="gramStart"/>
      <w:r>
        <w:rPr>
          <w:rFonts w:cs="Arial"/>
          <w:sz w:val="24"/>
        </w:rPr>
        <w:t>w</w:t>
      </w:r>
      <w:r w:rsidRPr="00CB27E8">
        <w:rPr>
          <w:rFonts w:cs="Arial"/>
          <w:sz w:val="24"/>
        </w:rPr>
        <w:t>ritten</w:t>
      </w:r>
      <w:proofErr w:type="gramEnd"/>
      <w:r w:rsidRPr="00CB27E8">
        <w:rPr>
          <w:rFonts w:cs="Arial"/>
          <w:sz w:val="24"/>
        </w:rPr>
        <w:t xml:space="preserve"> material is seen by all parties. If a new issue arises the chair can give all parties the opportunity to consider and comment on it.</w:t>
      </w:r>
    </w:p>
    <w:p w:rsidR="00F33829" w:rsidRPr="00E82958" w:rsidRDefault="00F33829" w:rsidP="00F33829">
      <w:pPr>
        <w:pStyle w:val="NoSpacing"/>
        <w:rPr>
          <w:rFonts w:cs="Arial"/>
          <w:sz w:val="24"/>
        </w:rPr>
      </w:pPr>
    </w:p>
    <w:p w:rsidR="00F33829" w:rsidRPr="00E82958" w:rsidRDefault="00F33829" w:rsidP="00F33829">
      <w:pPr>
        <w:pStyle w:val="NoSpacing"/>
        <w:numPr>
          <w:ilvl w:val="0"/>
          <w:numId w:val="30"/>
        </w:numPr>
        <w:rPr>
          <w:rFonts w:cs="Arial"/>
          <w:sz w:val="24"/>
        </w:rPr>
      </w:pPr>
      <w:r w:rsidRPr="00674E00">
        <w:rPr>
          <w:rFonts w:cs="Arial"/>
          <w:sz w:val="24"/>
          <w:u w:val="single"/>
        </w:rPr>
        <w:t>At the hearing:</w:t>
      </w:r>
      <w:r w:rsidRPr="00BE370F">
        <w:rPr>
          <w:rFonts w:cs="Arial"/>
          <w:sz w:val="24"/>
        </w:rPr>
        <w:t xml:space="preserve"> </w:t>
      </w:r>
      <w:r w:rsidRPr="00E82958">
        <w:rPr>
          <w:rFonts w:cs="Arial"/>
          <w:sz w:val="24"/>
        </w:rPr>
        <w:t xml:space="preserve">The chair of the panel has a key role and will need to ensure that: </w:t>
      </w:r>
    </w:p>
    <w:p w:rsidR="00F33829" w:rsidRDefault="00F33829" w:rsidP="00F33829">
      <w:pPr>
        <w:pStyle w:val="NoSpacing"/>
        <w:numPr>
          <w:ilvl w:val="0"/>
          <w:numId w:val="53"/>
        </w:numPr>
        <w:rPr>
          <w:rFonts w:cs="Arial"/>
          <w:sz w:val="24"/>
        </w:rPr>
      </w:pPr>
      <w:r w:rsidRPr="0088643C">
        <w:rPr>
          <w:rFonts w:cs="Arial"/>
          <w:sz w:val="24"/>
        </w:rPr>
        <w:t xml:space="preserve">the panel hearing is </w:t>
      </w:r>
      <w:proofErr w:type="spellStart"/>
      <w:r w:rsidRPr="0088643C">
        <w:rPr>
          <w:rFonts w:cs="Arial"/>
          <w:sz w:val="24"/>
        </w:rPr>
        <w:t>minuted</w:t>
      </w:r>
      <w:proofErr w:type="spellEnd"/>
      <w:r w:rsidRPr="0088643C">
        <w:rPr>
          <w:rFonts w:cs="Arial"/>
          <w:sz w:val="24"/>
        </w:rPr>
        <w:t xml:space="preserve">; </w:t>
      </w:r>
    </w:p>
    <w:p w:rsidR="00F33829" w:rsidRDefault="00F33829" w:rsidP="00F33829">
      <w:pPr>
        <w:pStyle w:val="NoSpacing"/>
        <w:numPr>
          <w:ilvl w:val="0"/>
          <w:numId w:val="53"/>
        </w:numPr>
        <w:rPr>
          <w:rFonts w:cs="Arial"/>
          <w:sz w:val="24"/>
        </w:rPr>
      </w:pPr>
      <w:r w:rsidRPr="0088643C">
        <w:rPr>
          <w:rFonts w:cs="Arial"/>
          <w:sz w:val="24"/>
        </w:rPr>
        <w:t xml:space="preserve">the remit of the panel is explained to the complainant and both they and the school have the opportunity of putting their case without undue interruption; </w:t>
      </w:r>
    </w:p>
    <w:p w:rsidR="00F33829" w:rsidRDefault="00F33829" w:rsidP="00F33829">
      <w:pPr>
        <w:pStyle w:val="NoSpacing"/>
        <w:numPr>
          <w:ilvl w:val="0"/>
          <w:numId w:val="53"/>
        </w:numPr>
        <w:rPr>
          <w:rFonts w:cs="Arial"/>
          <w:sz w:val="24"/>
        </w:rPr>
      </w:pPr>
      <w:r w:rsidRPr="0088643C">
        <w:rPr>
          <w:rFonts w:cs="Arial"/>
          <w:sz w:val="24"/>
        </w:rPr>
        <w:t>the issues</w:t>
      </w:r>
      <w:r>
        <w:rPr>
          <w:rFonts w:cs="Arial"/>
          <w:sz w:val="24"/>
        </w:rPr>
        <w:t xml:space="preserve"> </w:t>
      </w:r>
      <w:r w:rsidRPr="0088643C">
        <w:rPr>
          <w:rFonts w:cs="Arial"/>
          <w:sz w:val="24"/>
        </w:rPr>
        <w:t>are addressed;</w:t>
      </w:r>
    </w:p>
    <w:p w:rsidR="00F33829" w:rsidRDefault="00F33829" w:rsidP="00F33829">
      <w:pPr>
        <w:pStyle w:val="NoSpacing"/>
        <w:numPr>
          <w:ilvl w:val="0"/>
          <w:numId w:val="53"/>
        </w:numPr>
        <w:rPr>
          <w:rFonts w:cs="Arial"/>
          <w:sz w:val="24"/>
        </w:rPr>
      </w:pPr>
      <w:r>
        <w:rPr>
          <w:rFonts w:cs="Arial"/>
          <w:sz w:val="24"/>
        </w:rPr>
        <w:t>key findings of fact are made;</w:t>
      </w:r>
    </w:p>
    <w:p w:rsidR="00F33829" w:rsidRDefault="00F33829" w:rsidP="00F33829">
      <w:pPr>
        <w:pStyle w:val="NoSpacing"/>
        <w:numPr>
          <w:ilvl w:val="0"/>
          <w:numId w:val="53"/>
        </w:numPr>
        <w:rPr>
          <w:rFonts w:cs="Arial"/>
          <w:sz w:val="24"/>
        </w:rPr>
      </w:pPr>
      <w:r>
        <w:rPr>
          <w:rFonts w:cs="Arial"/>
          <w:sz w:val="24"/>
        </w:rPr>
        <w:t>t</w:t>
      </w:r>
      <w:r w:rsidRPr="0088643C">
        <w:rPr>
          <w:rFonts w:cs="Arial"/>
          <w:sz w:val="24"/>
        </w:rPr>
        <w:t xml:space="preserve">he hearing is </w:t>
      </w:r>
      <w:r>
        <w:rPr>
          <w:rFonts w:cs="Arial"/>
          <w:sz w:val="24"/>
        </w:rPr>
        <w:t>conducted in an informal manner with everyone treated with respect and courtesy;</w:t>
      </w:r>
    </w:p>
    <w:p w:rsidR="00F33829" w:rsidRDefault="00F33829" w:rsidP="00F33829">
      <w:pPr>
        <w:pStyle w:val="NoSpacing"/>
        <w:numPr>
          <w:ilvl w:val="0"/>
          <w:numId w:val="32"/>
        </w:numPr>
        <w:rPr>
          <w:rFonts w:cs="Arial"/>
          <w:sz w:val="24"/>
        </w:rPr>
      </w:pPr>
      <w:r>
        <w:rPr>
          <w:rFonts w:cs="Arial"/>
          <w:sz w:val="24"/>
        </w:rPr>
        <w:t>a</w:t>
      </w:r>
      <w:r w:rsidRPr="00CB27E8">
        <w:rPr>
          <w:rFonts w:cs="Arial"/>
          <w:sz w:val="24"/>
        </w:rPr>
        <w:t xml:space="preserve">fter introductions the remit of the panel is explained to the parties and each party has the opportunity of putting their </w:t>
      </w:r>
      <w:r>
        <w:rPr>
          <w:rFonts w:cs="Arial"/>
          <w:sz w:val="24"/>
        </w:rPr>
        <w:t>case without undue interruption;</w:t>
      </w:r>
    </w:p>
    <w:p w:rsidR="00F33829" w:rsidRDefault="00F33829" w:rsidP="00F33829">
      <w:pPr>
        <w:pStyle w:val="NoSpacing"/>
        <w:numPr>
          <w:ilvl w:val="0"/>
          <w:numId w:val="32"/>
        </w:numPr>
        <w:rPr>
          <w:rFonts w:cs="Arial"/>
          <w:sz w:val="24"/>
        </w:rPr>
      </w:pPr>
      <w:r>
        <w:rPr>
          <w:rFonts w:cs="Arial"/>
          <w:sz w:val="24"/>
        </w:rPr>
        <w:t>t</w:t>
      </w:r>
      <w:r w:rsidRPr="00CB27E8">
        <w:rPr>
          <w:rFonts w:cs="Arial"/>
          <w:sz w:val="24"/>
        </w:rPr>
        <w:t>he complainant is given the opportunity to state their case and the panel and school then have the opportunity to ask questions and clarify poi</w:t>
      </w:r>
      <w:r>
        <w:rPr>
          <w:rFonts w:cs="Arial"/>
          <w:sz w:val="24"/>
        </w:rPr>
        <w:t>nts;</w:t>
      </w:r>
    </w:p>
    <w:p w:rsidR="00F33829" w:rsidRDefault="00F33829" w:rsidP="00F33829">
      <w:pPr>
        <w:pStyle w:val="NoSpacing"/>
        <w:numPr>
          <w:ilvl w:val="0"/>
          <w:numId w:val="32"/>
        </w:numPr>
        <w:rPr>
          <w:rFonts w:cs="Arial"/>
          <w:sz w:val="24"/>
        </w:rPr>
      </w:pPr>
      <w:r>
        <w:rPr>
          <w:rFonts w:cs="Arial"/>
          <w:sz w:val="24"/>
        </w:rPr>
        <w:t>t</w:t>
      </w:r>
      <w:r w:rsidRPr="00CB27E8">
        <w:rPr>
          <w:rFonts w:cs="Arial"/>
          <w:sz w:val="24"/>
        </w:rPr>
        <w:t>he school is given the opportunity to state their case and the panel and complainant then have the opportunity to ask questions and clarify points</w:t>
      </w:r>
      <w:r>
        <w:rPr>
          <w:rFonts w:cs="Arial"/>
          <w:sz w:val="24"/>
        </w:rPr>
        <w:t>;</w:t>
      </w:r>
      <w:r w:rsidRPr="00CB27E8">
        <w:rPr>
          <w:rFonts w:cs="Arial"/>
          <w:sz w:val="24"/>
        </w:rPr>
        <w:t xml:space="preserve"> </w:t>
      </w:r>
    </w:p>
    <w:p w:rsidR="00F33829" w:rsidRDefault="00F33829" w:rsidP="00F33829">
      <w:pPr>
        <w:pStyle w:val="NoSpacing"/>
        <w:numPr>
          <w:ilvl w:val="0"/>
          <w:numId w:val="32"/>
        </w:numPr>
        <w:rPr>
          <w:rFonts w:cs="Arial"/>
          <w:sz w:val="24"/>
        </w:rPr>
      </w:pPr>
      <w:r>
        <w:rPr>
          <w:rFonts w:cs="Arial"/>
          <w:sz w:val="24"/>
        </w:rPr>
        <w:t>a</w:t>
      </w:r>
      <w:r w:rsidRPr="00CB27E8">
        <w:rPr>
          <w:rFonts w:cs="Arial"/>
          <w:sz w:val="24"/>
        </w:rPr>
        <w:t>ny witnesses or representatives are only required to attend</w:t>
      </w:r>
      <w:r>
        <w:rPr>
          <w:rFonts w:cs="Arial"/>
          <w:sz w:val="24"/>
        </w:rPr>
        <w:t xml:space="preserve"> to give supporting information;</w:t>
      </w:r>
    </w:p>
    <w:p w:rsidR="00F33829" w:rsidRDefault="00F33829" w:rsidP="00F33829">
      <w:pPr>
        <w:pStyle w:val="NoSpacing"/>
        <w:numPr>
          <w:ilvl w:val="0"/>
          <w:numId w:val="32"/>
        </w:numPr>
        <w:rPr>
          <w:rFonts w:cs="Arial"/>
          <w:sz w:val="24"/>
        </w:rPr>
      </w:pPr>
      <w:r>
        <w:rPr>
          <w:rFonts w:cs="Arial"/>
          <w:sz w:val="24"/>
        </w:rPr>
        <w:t>b</w:t>
      </w:r>
      <w:r w:rsidRPr="00CB27E8">
        <w:rPr>
          <w:rFonts w:cs="Arial"/>
          <w:sz w:val="24"/>
        </w:rPr>
        <w:t xml:space="preserve">oth parties have the opportunity to sum up </w:t>
      </w:r>
      <w:r>
        <w:rPr>
          <w:rFonts w:cs="Arial"/>
          <w:sz w:val="24"/>
        </w:rPr>
        <w:t>and make their final statements;</w:t>
      </w:r>
      <w:r w:rsidRPr="00CB27E8">
        <w:rPr>
          <w:rFonts w:cs="Arial"/>
          <w:sz w:val="24"/>
        </w:rPr>
        <w:t xml:space="preserve"> </w:t>
      </w:r>
    </w:p>
    <w:p w:rsidR="00F33829" w:rsidRDefault="00F33829" w:rsidP="00F33829">
      <w:pPr>
        <w:pStyle w:val="NoSpacing"/>
        <w:numPr>
          <w:ilvl w:val="0"/>
          <w:numId w:val="32"/>
        </w:numPr>
        <w:rPr>
          <w:rFonts w:cs="Arial"/>
          <w:sz w:val="24"/>
        </w:rPr>
      </w:pPr>
      <w:r>
        <w:rPr>
          <w:rFonts w:cs="Arial"/>
          <w:sz w:val="24"/>
        </w:rPr>
        <w:t>t</w:t>
      </w:r>
      <w:r w:rsidRPr="00CB27E8">
        <w:rPr>
          <w:rFonts w:cs="Arial"/>
          <w:sz w:val="24"/>
        </w:rPr>
        <w:t xml:space="preserve">he chair reminds both parties what will happen next and when and how their response will </w:t>
      </w:r>
      <w:r>
        <w:rPr>
          <w:rFonts w:cs="Arial"/>
          <w:sz w:val="24"/>
        </w:rPr>
        <w:t>be communicated to both parties;</w:t>
      </w:r>
    </w:p>
    <w:p w:rsidR="00F33829" w:rsidRDefault="00F33829" w:rsidP="00F33829">
      <w:pPr>
        <w:pStyle w:val="NoSpacing"/>
        <w:numPr>
          <w:ilvl w:val="0"/>
          <w:numId w:val="32"/>
        </w:numPr>
        <w:rPr>
          <w:rFonts w:cs="Arial"/>
          <w:sz w:val="24"/>
        </w:rPr>
      </w:pPr>
      <w:r>
        <w:rPr>
          <w:rFonts w:cs="Arial"/>
          <w:sz w:val="24"/>
        </w:rPr>
        <w:t>t</w:t>
      </w:r>
      <w:r w:rsidRPr="00CB27E8">
        <w:rPr>
          <w:rFonts w:cs="Arial"/>
          <w:sz w:val="24"/>
        </w:rPr>
        <w:t>he meeting is drawn to a close and both parties leave the panel</w:t>
      </w:r>
      <w:r>
        <w:rPr>
          <w:rFonts w:cs="Arial"/>
          <w:sz w:val="24"/>
        </w:rPr>
        <w:t xml:space="preserve"> at the same time;</w:t>
      </w:r>
    </w:p>
    <w:p w:rsidR="00F33829" w:rsidRDefault="00F33829" w:rsidP="00F33829">
      <w:pPr>
        <w:pStyle w:val="NoSpacing"/>
        <w:numPr>
          <w:ilvl w:val="0"/>
          <w:numId w:val="32"/>
        </w:numPr>
        <w:rPr>
          <w:rFonts w:cs="Arial"/>
          <w:sz w:val="24"/>
        </w:rPr>
      </w:pPr>
      <w:r>
        <w:rPr>
          <w:rFonts w:cs="Arial"/>
          <w:sz w:val="24"/>
        </w:rPr>
        <w:t>t</w:t>
      </w:r>
      <w:r w:rsidRPr="00CB27E8">
        <w:rPr>
          <w:rFonts w:cs="Arial"/>
          <w:sz w:val="24"/>
        </w:rPr>
        <w:t>he issues are discussed fully, fairly and are addressed by the panel members with the clerk to the governors (and any minute/note taker) in attendanc</w:t>
      </w:r>
      <w:r>
        <w:rPr>
          <w:rFonts w:cs="Arial"/>
          <w:sz w:val="24"/>
        </w:rPr>
        <w:t>e to provide advice and support;</w:t>
      </w:r>
    </w:p>
    <w:p w:rsidR="00F33829" w:rsidRDefault="00F33829" w:rsidP="00F33829">
      <w:pPr>
        <w:pStyle w:val="NoSpacing"/>
        <w:numPr>
          <w:ilvl w:val="0"/>
          <w:numId w:val="32"/>
        </w:numPr>
        <w:rPr>
          <w:rFonts w:cs="Arial"/>
          <w:sz w:val="24"/>
        </w:rPr>
      </w:pPr>
      <w:r>
        <w:rPr>
          <w:rFonts w:cs="Arial"/>
          <w:sz w:val="24"/>
        </w:rPr>
        <w:t>the panel members agree:</w:t>
      </w:r>
    </w:p>
    <w:p w:rsidR="00F33829" w:rsidRDefault="00F33829" w:rsidP="00F33829">
      <w:pPr>
        <w:pStyle w:val="NoSpacing"/>
        <w:numPr>
          <w:ilvl w:val="0"/>
          <w:numId w:val="33"/>
        </w:numPr>
        <w:rPr>
          <w:rFonts w:cs="Arial"/>
          <w:sz w:val="24"/>
        </w:rPr>
      </w:pPr>
      <w:r w:rsidRPr="00CB27E8">
        <w:rPr>
          <w:rFonts w:cs="Arial"/>
          <w:sz w:val="24"/>
        </w:rPr>
        <w:t>The key findings of the facts</w:t>
      </w:r>
      <w:r>
        <w:rPr>
          <w:rFonts w:cs="Arial"/>
          <w:sz w:val="24"/>
        </w:rPr>
        <w:t>;</w:t>
      </w:r>
    </w:p>
    <w:p w:rsidR="00F33829" w:rsidRDefault="00F33829" w:rsidP="00F33829">
      <w:pPr>
        <w:pStyle w:val="NoSpacing"/>
        <w:numPr>
          <w:ilvl w:val="0"/>
          <w:numId w:val="33"/>
        </w:numPr>
        <w:rPr>
          <w:rFonts w:cs="Arial"/>
          <w:sz w:val="24"/>
        </w:rPr>
      </w:pPr>
      <w:r>
        <w:rPr>
          <w:rFonts w:cs="Arial"/>
          <w:sz w:val="24"/>
        </w:rPr>
        <w:t>Whether or not they uphold or do not uphold each part of the complaint;</w:t>
      </w:r>
    </w:p>
    <w:p w:rsidR="00F33829" w:rsidRDefault="00F33829" w:rsidP="00F33829">
      <w:pPr>
        <w:pStyle w:val="NoSpacing"/>
        <w:numPr>
          <w:ilvl w:val="0"/>
          <w:numId w:val="33"/>
        </w:numPr>
        <w:rPr>
          <w:rFonts w:cs="Arial"/>
          <w:sz w:val="24"/>
        </w:rPr>
      </w:pPr>
      <w:r>
        <w:rPr>
          <w:rFonts w:cs="Arial"/>
          <w:sz w:val="24"/>
        </w:rPr>
        <w:t>What recommendations to change or improve practice within the school (if any) they propose for the GB to consider for approval.</w:t>
      </w:r>
    </w:p>
    <w:p w:rsidR="00F33829" w:rsidRDefault="00F33829" w:rsidP="00F33829">
      <w:pPr>
        <w:pStyle w:val="NoSpacing"/>
        <w:rPr>
          <w:rFonts w:cs="Arial"/>
          <w:sz w:val="24"/>
        </w:rPr>
      </w:pPr>
    </w:p>
    <w:p w:rsidR="00F33829" w:rsidRPr="001507BA" w:rsidRDefault="00F33829" w:rsidP="00F33829">
      <w:pPr>
        <w:pStyle w:val="NoSpacing"/>
        <w:numPr>
          <w:ilvl w:val="0"/>
          <w:numId w:val="30"/>
        </w:numPr>
        <w:rPr>
          <w:rFonts w:cs="Arial"/>
          <w:sz w:val="24"/>
        </w:rPr>
      </w:pPr>
      <w:r w:rsidRPr="00BE370F">
        <w:rPr>
          <w:rFonts w:cs="Arial"/>
          <w:sz w:val="24"/>
          <w:u w:val="single"/>
        </w:rPr>
        <w:t>Notification of the Panel’s Decision:</w:t>
      </w:r>
      <w:r w:rsidRPr="00BE370F">
        <w:rPr>
          <w:rFonts w:cs="Arial"/>
          <w:sz w:val="24"/>
        </w:rPr>
        <w:t xml:space="preserve">  The chair of the panel must ensure that the complainant and the school are notified of the panel’s decision. This notification will be </w:t>
      </w:r>
      <w:r>
        <w:rPr>
          <w:rFonts w:cs="Arial"/>
          <w:sz w:val="24"/>
        </w:rPr>
        <w:t xml:space="preserve">in writing and received by the complainant </w:t>
      </w:r>
      <w:r w:rsidRPr="00BE370F">
        <w:rPr>
          <w:rFonts w:cs="Arial"/>
          <w:sz w:val="24"/>
        </w:rPr>
        <w:t xml:space="preserve">within </w:t>
      </w:r>
      <w:r w:rsidRPr="00BE370F">
        <w:rPr>
          <w:rFonts w:cs="Arial"/>
          <w:b/>
          <w:sz w:val="24"/>
        </w:rPr>
        <w:t>15 school working days</w:t>
      </w:r>
      <w:r>
        <w:rPr>
          <w:rFonts w:cs="Arial"/>
          <w:sz w:val="24"/>
        </w:rPr>
        <w:t xml:space="preserve"> of the panel hearing</w:t>
      </w:r>
      <w:r w:rsidRPr="00BE370F">
        <w:rPr>
          <w:rFonts w:cs="Arial"/>
          <w:sz w:val="24"/>
        </w:rPr>
        <w:t xml:space="preserve">. </w:t>
      </w:r>
      <w:r w:rsidRPr="001507BA">
        <w:rPr>
          <w:rFonts w:cs="Arial"/>
          <w:sz w:val="24"/>
        </w:rPr>
        <w:t xml:space="preserve">The panel will either: </w:t>
      </w:r>
    </w:p>
    <w:p w:rsidR="00F33829" w:rsidRDefault="00F33829" w:rsidP="00F33829">
      <w:pPr>
        <w:pStyle w:val="NoSpacing"/>
        <w:numPr>
          <w:ilvl w:val="0"/>
          <w:numId w:val="34"/>
        </w:numPr>
        <w:rPr>
          <w:rFonts w:cs="Arial"/>
          <w:sz w:val="24"/>
        </w:rPr>
      </w:pPr>
      <w:r>
        <w:rPr>
          <w:rFonts w:cs="Arial"/>
          <w:sz w:val="24"/>
        </w:rPr>
        <w:t>uphold the complaint;</w:t>
      </w:r>
    </w:p>
    <w:p w:rsidR="00F33829" w:rsidRDefault="00F33829" w:rsidP="00F33829">
      <w:pPr>
        <w:pStyle w:val="NoSpacing"/>
        <w:numPr>
          <w:ilvl w:val="0"/>
          <w:numId w:val="34"/>
        </w:numPr>
        <w:rPr>
          <w:rFonts w:cs="Arial"/>
          <w:sz w:val="24"/>
        </w:rPr>
      </w:pPr>
      <w:r>
        <w:rPr>
          <w:rFonts w:cs="Arial"/>
          <w:sz w:val="24"/>
        </w:rPr>
        <w:t>r</w:t>
      </w:r>
      <w:r w:rsidRPr="001507BA">
        <w:rPr>
          <w:rFonts w:cs="Arial"/>
          <w:sz w:val="24"/>
        </w:rPr>
        <w:t>eject the complaint</w:t>
      </w:r>
      <w:r>
        <w:rPr>
          <w:rFonts w:cs="Arial"/>
          <w:sz w:val="24"/>
        </w:rPr>
        <w:t>;</w:t>
      </w:r>
    </w:p>
    <w:p w:rsidR="00F33829" w:rsidRPr="001507BA" w:rsidRDefault="00F33829" w:rsidP="00F33829">
      <w:pPr>
        <w:pStyle w:val="NoSpacing"/>
        <w:numPr>
          <w:ilvl w:val="0"/>
          <w:numId w:val="34"/>
        </w:numPr>
        <w:rPr>
          <w:rFonts w:cs="Arial"/>
          <w:sz w:val="24"/>
        </w:rPr>
      </w:pPr>
      <w:proofErr w:type="gramStart"/>
      <w:r>
        <w:rPr>
          <w:rFonts w:cs="Arial"/>
          <w:sz w:val="24"/>
        </w:rPr>
        <w:t>u</w:t>
      </w:r>
      <w:r w:rsidRPr="001507BA">
        <w:rPr>
          <w:rFonts w:cs="Arial"/>
          <w:sz w:val="24"/>
        </w:rPr>
        <w:t>phold</w:t>
      </w:r>
      <w:proofErr w:type="gramEnd"/>
      <w:r w:rsidRPr="001507BA">
        <w:rPr>
          <w:rFonts w:cs="Arial"/>
          <w:sz w:val="24"/>
        </w:rPr>
        <w:t xml:space="preserve"> the complaint in part</w:t>
      </w:r>
      <w:r>
        <w:rPr>
          <w:rFonts w:cs="Arial"/>
          <w:sz w:val="24"/>
        </w:rPr>
        <w:t>.</w:t>
      </w:r>
      <w:r w:rsidRPr="001507BA">
        <w:rPr>
          <w:rFonts w:cs="Arial"/>
          <w:sz w:val="24"/>
        </w:rPr>
        <w:t xml:space="preserve"> </w:t>
      </w:r>
    </w:p>
    <w:p w:rsidR="00F33829" w:rsidRPr="00E82958" w:rsidRDefault="00F33829" w:rsidP="00F33829">
      <w:pPr>
        <w:pStyle w:val="NoSpacing"/>
        <w:rPr>
          <w:rFonts w:cs="Arial"/>
          <w:sz w:val="24"/>
        </w:rPr>
      </w:pPr>
    </w:p>
    <w:p w:rsidR="00F33829" w:rsidRPr="00E82958" w:rsidRDefault="00F33829" w:rsidP="00F33829">
      <w:pPr>
        <w:pStyle w:val="NoSpacing"/>
        <w:ind w:left="360"/>
        <w:rPr>
          <w:rFonts w:cs="Arial"/>
          <w:sz w:val="24"/>
        </w:rPr>
      </w:pPr>
      <w:r w:rsidRPr="00E82958">
        <w:rPr>
          <w:rFonts w:cs="Arial"/>
          <w:sz w:val="24"/>
        </w:rPr>
        <w:t>The letter must explain any further rights of appeal and if so, who to contact.</w:t>
      </w:r>
    </w:p>
    <w:p w:rsidR="00F33829" w:rsidRPr="009157FC" w:rsidRDefault="00F33829" w:rsidP="00F33829">
      <w:pPr>
        <w:pStyle w:val="NoSpacing"/>
        <w:rPr>
          <w:rFonts w:cs="Arial"/>
          <w:sz w:val="24"/>
        </w:rPr>
      </w:pPr>
    </w:p>
    <w:p w:rsidR="00F33829" w:rsidRDefault="00F33829" w:rsidP="00F33829">
      <w:pPr>
        <w:pStyle w:val="Default"/>
        <w:rPr>
          <w:b/>
          <w:bCs/>
          <w:color w:val="auto"/>
          <w:u w:val="single"/>
        </w:rPr>
      </w:pPr>
    </w:p>
    <w:p w:rsidR="00F33829" w:rsidRPr="009157FC" w:rsidRDefault="00F33829" w:rsidP="00F33829">
      <w:pPr>
        <w:pStyle w:val="Default"/>
        <w:rPr>
          <w:b/>
          <w:color w:val="auto"/>
          <w:u w:val="single"/>
        </w:rPr>
      </w:pPr>
      <w:r w:rsidRPr="009157FC">
        <w:rPr>
          <w:b/>
          <w:bCs/>
          <w:color w:val="auto"/>
          <w:u w:val="single"/>
        </w:rPr>
        <w:t xml:space="preserve">Panel Members </w:t>
      </w:r>
    </w:p>
    <w:p w:rsidR="00F33829" w:rsidRDefault="00F33829" w:rsidP="00F33829">
      <w:pPr>
        <w:pStyle w:val="Default"/>
        <w:rPr>
          <w:color w:val="auto"/>
        </w:rPr>
      </w:pPr>
    </w:p>
    <w:p w:rsidR="00F33829" w:rsidRPr="009157FC" w:rsidRDefault="00F33829" w:rsidP="00F33829">
      <w:pPr>
        <w:pStyle w:val="Default"/>
        <w:rPr>
          <w:color w:val="auto"/>
        </w:rPr>
      </w:pPr>
      <w:r w:rsidRPr="009157FC">
        <w:rPr>
          <w:color w:val="auto"/>
        </w:rPr>
        <w:t xml:space="preserve">Panel members will need to be aware that: </w:t>
      </w:r>
    </w:p>
    <w:p w:rsidR="00F33829" w:rsidRPr="009157FC" w:rsidRDefault="00F33829" w:rsidP="00F33829">
      <w:pPr>
        <w:pStyle w:val="Default"/>
        <w:numPr>
          <w:ilvl w:val="0"/>
          <w:numId w:val="30"/>
        </w:numPr>
        <w:rPr>
          <w:color w:val="auto"/>
        </w:rPr>
      </w:pPr>
      <w:r w:rsidRPr="009157FC">
        <w:rPr>
          <w:color w:val="auto"/>
        </w:rPr>
        <w:t>it is important that the review panel hearing is independent and impartial, and that it is seen to be so;</w:t>
      </w:r>
    </w:p>
    <w:p w:rsidR="002F0157" w:rsidRDefault="00F33829" w:rsidP="002F0157">
      <w:pPr>
        <w:pStyle w:val="Default"/>
        <w:numPr>
          <w:ilvl w:val="0"/>
          <w:numId w:val="30"/>
        </w:numPr>
        <w:rPr>
          <w:color w:val="auto"/>
        </w:rPr>
      </w:pPr>
      <w:r w:rsidRPr="009157FC">
        <w:rPr>
          <w:color w:val="auto"/>
        </w:rPr>
        <w:t>no governor may sit on the panel if they have had a prior involvement in the complaint or in the circumstances surrounding it;</w:t>
      </w:r>
    </w:p>
    <w:p w:rsidR="002F0157" w:rsidRPr="002F0157" w:rsidRDefault="002F0157" w:rsidP="002F0157">
      <w:pPr>
        <w:pStyle w:val="Default"/>
        <w:numPr>
          <w:ilvl w:val="0"/>
          <w:numId w:val="30"/>
        </w:numPr>
        <w:rPr>
          <w:color w:val="auto"/>
        </w:rPr>
      </w:pPr>
      <w:r>
        <w:rPr>
          <w:color w:val="auto"/>
        </w:rPr>
        <w:t xml:space="preserve">in </w:t>
      </w:r>
      <w:r w:rsidRPr="002F0157">
        <w:rPr>
          <w:color w:val="auto"/>
        </w:rPr>
        <w:t xml:space="preserve">academies </w:t>
      </w:r>
      <w:r w:rsidRPr="002F0157">
        <w:rPr>
          <w:rStyle w:val="legds2"/>
          <w:specVanish w:val="0"/>
        </w:rPr>
        <w:t>one panel member must be independent of the management and running of the school;</w:t>
      </w:r>
    </w:p>
    <w:p w:rsidR="00F33829" w:rsidRPr="009157FC" w:rsidRDefault="00F33829" w:rsidP="00F33829">
      <w:pPr>
        <w:pStyle w:val="Default"/>
        <w:numPr>
          <w:ilvl w:val="0"/>
          <w:numId w:val="30"/>
        </w:numPr>
        <w:rPr>
          <w:color w:val="auto"/>
        </w:rPr>
      </w:pPr>
      <w:r w:rsidRPr="009157FC">
        <w:rPr>
          <w:color w:val="auto"/>
        </w:rPr>
        <w:t>the aim of the hearing, which will be held in private, will always be to resolve the complaint and achieve reconciliation between the school and the complainant;</w:t>
      </w:r>
    </w:p>
    <w:p w:rsidR="00F33829" w:rsidRPr="009157FC" w:rsidRDefault="00F33829" w:rsidP="00F33829">
      <w:pPr>
        <w:pStyle w:val="Default"/>
        <w:numPr>
          <w:ilvl w:val="0"/>
          <w:numId w:val="30"/>
        </w:numPr>
        <w:rPr>
          <w:color w:val="auto"/>
        </w:rPr>
      </w:pPr>
      <w:proofErr w:type="gramStart"/>
      <w:r w:rsidRPr="009157FC">
        <w:rPr>
          <w:color w:val="auto"/>
        </w:rPr>
        <w:t>it</w:t>
      </w:r>
      <w:proofErr w:type="gramEnd"/>
      <w:r w:rsidRPr="009157FC">
        <w:rPr>
          <w:color w:val="auto"/>
        </w:rPr>
        <w:t xml:space="preserve"> must be recognised that the complainant might not be satisfied with the outcome if the hearing does not find in their favour. It may only be possible to establish the facts and make recommendations which will satisfy the complainant that his or her complaint has been taken seriously;</w:t>
      </w:r>
    </w:p>
    <w:p w:rsidR="00F33829" w:rsidRPr="009157FC" w:rsidRDefault="00F33829" w:rsidP="00F33829">
      <w:pPr>
        <w:pStyle w:val="Default"/>
        <w:numPr>
          <w:ilvl w:val="0"/>
          <w:numId w:val="54"/>
        </w:numPr>
        <w:rPr>
          <w:color w:val="auto"/>
        </w:rPr>
      </w:pPr>
      <w:r w:rsidRPr="009157FC">
        <w:rPr>
          <w:color w:val="auto"/>
        </w:rPr>
        <w:t xml:space="preserve">many complainants will feel nervous and inhibited in a formal setting; </w:t>
      </w:r>
    </w:p>
    <w:p w:rsidR="00F33829" w:rsidRPr="009157FC" w:rsidRDefault="00F33829" w:rsidP="00F33829">
      <w:pPr>
        <w:pStyle w:val="Default"/>
        <w:numPr>
          <w:ilvl w:val="0"/>
          <w:numId w:val="54"/>
        </w:numPr>
        <w:rPr>
          <w:color w:val="auto"/>
        </w:rPr>
      </w:pPr>
      <w:r w:rsidRPr="009157FC">
        <w:rPr>
          <w:color w:val="auto"/>
        </w:rPr>
        <w:t>parents/carers often feel emotional when discussing an issue that affects their child and the panel chair will ensure that the proceedings are as welcoming as possible;</w:t>
      </w:r>
    </w:p>
    <w:p w:rsidR="00F33829" w:rsidRPr="009157FC" w:rsidRDefault="00F33829" w:rsidP="00F33829">
      <w:pPr>
        <w:pStyle w:val="Default"/>
        <w:numPr>
          <w:ilvl w:val="0"/>
          <w:numId w:val="54"/>
        </w:numPr>
        <w:rPr>
          <w:color w:val="auto"/>
        </w:rPr>
      </w:pPr>
      <w:r w:rsidRPr="009157FC">
        <w:rPr>
          <w:color w:val="auto"/>
        </w:rPr>
        <w:t xml:space="preserve">extra care needs to be taken when the complainant is a child/young person and present during all or part of the hearing, such as: </w:t>
      </w:r>
    </w:p>
    <w:p w:rsidR="00F33829" w:rsidRPr="009157FC" w:rsidRDefault="00F33829" w:rsidP="00F33829">
      <w:pPr>
        <w:pStyle w:val="Default"/>
        <w:numPr>
          <w:ilvl w:val="0"/>
          <w:numId w:val="55"/>
        </w:numPr>
        <w:rPr>
          <w:color w:val="auto"/>
        </w:rPr>
      </w:pPr>
      <w:r w:rsidRPr="009157FC">
        <w:rPr>
          <w:color w:val="auto"/>
        </w:rPr>
        <w:t>careful consideration of the atmosphere and proceedings will ensure that the child/young person does not feel intimidated;</w:t>
      </w:r>
    </w:p>
    <w:p w:rsidR="00F33829" w:rsidRPr="009157FC" w:rsidRDefault="00F33829" w:rsidP="00F33829">
      <w:pPr>
        <w:pStyle w:val="Default"/>
        <w:numPr>
          <w:ilvl w:val="0"/>
          <w:numId w:val="55"/>
        </w:numPr>
        <w:rPr>
          <w:color w:val="auto"/>
        </w:rPr>
      </w:pPr>
      <w:r w:rsidRPr="009157FC">
        <w:rPr>
          <w:color w:val="auto"/>
        </w:rPr>
        <w:t>the panel should respect the views of the child/young person and give them equal consideration to those of adults;</w:t>
      </w:r>
    </w:p>
    <w:p w:rsidR="00F33829" w:rsidRPr="009157FC" w:rsidRDefault="00F33829" w:rsidP="00F33829">
      <w:pPr>
        <w:pStyle w:val="Default"/>
        <w:numPr>
          <w:ilvl w:val="0"/>
          <w:numId w:val="55"/>
        </w:numPr>
        <w:rPr>
          <w:color w:val="auto"/>
        </w:rPr>
      </w:pPr>
      <w:r w:rsidRPr="009157FC">
        <w:rPr>
          <w:color w:val="auto"/>
        </w:rPr>
        <w:t>if the child/young person is the complainant, the panel should ask in advance if any support is needed to help them present their complaint;</w:t>
      </w:r>
    </w:p>
    <w:p w:rsidR="00F33829" w:rsidRPr="009157FC" w:rsidRDefault="00F33829" w:rsidP="00F33829">
      <w:pPr>
        <w:pStyle w:val="Default"/>
        <w:numPr>
          <w:ilvl w:val="0"/>
          <w:numId w:val="55"/>
        </w:numPr>
        <w:rPr>
          <w:color w:val="auto"/>
        </w:rPr>
      </w:pPr>
      <w:r w:rsidRPr="009157FC">
        <w:rPr>
          <w:color w:val="auto"/>
        </w:rPr>
        <w:t>where the child/young person’s parent is the complainant, the panel should give the parent the opportunity to say which parts of the hearing, if any, the child/young person needs to attend;</w:t>
      </w:r>
    </w:p>
    <w:p w:rsidR="00F33829" w:rsidRPr="009157FC" w:rsidRDefault="00F33829" w:rsidP="00F33829">
      <w:pPr>
        <w:pStyle w:val="Default"/>
        <w:numPr>
          <w:ilvl w:val="0"/>
          <w:numId w:val="55"/>
        </w:numPr>
        <w:rPr>
          <w:color w:val="auto"/>
        </w:rPr>
      </w:pPr>
      <w:proofErr w:type="gramStart"/>
      <w:r w:rsidRPr="009157FC">
        <w:rPr>
          <w:color w:val="auto"/>
        </w:rPr>
        <w:t>the</w:t>
      </w:r>
      <w:proofErr w:type="gramEnd"/>
      <w:r w:rsidRPr="009157FC">
        <w:rPr>
          <w:color w:val="auto"/>
        </w:rPr>
        <w:t xml:space="preserve"> parent should be advised however that agreement might not always be possible if the parent wishes the child/young person to attend part of the meeting which the panel considers not to be in the child/young person’s best interests.</w:t>
      </w:r>
    </w:p>
    <w:p w:rsidR="00F33829" w:rsidRPr="009157FC" w:rsidRDefault="00F33829" w:rsidP="00F33829">
      <w:pPr>
        <w:pStyle w:val="Default"/>
        <w:numPr>
          <w:ilvl w:val="0"/>
          <w:numId w:val="56"/>
        </w:numPr>
        <w:rPr>
          <w:color w:val="auto"/>
        </w:rPr>
      </w:pPr>
      <w:r w:rsidRPr="009157FC">
        <w:rPr>
          <w:color w:val="auto"/>
        </w:rPr>
        <w:t>The welfare of the child/young person is paramount.</w:t>
      </w:r>
    </w:p>
    <w:p w:rsidR="00F33829" w:rsidRDefault="00F33829" w:rsidP="00F33829">
      <w:pPr>
        <w:pStyle w:val="Default"/>
        <w:rPr>
          <w:sz w:val="23"/>
          <w:szCs w:val="23"/>
        </w:rPr>
      </w:pPr>
    </w:p>
    <w:p w:rsidR="00F33829" w:rsidRDefault="00F33829" w:rsidP="00F33829">
      <w:pPr>
        <w:pStyle w:val="NoSpacing"/>
        <w:rPr>
          <w:rFonts w:cs="Arial"/>
          <w:b/>
          <w:sz w:val="24"/>
          <w:u w:val="single"/>
        </w:rPr>
      </w:pPr>
    </w:p>
    <w:p w:rsidR="00F33829" w:rsidRDefault="00F33829" w:rsidP="00F33829">
      <w:pPr>
        <w:pStyle w:val="NoSpacing"/>
        <w:rPr>
          <w:rFonts w:cs="Arial"/>
          <w:b/>
          <w:sz w:val="24"/>
          <w:u w:val="single"/>
        </w:rPr>
      </w:pPr>
    </w:p>
    <w:p w:rsidR="00F33829" w:rsidRDefault="00F33829" w:rsidP="00F33829">
      <w:pPr>
        <w:pStyle w:val="NoSpacing"/>
        <w:rPr>
          <w:rFonts w:cs="Arial"/>
          <w:b/>
          <w:sz w:val="24"/>
          <w:u w:val="single"/>
        </w:rPr>
      </w:pPr>
    </w:p>
    <w:p w:rsidR="00F33829" w:rsidRDefault="00F33829" w:rsidP="00F33829">
      <w:pPr>
        <w:pStyle w:val="NoSpacing"/>
        <w:rPr>
          <w:rFonts w:cs="Arial"/>
          <w:b/>
          <w:sz w:val="24"/>
          <w:u w:val="single"/>
        </w:rPr>
      </w:pPr>
    </w:p>
    <w:p w:rsidR="00F33829" w:rsidRDefault="00F33829" w:rsidP="00F33829">
      <w:pPr>
        <w:pStyle w:val="NoSpacing"/>
        <w:rPr>
          <w:rFonts w:cs="Arial"/>
          <w:b/>
          <w:sz w:val="24"/>
          <w:u w:val="single"/>
        </w:rPr>
      </w:pPr>
    </w:p>
    <w:p w:rsidR="00F33829" w:rsidRDefault="00F33829" w:rsidP="00F33829">
      <w:pPr>
        <w:rPr>
          <w:rFonts w:cs="Arial"/>
          <w:b/>
          <w:sz w:val="20"/>
          <w:szCs w:val="20"/>
        </w:rPr>
      </w:pPr>
    </w:p>
    <w:p w:rsidR="00F33829" w:rsidRDefault="00F33829" w:rsidP="00F33829">
      <w:pPr>
        <w:rPr>
          <w:rFonts w:cs="Arial"/>
          <w:b/>
          <w:sz w:val="20"/>
          <w:szCs w:val="20"/>
        </w:rPr>
      </w:pPr>
    </w:p>
    <w:p w:rsidR="00F33829" w:rsidRDefault="00F33829" w:rsidP="00F33829">
      <w:pPr>
        <w:rPr>
          <w:rFonts w:cs="Arial"/>
          <w:b/>
          <w:sz w:val="20"/>
          <w:szCs w:val="20"/>
        </w:rPr>
      </w:pPr>
    </w:p>
    <w:p w:rsidR="00F33829" w:rsidRDefault="00F33829" w:rsidP="00F33829">
      <w:pPr>
        <w:rPr>
          <w:rFonts w:cs="Arial"/>
          <w:b/>
          <w:sz w:val="20"/>
          <w:szCs w:val="20"/>
        </w:rPr>
      </w:pPr>
    </w:p>
    <w:p w:rsidR="00F33829" w:rsidRDefault="00F33829" w:rsidP="00F33829">
      <w:pPr>
        <w:rPr>
          <w:rFonts w:cs="Arial"/>
          <w:b/>
          <w:sz w:val="20"/>
          <w:szCs w:val="20"/>
        </w:rPr>
      </w:pPr>
    </w:p>
    <w:p w:rsidR="00F33829" w:rsidRDefault="00F33829" w:rsidP="00F33829">
      <w:pPr>
        <w:rPr>
          <w:rFonts w:cs="Arial"/>
          <w:b/>
          <w:sz w:val="20"/>
          <w:szCs w:val="20"/>
        </w:rPr>
      </w:pPr>
    </w:p>
    <w:p w:rsidR="00F33829" w:rsidRDefault="00F33829" w:rsidP="00F33829">
      <w:pPr>
        <w:rPr>
          <w:rFonts w:cs="Arial"/>
          <w:b/>
          <w:sz w:val="20"/>
          <w:szCs w:val="20"/>
        </w:rPr>
      </w:pPr>
    </w:p>
    <w:p w:rsidR="00F33829" w:rsidRDefault="00F33829" w:rsidP="00F33829">
      <w:pPr>
        <w:rPr>
          <w:rFonts w:cs="Arial"/>
          <w:b/>
          <w:sz w:val="20"/>
          <w:szCs w:val="20"/>
        </w:rPr>
      </w:pPr>
    </w:p>
    <w:p w:rsidR="00F33829" w:rsidRDefault="00F33829" w:rsidP="00F33829">
      <w:pPr>
        <w:rPr>
          <w:rFonts w:cs="Arial"/>
          <w:b/>
          <w:sz w:val="20"/>
          <w:szCs w:val="20"/>
        </w:rPr>
      </w:pPr>
    </w:p>
    <w:p w:rsidR="00F33829" w:rsidRDefault="00F33829" w:rsidP="00F33829">
      <w:pPr>
        <w:rPr>
          <w:rFonts w:cs="Arial"/>
          <w:b/>
          <w:sz w:val="20"/>
          <w:szCs w:val="20"/>
        </w:rPr>
      </w:pPr>
    </w:p>
    <w:p w:rsidR="00F33829" w:rsidRDefault="00F33829" w:rsidP="00F33829">
      <w:pPr>
        <w:rPr>
          <w:rFonts w:cs="Arial"/>
          <w:b/>
          <w:sz w:val="20"/>
          <w:szCs w:val="20"/>
        </w:rPr>
      </w:pPr>
    </w:p>
    <w:p w:rsidR="00F33829" w:rsidRDefault="00F33829" w:rsidP="00F33829">
      <w:pPr>
        <w:rPr>
          <w:rFonts w:cs="Arial"/>
          <w:b/>
          <w:sz w:val="20"/>
          <w:szCs w:val="20"/>
        </w:rPr>
      </w:pPr>
    </w:p>
    <w:p w:rsidR="00F33829" w:rsidRDefault="00F33829" w:rsidP="00F33829">
      <w:pPr>
        <w:rPr>
          <w:rFonts w:cs="Arial"/>
          <w:b/>
          <w:sz w:val="20"/>
          <w:szCs w:val="20"/>
        </w:rPr>
      </w:pPr>
    </w:p>
    <w:p w:rsidR="00F33829" w:rsidRDefault="00F33829" w:rsidP="00F33829">
      <w:pPr>
        <w:rPr>
          <w:rFonts w:cs="Arial"/>
          <w:b/>
          <w:sz w:val="20"/>
          <w:szCs w:val="20"/>
        </w:rPr>
      </w:pPr>
    </w:p>
    <w:p w:rsidR="00F33829" w:rsidRDefault="00F33829" w:rsidP="00F33829">
      <w:pPr>
        <w:rPr>
          <w:rFonts w:cs="Arial"/>
          <w:b/>
          <w:sz w:val="20"/>
          <w:szCs w:val="20"/>
        </w:rPr>
      </w:pPr>
    </w:p>
    <w:p w:rsidR="00F33829" w:rsidRDefault="00F33829" w:rsidP="00F33829">
      <w:pPr>
        <w:rPr>
          <w:rFonts w:cs="Arial"/>
          <w:b/>
          <w:sz w:val="20"/>
          <w:szCs w:val="20"/>
        </w:rPr>
      </w:pPr>
    </w:p>
    <w:p w:rsidR="00F33829" w:rsidRDefault="00F33829" w:rsidP="00F33829">
      <w:pPr>
        <w:rPr>
          <w:rFonts w:cs="Arial"/>
          <w:b/>
          <w:sz w:val="20"/>
          <w:szCs w:val="20"/>
        </w:rPr>
      </w:pPr>
    </w:p>
    <w:p w:rsidR="00F33829" w:rsidRDefault="00F33829" w:rsidP="00F33829">
      <w:pPr>
        <w:rPr>
          <w:rFonts w:cs="Arial"/>
          <w:b/>
          <w:sz w:val="20"/>
          <w:szCs w:val="20"/>
        </w:rPr>
      </w:pPr>
    </w:p>
    <w:p w:rsidR="00F33829" w:rsidRDefault="00F33829" w:rsidP="00F33829">
      <w:pPr>
        <w:rPr>
          <w:rFonts w:cs="Arial"/>
          <w:b/>
          <w:sz w:val="24"/>
        </w:rPr>
      </w:pPr>
      <w:r w:rsidRPr="009157FC">
        <w:rPr>
          <w:rFonts w:cs="Arial"/>
          <w:b/>
          <w:sz w:val="20"/>
          <w:szCs w:val="20"/>
        </w:rPr>
        <w:lastRenderedPageBreak/>
        <w:t xml:space="preserve">Appendix </w:t>
      </w:r>
      <w:r>
        <w:rPr>
          <w:rFonts w:cs="Arial"/>
          <w:b/>
          <w:sz w:val="20"/>
          <w:szCs w:val="20"/>
        </w:rPr>
        <w:t>5</w:t>
      </w:r>
      <w:r w:rsidRPr="0001039F">
        <w:rPr>
          <w:rFonts w:cs="Arial"/>
          <w:b/>
          <w:sz w:val="24"/>
        </w:rPr>
        <w:t xml:space="preserve"> </w:t>
      </w:r>
    </w:p>
    <w:p w:rsidR="00F33829" w:rsidRDefault="00F33829" w:rsidP="00F33829">
      <w:pPr>
        <w:jc w:val="center"/>
        <w:rPr>
          <w:rFonts w:cs="Arial"/>
          <w:b/>
          <w:sz w:val="24"/>
        </w:rPr>
      </w:pPr>
      <w:r>
        <w:rPr>
          <w:rFonts w:cs="Arial"/>
          <w:b/>
          <w:sz w:val="24"/>
        </w:rPr>
        <w:t xml:space="preserve">Model </w:t>
      </w:r>
      <w:r w:rsidRPr="00B848AA">
        <w:rPr>
          <w:rFonts w:cs="Arial"/>
          <w:b/>
          <w:sz w:val="24"/>
        </w:rPr>
        <w:t>Complaint Form</w:t>
      </w:r>
    </w:p>
    <w:p w:rsidR="00F33829" w:rsidRDefault="00F33829" w:rsidP="00F33829">
      <w:pPr>
        <w:rPr>
          <w:rFonts w:cs="Arial"/>
          <w:sz w:val="24"/>
        </w:rPr>
      </w:pPr>
    </w:p>
    <w:p w:rsidR="00F33829" w:rsidRPr="00F33829" w:rsidRDefault="00F33829" w:rsidP="00F33829">
      <w:pPr>
        <w:rPr>
          <w:rFonts w:cs="Arial"/>
          <w:b/>
          <w:sz w:val="24"/>
        </w:rPr>
      </w:pPr>
      <w:r w:rsidRPr="00F33829">
        <w:rPr>
          <w:rFonts w:cs="Arial"/>
          <w:b/>
          <w:sz w:val="24"/>
        </w:rPr>
        <w:t>Name of School:</w:t>
      </w:r>
    </w:p>
    <w:p w:rsidR="00F33829" w:rsidRPr="00F33829" w:rsidRDefault="00F33829" w:rsidP="00F33829">
      <w:pPr>
        <w:rPr>
          <w:rFonts w:cs="Arial"/>
          <w:b/>
          <w:sz w:val="24"/>
        </w:rPr>
      </w:pPr>
      <w:r w:rsidRPr="00F33829">
        <w:rPr>
          <w:rFonts w:cs="Arial"/>
          <w:b/>
          <w:sz w:val="24"/>
        </w:rPr>
        <w:t>Contact details of school:</w:t>
      </w:r>
    </w:p>
    <w:p w:rsidR="00F33829" w:rsidRDefault="00F33829" w:rsidP="00F33829">
      <w:pPr>
        <w:rPr>
          <w:rFonts w:cs="Arial"/>
          <w:b/>
          <w:sz w:val="24"/>
        </w:rPr>
      </w:pPr>
    </w:p>
    <w:p w:rsidR="00F33829" w:rsidRPr="001F7412" w:rsidRDefault="00F33829" w:rsidP="00F33829">
      <w:pPr>
        <w:rPr>
          <w:rFonts w:cs="Arial"/>
          <w:b/>
          <w:sz w:val="24"/>
        </w:rPr>
      </w:pPr>
      <w:r w:rsidRPr="001F7412">
        <w:rPr>
          <w:rFonts w:cs="Arial"/>
          <w:b/>
          <w:sz w:val="24"/>
        </w:rPr>
        <w:t>1. Please give details of your complaint below:</w:t>
      </w:r>
    </w:p>
    <w:p w:rsidR="00F33829" w:rsidRDefault="00F33829" w:rsidP="00F33829">
      <w:pPr>
        <w:rPr>
          <w:rFonts w:cs="Arial"/>
          <w:sz w:val="24"/>
        </w:rPr>
      </w:pPr>
    </w:p>
    <w:p w:rsidR="00F33829" w:rsidRDefault="00F33829" w:rsidP="00F33829">
      <w:pPr>
        <w:rPr>
          <w:rFonts w:cs="Arial"/>
          <w:sz w:val="24"/>
        </w:rPr>
      </w:pPr>
    </w:p>
    <w:p w:rsidR="00F33829" w:rsidRDefault="00F33829" w:rsidP="00F33829">
      <w:pPr>
        <w:rPr>
          <w:rFonts w:cs="Arial"/>
          <w:sz w:val="24"/>
        </w:rPr>
      </w:pPr>
    </w:p>
    <w:p w:rsidR="00F33829" w:rsidRDefault="00F33829" w:rsidP="00F33829">
      <w:pPr>
        <w:rPr>
          <w:rFonts w:cs="Arial"/>
          <w:sz w:val="24"/>
        </w:rPr>
      </w:pPr>
    </w:p>
    <w:p w:rsidR="00F33829" w:rsidRDefault="00F33829" w:rsidP="00F33829">
      <w:pPr>
        <w:rPr>
          <w:rFonts w:cs="Arial"/>
          <w:sz w:val="24"/>
        </w:rPr>
      </w:pPr>
    </w:p>
    <w:p w:rsidR="00F33829" w:rsidRPr="001F7412" w:rsidRDefault="00F33829" w:rsidP="00F33829">
      <w:pPr>
        <w:rPr>
          <w:rFonts w:cs="Arial"/>
          <w:b/>
          <w:sz w:val="24"/>
        </w:rPr>
      </w:pPr>
      <w:r w:rsidRPr="001F7412">
        <w:rPr>
          <w:rFonts w:cs="Arial"/>
          <w:b/>
          <w:sz w:val="24"/>
        </w:rPr>
        <w:t>2. What action, if any, have you already taken to try and resolve your complaint? (Who did you speak to and what was the response?):</w:t>
      </w:r>
    </w:p>
    <w:p w:rsidR="00F33829" w:rsidRDefault="00F33829" w:rsidP="00F33829">
      <w:pPr>
        <w:rPr>
          <w:rFonts w:cs="Arial"/>
          <w:sz w:val="24"/>
        </w:rPr>
      </w:pPr>
    </w:p>
    <w:p w:rsidR="00F33829" w:rsidRDefault="00F33829" w:rsidP="00F33829">
      <w:pPr>
        <w:rPr>
          <w:rFonts w:cs="Arial"/>
          <w:sz w:val="24"/>
        </w:rPr>
      </w:pPr>
    </w:p>
    <w:p w:rsidR="00F33829" w:rsidRDefault="00F33829" w:rsidP="00F33829">
      <w:pPr>
        <w:rPr>
          <w:rFonts w:cs="Arial"/>
          <w:sz w:val="24"/>
        </w:rPr>
      </w:pPr>
    </w:p>
    <w:p w:rsidR="00F33829" w:rsidRDefault="00F33829" w:rsidP="00F33829">
      <w:pPr>
        <w:rPr>
          <w:rFonts w:cs="Arial"/>
          <w:sz w:val="24"/>
        </w:rPr>
      </w:pPr>
    </w:p>
    <w:p w:rsidR="00F33829" w:rsidRDefault="00F33829" w:rsidP="00F33829">
      <w:pPr>
        <w:rPr>
          <w:rFonts w:cs="Arial"/>
          <w:sz w:val="24"/>
        </w:rPr>
      </w:pPr>
    </w:p>
    <w:p w:rsidR="00F33829" w:rsidRPr="00F33829" w:rsidRDefault="00F33829" w:rsidP="00F33829">
      <w:pPr>
        <w:rPr>
          <w:rFonts w:cs="Arial"/>
          <w:b/>
          <w:sz w:val="18"/>
          <w:szCs w:val="18"/>
        </w:rPr>
      </w:pPr>
      <w:r w:rsidRPr="001F7412">
        <w:rPr>
          <w:rFonts w:cs="Arial"/>
          <w:b/>
          <w:sz w:val="24"/>
        </w:rPr>
        <w:t xml:space="preserve">3. Your relationship to the school, </w:t>
      </w:r>
      <w:r w:rsidRPr="00F33829">
        <w:rPr>
          <w:rFonts w:cs="Arial"/>
          <w:b/>
          <w:sz w:val="18"/>
          <w:szCs w:val="18"/>
        </w:rPr>
        <w:t>e.g. Parent, Grand Parent, Carer, Neighbour, Member of the Public:</w:t>
      </w:r>
    </w:p>
    <w:p w:rsidR="00F33829" w:rsidRDefault="00F33829" w:rsidP="00F33829">
      <w:pPr>
        <w:rPr>
          <w:rFonts w:cs="Arial"/>
          <w:sz w:val="24"/>
        </w:rPr>
      </w:pPr>
    </w:p>
    <w:p w:rsidR="00F33829" w:rsidRDefault="00F33829" w:rsidP="00F33829">
      <w:pPr>
        <w:rPr>
          <w:rFonts w:cs="Arial"/>
          <w:b/>
          <w:sz w:val="24"/>
        </w:rPr>
      </w:pPr>
    </w:p>
    <w:p w:rsidR="00F33829" w:rsidRPr="001F7412" w:rsidRDefault="00F33829" w:rsidP="00F33829">
      <w:pPr>
        <w:rPr>
          <w:rFonts w:cs="Arial"/>
          <w:b/>
          <w:sz w:val="24"/>
        </w:rPr>
      </w:pPr>
      <w:r w:rsidRPr="001F7412">
        <w:rPr>
          <w:rFonts w:cs="Arial"/>
          <w:b/>
          <w:sz w:val="24"/>
        </w:rPr>
        <w:t>4. What action to you feel might resolve the problem at this stage?</w:t>
      </w:r>
    </w:p>
    <w:p w:rsidR="00F33829" w:rsidRDefault="00F33829" w:rsidP="00F33829">
      <w:pPr>
        <w:rPr>
          <w:rFonts w:cs="Arial"/>
          <w:sz w:val="24"/>
        </w:rPr>
      </w:pPr>
    </w:p>
    <w:p w:rsidR="00F33829" w:rsidRDefault="00F33829" w:rsidP="00F33829">
      <w:pPr>
        <w:rPr>
          <w:rFonts w:cs="Arial"/>
          <w:sz w:val="24"/>
        </w:rPr>
      </w:pPr>
    </w:p>
    <w:p w:rsidR="00F33829" w:rsidRDefault="00F33829" w:rsidP="00F33829">
      <w:pPr>
        <w:rPr>
          <w:rFonts w:cs="Arial"/>
          <w:sz w:val="24"/>
        </w:rPr>
      </w:pPr>
    </w:p>
    <w:p w:rsidR="00F33829" w:rsidRDefault="00F33829" w:rsidP="00F33829">
      <w:pPr>
        <w:rPr>
          <w:rFonts w:cs="Arial"/>
          <w:sz w:val="24"/>
        </w:rPr>
      </w:pPr>
    </w:p>
    <w:p w:rsidR="00F33829" w:rsidRDefault="00F33829" w:rsidP="00F33829">
      <w:pPr>
        <w:rPr>
          <w:rFonts w:cs="Arial"/>
          <w:sz w:val="24"/>
        </w:rPr>
      </w:pPr>
    </w:p>
    <w:p w:rsidR="00F33829" w:rsidRPr="001F7412" w:rsidRDefault="00F33829" w:rsidP="00F33829">
      <w:pPr>
        <w:rPr>
          <w:rFonts w:cs="Arial"/>
          <w:b/>
          <w:sz w:val="24"/>
        </w:rPr>
      </w:pPr>
      <w:r w:rsidRPr="001F7412">
        <w:rPr>
          <w:rFonts w:cs="Arial"/>
          <w:b/>
          <w:sz w:val="24"/>
        </w:rPr>
        <w:t>5. If you require any support to help you submit a complaint please indicate below and a member of staff will contact you to offer assistance:</w:t>
      </w:r>
    </w:p>
    <w:p w:rsidR="00F33829" w:rsidRPr="00F33829" w:rsidRDefault="00F33829" w:rsidP="00F33829">
      <w:pPr>
        <w:rPr>
          <w:rFonts w:cs="Arial"/>
          <w:sz w:val="18"/>
          <w:szCs w:val="18"/>
        </w:rPr>
      </w:pPr>
      <w:r>
        <w:rPr>
          <w:rFonts w:cs="Arial"/>
          <w:sz w:val="24"/>
        </w:rPr>
        <w:t xml:space="preserve">I would appreciate support for a member of staff:  Yes / No* </w:t>
      </w:r>
      <w:r w:rsidRPr="00F33829">
        <w:rPr>
          <w:rFonts w:cs="Arial"/>
          <w:sz w:val="18"/>
          <w:szCs w:val="18"/>
        </w:rPr>
        <w:t>Please delete as appropriate.</w:t>
      </w:r>
    </w:p>
    <w:p w:rsidR="00F33829" w:rsidRPr="00F33829" w:rsidRDefault="00F33829" w:rsidP="00F33829">
      <w:pPr>
        <w:rPr>
          <w:rFonts w:cs="Arial"/>
          <w:sz w:val="18"/>
          <w:szCs w:val="18"/>
        </w:rPr>
      </w:pPr>
    </w:p>
    <w:p w:rsidR="00F33829" w:rsidRDefault="00F33829" w:rsidP="00F33829">
      <w:pPr>
        <w:rPr>
          <w:rFonts w:cs="Arial"/>
          <w:sz w:val="24"/>
        </w:rPr>
      </w:pPr>
    </w:p>
    <w:p w:rsidR="00F33829" w:rsidRPr="001F7412" w:rsidRDefault="00F33829" w:rsidP="00F33829">
      <w:pPr>
        <w:rPr>
          <w:rFonts w:cs="Arial"/>
          <w:sz w:val="24"/>
        </w:rPr>
      </w:pPr>
    </w:p>
    <w:p w:rsidR="00F33829" w:rsidRPr="001F7412" w:rsidRDefault="00F33829" w:rsidP="00F33829">
      <w:pPr>
        <w:rPr>
          <w:rFonts w:cs="Arial"/>
          <w:b/>
          <w:sz w:val="24"/>
        </w:rPr>
      </w:pPr>
      <w:r w:rsidRPr="001F7412">
        <w:rPr>
          <w:rFonts w:cs="Arial"/>
          <w:b/>
          <w:sz w:val="24"/>
        </w:rPr>
        <w:t>6. Are you attaching any paperwork? If so please give details below:</w:t>
      </w:r>
    </w:p>
    <w:p w:rsidR="00F33829" w:rsidRDefault="00F33829" w:rsidP="00F33829">
      <w:pPr>
        <w:rPr>
          <w:rFonts w:cs="Arial"/>
          <w:sz w:val="24"/>
        </w:rPr>
      </w:pPr>
    </w:p>
    <w:p w:rsidR="00F33829" w:rsidRDefault="00F33829" w:rsidP="00F33829">
      <w:pPr>
        <w:rPr>
          <w:rFonts w:cs="Arial"/>
          <w:sz w:val="24"/>
        </w:rPr>
      </w:pPr>
    </w:p>
    <w:p w:rsidR="00F33829" w:rsidRDefault="00F33829" w:rsidP="00F33829">
      <w:pPr>
        <w:rPr>
          <w:rFonts w:cs="Arial"/>
          <w:sz w:val="24"/>
        </w:rPr>
      </w:pPr>
    </w:p>
    <w:p w:rsidR="00F33829" w:rsidRDefault="00F33829" w:rsidP="00F33829">
      <w:pPr>
        <w:rPr>
          <w:rFonts w:cs="Arial"/>
          <w:sz w:val="24"/>
        </w:rPr>
      </w:pPr>
    </w:p>
    <w:p w:rsidR="00F33829" w:rsidRDefault="00F33829" w:rsidP="00F33829">
      <w:pPr>
        <w:rPr>
          <w:rFonts w:cs="Arial"/>
          <w:sz w:val="24"/>
        </w:rPr>
      </w:pPr>
    </w:p>
    <w:p w:rsidR="00F33829" w:rsidRDefault="00F33829" w:rsidP="00F33829">
      <w:pPr>
        <w:rPr>
          <w:rFonts w:cs="Arial"/>
          <w:sz w:val="24"/>
        </w:rPr>
      </w:pPr>
      <w:r>
        <w:rPr>
          <w:rFonts w:cs="Arial"/>
          <w:sz w:val="24"/>
        </w:rPr>
        <w:t>Signature:</w:t>
      </w:r>
    </w:p>
    <w:p w:rsidR="00F33829" w:rsidRDefault="00F33829" w:rsidP="00F33829">
      <w:pPr>
        <w:rPr>
          <w:rFonts w:cs="Arial"/>
          <w:sz w:val="24"/>
        </w:rPr>
      </w:pPr>
      <w:r>
        <w:rPr>
          <w:rFonts w:cs="Arial"/>
          <w:sz w:val="24"/>
        </w:rPr>
        <w:t>Contact details:</w:t>
      </w:r>
    </w:p>
    <w:p w:rsidR="00F33829" w:rsidRDefault="00F33829" w:rsidP="00F33829">
      <w:pPr>
        <w:rPr>
          <w:rFonts w:cs="Arial"/>
          <w:sz w:val="24"/>
        </w:rPr>
      </w:pPr>
      <w:r>
        <w:rPr>
          <w:rFonts w:cs="Arial"/>
          <w:sz w:val="24"/>
        </w:rPr>
        <w:t>Date:</w:t>
      </w:r>
    </w:p>
    <w:p w:rsidR="00F33829" w:rsidRPr="008E748B" w:rsidRDefault="00F33829" w:rsidP="00F33829">
      <w:pPr>
        <w:rPr>
          <w:rFonts w:cs="Arial"/>
          <w:sz w:val="20"/>
          <w:szCs w:val="20"/>
        </w:rPr>
      </w:pPr>
    </w:p>
    <w:p w:rsidR="00F33829" w:rsidRPr="00A51D24" w:rsidRDefault="00F33829" w:rsidP="00F33829">
      <w:pPr>
        <w:rPr>
          <w:rFonts w:cs="Arial"/>
          <w:b/>
          <w:sz w:val="24"/>
        </w:rPr>
      </w:pPr>
      <w:r w:rsidRPr="00A51D24">
        <w:rPr>
          <w:rFonts w:cs="Arial"/>
          <w:b/>
          <w:sz w:val="24"/>
        </w:rPr>
        <w:t xml:space="preserve">Please submit this complaints form to the school secretary by post, by hand or via email to: </w:t>
      </w:r>
    </w:p>
    <w:p w:rsidR="00F33829" w:rsidRPr="008E748B" w:rsidRDefault="00F33829" w:rsidP="00F33829">
      <w:pPr>
        <w:rPr>
          <w:rFonts w:cs="Arial"/>
          <w:sz w:val="20"/>
          <w:szCs w:val="20"/>
        </w:rPr>
      </w:pPr>
    </w:p>
    <w:p w:rsidR="00F33829" w:rsidRPr="00F33829" w:rsidRDefault="00F33829" w:rsidP="00F33829">
      <w:pPr>
        <w:rPr>
          <w:rFonts w:cs="Arial"/>
          <w:sz w:val="20"/>
          <w:szCs w:val="20"/>
        </w:rPr>
      </w:pPr>
      <w:r w:rsidRPr="00F33829">
        <w:rPr>
          <w:rFonts w:cs="Arial"/>
          <w:b/>
          <w:sz w:val="20"/>
          <w:szCs w:val="20"/>
        </w:rPr>
        <w:t>Official use:</w:t>
      </w:r>
    </w:p>
    <w:p w:rsidR="00F33829" w:rsidRPr="00F33829" w:rsidRDefault="00F33829" w:rsidP="00F33829">
      <w:pPr>
        <w:rPr>
          <w:rFonts w:cs="Arial"/>
          <w:sz w:val="20"/>
          <w:szCs w:val="20"/>
        </w:rPr>
      </w:pPr>
      <w:r w:rsidRPr="00F33829">
        <w:rPr>
          <w:rFonts w:cs="Arial"/>
          <w:sz w:val="20"/>
          <w:szCs w:val="20"/>
        </w:rPr>
        <w:t>Date acknowledgement sent:</w:t>
      </w:r>
    </w:p>
    <w:p w:rsidR="00F33829" w:rsidRPr="00F33829" w:rsidRDefault="00F33829" w:rsidP="00F33829">
      <w:pPr>
        <w:rPr>
          <w:rFonts w:cs="Arial"/>
          <w:sz w:val="20"/>
          <w:szCs w:val="20"/>
        </w:rPr>
      </w:pPr>
      <w:r w:rsidRPr="00F33829">
        <w:rPr>
          <w:rFonts w:cs="Arial"/>
          <w:sz w:val="20"/>
          <w:szCs w:val="20"/>
        </w:rPr>
        <w:t>By Whom:</w:t>
      </w:r>
    </w:p>
    <w:p w:rsidR="00F33829" w:rsidRPr="00F33829" w:rsidRDefault="00F33829" w:rsidP="00F33829">
      <w:pPr>
        <w:rPr>
          <w:rFonts w:cs="Arial"/>
          <w:sz w:val="20"/>
          <w:szCs w:val="20"/>
        </w:rPr>
      </w:pPr>
      <w:r w:rsidRPr="00F33829">
        <w:rPr>
          <w:rFonts w:cs="Arial"/>
          <w:sz w:val="20"/>
          <w:szCs w:val="20"/>
        </w:rPr>
        <w:t>Complaint referred to:</w:t>
      </w:r>
    </w:p>
    <w:p w:rsidR="00F33829" w:rsidRPr="00F33829" w:rsidRDefault="00F33829" w:rsidP="00F33829">
      <w:pPr>
        <w:rPr>
          <w:rFonts w:cs="Arial"/>
          <w:sz w:val="20"/>
          <w:szCs w:val="20"/>
        </w:rPr>
      </w:pPr>
      <w:r w:rsidRPr="00F33829">
        <w:rPr>
          <w:rFonts w:cs="Arial"/>
          <w:sz w:val="20"/>
          <w:szCs w:val="20"/>
        </w:rPr>
        <w:t>Date:</w:t>
      </w:r>
    </w:p>
    <w:p w:rsidR="00F33829" w:rsidRPr="00F33829" w:rsidRDefault="00F33829" w:rsidP="00F33829">
      <w:pPr>
        <w:rPr>
          <w:rFonts w:cs="Arial"/>
          <w:sz w:val="20"/>
          <w:szCs w:val="20"/>
        </w:rPr>
      </w:pPr>
      <w:r w:rsidRPr="00F33829">
        <w:rPr>
          <w:rFonts w:cs="Arial"/>
          <w:sz w:val="20"/>
          <w:szCs w:val="20"/>
        </w:rPr>
        <w:t>Response due by:</w:t>
      </w:r>
    </w:p>
    <w:p w:rsidR="006053CD" w:rsidRDefault="006053CD" w:rsidP="00F33829">
      <w:pPr>
        <w:pStyle w:val="NoSpacing"/>
        <w:rPr>
          <w:rFonts w:cs="Arial"/>
          <w:b/>
          <w:sz w:val="20"/>
          <w:szCs w:val="20"/>
        </w:rPr>
      </w:pPr>
    </w:p>
    <w:p w:rsidR="00F33829" w:rsidRPr="00B314EC" w:rsidRDefault="00F33829" w:rsidP="00F33829">
      <w:pPr>
        <w:pStyle w:val="NoSpacing"/>
        <w:rPr>
          <w:rFonts w:cs="Arial"/>
          <w:b/>
          <w:sz w:val="20"/>
          <w:szCs w:val="20"/>
        </w:rPr>
      </w:pPr>
      <w:r>
        <w:rPr>
          <w:rFonts w:cs="Arial"/>
          <w:b/>
          <w:sz w:val="20"/>
          <w:szCs w:val="20"/>
        </w:rPr>
        <w:t>Appendix 6</w:t>
      </w:r>
    </w:p>
    <w:p w:rsidR="00F33829" w:rsidRDefault="00F33829" w:rsidP="00F33829">
      <w:pPr>
        <w:pStyle w:val="NoSpacing"/>
        <w:rPr>
          <w:rFonts w:cs="Arial"/>
          <w:b/>
          <w:sz w:val="24"/>
          <w:u w:val="single"/>
        </w:rPr>
      </w:pPr>
    </w:p>
    <w:p w:rsidR="00F33829" w:rsidRPr="009157FC" w:rsidRDefault="00F33829" w:rsidP="00F33829">
      <w:pPr>
        <w:pStyle w:val="NoSpacing"/>
        <w:rPr>
          <w:rFonts w:cs="Arial"/>
          <w:b/>
          <w:sz w:val="28"/>
          <w:szCs w:val="28"/>
        </w:rPr>
      </w:pPr>
      <w:r w:rsidRPr="009157FC">
        <w:rPr>
          <w:rFonts w:cs="Arial"/>
          <w:b/>
          <w:sz w:val="28"/>
          <w:szCs w:val="28"/>
        </w:rPr>
        <w:t>The panel complaints hearing - good practice guidance</w:t>
      </w:r>
    </w:p>
    <w:p w:rsidR="00F33829" w:rsidRDefault="00F33829" w:rsidP="00F33829">
      <w:pPr>
        <w:pStyle w:val="NoSpacing"/>
        <w:rPr>
          <w:rFonts w:cs="Arial"/>
          <w:b/>
          <w:sz w:val="24"/>
        </w:rPr>
      </w:pPr>
    </w:p>
    <w:p w:rsidR="00F33829" w:rsidRDefault="00F33829" w:rsidP="00F33829">
      <w:pPr>
        <w:pStyle w:val="NoSpacing"/>
        <w:rPr>
          <w:rFonts w:cs="Arial"/>
          <w:sz w:val="24"/>
        </w:rPr>
      </w:pPr>
      <w:r w:rsidRPr="00E82958">
        <w:rPr>
          <w:rFonts w:cs="Arial"/>
          <w:sz w:val="24"/>
        </w:rPr>
        <w:t xml:space="preserve">Although the panel will follow formal procedures, the hearing should be conducted as informally as possible. Extra care will need to be taken if the hearing involves a child or young person being present. </w:t>
      </w:r>
    </w:p>
    <w:p w:rsidR="00F33829" w:rsidRPr="00E82958" w:rsidRDefault="00F33829" w:rsidP="00F33829">
      <w:pPr>
        <w:pStyle w:val="NoSpacing"/>
        <w:ind w:left="567"/>
        <w:rPr>
          <w:rFonts w:cs="Arial"/>
          <w:sz w:val="24"/>
        </w:rPr>
      </w:pPr>
    </w:p>
    <w:p w:rsidR="00F33829" w:rsidRDefault="00F33829" w:rsidP="00F33829">
      <w:pPr>
        <w:pStyle w:val="NoSpacing"/>
        <w:numPr>
          <w:ilvl w:val="0"/>
          <w:numId w:val="26"/>
        </w:numPr>
        <w:rPr>
          <w:rFonts w:cs="Arial"/>
          <w:sz w:val="24"/>
        </w:rPr>
      </w:pPr>
      <w:r w:rsidRPr="00E82958">
        <w:rPr>
          <w:rFonts w:cs="Arial"/>
          <w:sz w:val="24"/>
        </w:rPr>
        <w:t xml:space="preserve">Both the complainant and the school are invited to attend the panel and arrive at the same time. </w:t>
      </w:r>
    </w:p>
    <w:p w:rsidR="00F33829" w:rsidRDefault="00F33829" w:rsidP="00F33829">
      <w:pPr>
        <w:pStyle w:val="NoSpacing"/>
        <w:ind w:left="927"/>
        <w:rPr>
          <w:rFonts w:cs="Arial"/>
          <w:sz w:val="24"/>
        </w:rPr>
      </w:pPr>
    </w:p>
    <w:p w:rsidR="00F33829" w:rsidRDefault="00F33829" w:rsidP="00F33829">
      <w:pPr>
        <w:pStyle w:val="NoSpacing"/>
        <w:numPr>
          <w:ilvl w:val="0"/>
          <w:numId w:val="26"/>
        </w:numPr>
        <w:rPr>
          <w:rFonts w:cs="Arial"/>
          <w:sz w:val="24"/>
        </w:rPr>
      </w:pPr>
      <w:r w:rsidRPr="00E82958">
        <w:rPr>
          <w:rFonts w:cs="Arial"/>
          <w:sz w:val="24"/>
        </w:rPr>
        <w:t xml:space="preserve">The chair of the panel will introduce everyone and set out that the remit of the panel is to investigate the complaint. They will do this by allowing each party the opportunity to put their case without undue interruption. </w:t>
      </w:r>
    </w:p>
    <w:p w:rsidR="00F33829" w:rsidRDefault="00F33829" w:rsidP="00F33829">
      <w:pPr>
        <w:pStyle w:val="NoSpacing"/>
        <w:rPr>
          <w:rFonts w:cs="Arial"/>
          <w:sz w:val="24"/>
        </w:rPr>
      </w:pPr>
    </w:p>
    <w:p w:rsidR="00F33829" w:rsidRDefault="00F33829" w:rsidP="00F33829">
      <w:pPr>
        <w:pStyle w:val="NoSpacing"/>
        <w:numPr>
          <w:ilvl w:val="0"/>
          <w:numId w:val="26"/>
        </w:numPr>
        <w:rPr>
          <w:rFonts w:cs="Arial"/>
          <w:sz w:val="24"/>
        </w:rPr>
      </w:pPr>
      <w:r w:rsidRPr="00E82958">
        <w:rPr>
          <w:rFonts w:cs="Arial"/>
          <w:sz w:val="24"/>
        </w:rPr>
        <w:t>Any witnesses or representatives are only required to attend to give their supporting information and must leave once they have done so</w:t>
      </w:r>
      <w:r>
        <w:rPr>
          <w:rFonts w:cs="Arial"/>
          <w:sz w:val="24"/>
        </w:rPr>
        <w:t xml:space="preserve"> unless invited to stay by the p</w:t>
      </w:r>
      <w:r w:rsidRPr="00E82958">
        <w:rPr>
          <w:rFonts w:cs="Arial"/>
          <w:sz w:val="24"/>
        </w:rPr>
        <w:t xml:space="preserve">anel. </w:t>
      </w:r>
    </w:p>
    <w:p w:rsidR="00F33829" w:rsidRDefault="00F33829" w:rsidP="00F33829">
      <w:pPr>
        <w:pStyle w:val="NoSpacing"/>
        <w:rPr>
          <w:rFonts w:cs="Arial"/>
          <w:sz w:val="24"/>
        </w:rPr>
      </w:pPr>
    </w:p>
    <w:p w:rsidR="00F33829" w:rsidRDefault="00F33829" w:rsidP="00F33829">
      <w:pPr>
        <w:pStyle w:val="NoSpacing"/>
        <w:numPr>
          <w:ilvl w:val="0"/>
          <w:numId w:val="26"/>
        </w:numPr>
        <w:rPr>
          <w:rFonts w:cs="Arial"/>
          <w:sz w:val="24"/>
        </w:rPr>
      </w:pPr>
      <w:r w:rsidRPr="00E82958">
        <w:rPr>
          <w:rFonts w:cs="Arial"/>
          <w:sz w:val="24"/>
        </w:rPr>
        <w:t xml:space="preserve">The complainant is given the opportunity to state their case. The panel and the </w:t>
      </w:r>
      <w:r>
        <w:rPr>
          <w:rFonts w:cs="Arial"/>
          <w:sz w:val="24"/>
        </w:rPr>
        <w:t>Headteacher</w:t>
      </w:r>
      <w:r w:rsidRPr="00E82958">
        <w:rPr>
          <w:rFonts w:cs="Arial"/>
          <w:sz w:val="24"/>
        </w:rPr>
        <w:t xml:space="preserve"> have the opportunity to ask any questions. </w:t>
      </w:r>
    </w:p>
    <w:p w:rsidR="00F33829" w:rsidRDefault="00F33829" w:rsidP="00F33829">
      <w:pPr>
        <w:pStyle w:val="NoSpacing"/>
        <w:rPr>
          <w:rFonts w:cs="Arial"/>
          <w:sz w:val="24"/>
        </w:rPr>
      </w:pPr>
    </w:p>
    <w:p w:rsidR="00F33829" w:rsidRDefault="00F33829" w:rsidP="00F33829">
      <w:pPr>
        <w:pStyle w:val="NoSpacing"/>
        <w:numPr>
          <w:ilvl w:val="0"/>
          <w:numId w:val="26"/>
        </w:numPr>
        <w:rPr>
          <w:rFonts w:cs="Arial"/>
          <w:sz w:val="24"/>
        </w:rPr>
      </w:pPr>
      <w:r w:rsidRPr="00E82958">
        <w:rPr>
          <w:rFonts w:cs="Arial"/>
          <w:sz w:val="24"/>
        </w:rPr>
        <w:t xml:space="preserve">The </w:t>
      </w:r>
      <w:r>
        <w:rPr>
          <w:rFonts w:cs="Arial"/>
          <w:sz w:val="24"/>
        </w:rPr>
        <w:t>Headteacher</w:t>
      </w:r>
      <w:r w:rsidRPr="00E82958">
        <w:rPr>
          <w:rFonts w:cs="Arial"/>
          <w:sz w:val="24"/>
        </w:rPr>
        <w:t xml:space="preserve"> is given the opportunity to state the school’s case. The panel and the complainant have the opportunity to ask any questions. </w:t>
      </w:r>
    </w:p>
    <w:p w:rsidR="00F33829" w:rsidRDefault="00F33829" w:rsidP="00F33829">
      <w:pPr>
        <w:pStyle w:val="NoSpacing"/>
        <w:rPr>
          <w:rFonts w:cs="Arial"/>
          <w:sz w:val="24"/>
        </w:rPr>
      </w:pPr>
    </w:p>
    <w:p w:rsidR="00F33829" w:rsidRDefault="00F33829" w:rsidP="00F33829">
      <w:pPr>
        <w:pStyle w:val="NoSpacing"/>
        <w:numPr>
          <w:ilvl w:val="0"/>
          <w:numId w:val="26"/>
        </w:numPr>
        <w:rPr>
          <w:rFonts w:cs="Arial"/>
          <w:sz w:val="24"/>
        </w:rPr>
      </w:pPr>
      <w:r>
        <w:rPr>
          <w:rFonts w:cs="Arial"/>
          <w:sz w:val="24"/>
        </w:rPr>
        <w:t>T</w:t>
      </w:r>
      <w:r w:rsidRPr="00E82958">
        <w:rPr>
          <w:rFonts w:cs="Arial"/>
          <w:sz w:val="24"/>
        </w:rPr>
        <w:t xml:space="preserve">he complainant is invited to sum up their complaint. </w:t>
      </w:r>
    </w:p>
    <w:p w:rsidR="00F33829" w:rsidRDefault="00F33829" w:rsidP="00F33829">
      <w:pPr>
        <w:pStyle w:val="NoSpacing"/>
        <w:rPr>
          <w:rFonts w:cs="Arial"/>
          <w:sz w:val="24"/>
        </w:rPr>
      </w:pPr>
    </w:p>
    <w:p w:rsidR="00F33829" w:rsidRDefault="00F33829" w:rsidP="00F33829">
      <w:pPr>
        <w:pStyle w:val="NoSpacing"/>
        <w:numPr>
          <w:ilvl w:val="0"/>
          <w:numId w:val="26"/>
        </w:numPr>
        <w:rPr>
          <w:rFonts w:cs="Arial"/>
          <w:sz w:val="24"/>
        </w:rPr>
      </w:pPr>
      <w:r w:rsidRPr="00E82958">
        <w:rPr>
          <w:rFonts w:cs="Arial"/>
          <w:sz w:val="24"/>
        </w:rPr>
        <w:t xml:space="preserve">The </w:t>
      </w:r>
      <w:r>
        <w:rPr>
          <w:rFonts w:cs="Arial"/>
          <w:sz w:val="24"/>
        </w:rPr>
        <w:t>Headteacher</w:t>
      </w:r>
      <w:r w:rsidRPr="00E82958">
        <w:rPr>
          <w:rFonts w:cs="Arial"/>
          <w:sz w:val="24"/>
        </w:rPr>
        <w:t xml:space="preserve"> is invited to sum up the school’s actions and response to the complaint. </w:t>
      </w:r>
    </w:p>
    <w:p w:rsidR="00F33829" w:rsidRDefault="00F33829" w:rsidP="00F33829">
      <w:pPr>
        <w:pStyle w:val="NoSpacing"/>
        <w:rPr>
          <w:rFonts w:cs="Arial"/>
          <w:sz w:val="24"/>
        </w:rPr>
      </w:pPr>
    </w:p>
    <w:p w:rsidR="00F33829" w:rsidRDefault="00F33829" w:rsidP="00F33829">
      <w:pPr>
        <w:pStyle w:val="NoSpacing"/>
        <w:numPr>
          <w:ilvl w:val="0"/>
          <w:numId w:val="26"/>
        </w:numPr>
        <w:rPr>
          <w:rFonts w:cs="Arial"/>
          <w:sz w:val="24"/>
        </w:rPr>
      </w:pPr>
      <w:r w:rsidRPr="00E82958">
        <w:rPr>
          <w:rFonts w:cs="Arial"/>
          <w:sz w:val="24"/>
        </w:rPr>
        <w:t>The chair lets both parties know how they will be notified of the panel’s findings, within agreed timescales. The chair draws the meeting to a close.</w:t>
      </w:r>
    </w:p>
    <w:p w:rsidR="00F33829" w:rsidRDefault="00F33829" w:rsidP="00F33829">
      <w:pPr>
        <w:pStyle w:val="NoSpacing"/>
        <w:rPr>
          <w:rFonts w:cs="Arial"/>
          <w:sz w:val="24"/>
        </w:rPr>
      </w:pPr>
    </w:p>
    <w:p w:rsidR="00F33829" w:rsidRPr="00844A1B" w:rsidRDefault="00F33829" w:rsidP="00F33829">
      <w:pPr>
        <w:pStyle w:val="NoSpacing"/>
        <w:numPr>
          <w:ilvl w:val="0"/>
          <w:numId w:val="26"/>
        </w:numPr>
        <w:rPr>
          <w:rFonts w:cs="Arial"/>
          <w:sz w:val="24"/>
        </w:rPr>
      </w:pPr>
      <w:r w:rsidRPr="00E82958">
        <w:rPr>
          <w:rFonts w:cs="Arial"/>
          <w:sz w:val="24"/>
        </w:rPr>
        <w:t xml:space="preserve">Both parties leave at the same time and the panel withdraws to make their findings. </w:t>
      </w:r>
    </w:p>
    <w:p w:rsidR="00F33829" w:rsidRDefault="00F33829" w:rsidP="00F33829">
      <w:pPr>
        <w:pStyle w:val="ListParagraph"/>
        <w:rPr>
          <w:rFonts w:ascii="Arial" w:hAnsi="Arial" w:cs="Arial"/>
          <w:b/>
          <w:sz w:val="24"/>
          <w:szCs w:val="24"/>
        </w:rPr>
      </w:pPr>
    </w:p>
    <w:p w:rsidR="00F33829" w:rsidRDefault="00F33829" w:rsidP="00F33829">
      <w:pPr>
        <w:pStyle w:val="NoSpacing"/>
        <w:rPr>
          <w:rFonts w:cs="Arial"/>
          <w:b/>
          <w:sz w:val="24"/>
        </w:rPr>
      </w:pPr>
    </w:p>
    <w:p w:rsidR="00F33829" w:rsidRDefault="00F33829" w:rsidP="00F33829">
      <w:pPr>
        <w:pStyle w:val="NoSpacing"/>
        <w:rPr>
          <w:rFonts w:cs="Arial"/>
          <w:b/>
          <w:sz w:val="24"/>
        </w:rPr>
      </w:pPr>
    </w:p>
    <w:p w:rsidR="00F33829" w:rsidRDefault="00F33829" w:rsidP="00F33829">
      <w:pPr>
        <w:pStyle w:val="NoSpacing"/>
        <w:rPr>
          <w:rFonts w:cs="Arial"/>
          <w:b/>
          <w:sz w:val="24"/>
        </w:rPr>
      </w:pPr>
    </w:p>
    <w:p w:rsidR="00F33829" w:rsidRDefault="00F33829" w:rsidP="00F33829">
      <w:pPr>
        <w:pStyle w:val="NoSpacing"/>
        <w:rPr>
          <w:rFonts w:cs="Arial"/>
          <w:b/>
          <w:sz w:val="24"/>
        </w:rPr>
      </w:pPr>
    </w:p>
    <w:p w:rsidR="00F33829" w:rsidRDefault="00F33829" w:rsidP="00F33829">
      <w:pPr>
        <w:pStyle w:val="NoSpacing"/>
        <w:rPr>
          <w:rFonts w:cs="Arial"/>
          <w:b/>
          <w:sz w:val="24"/>
        </w:rPr>
      </w:pPr>
    </w:p>
    <w:p w:rsidR="00F33829" w:rsidRDefault="00F33829" w:rsidP="00F33829">
      <w:pPr>
        <w:pStyle w:val="NoSpacing"/>
        <w:rPr>
          <w:rFonts w:cs="Arial"/>
          <w:b/>
          <w:sz w:val="24"/>
        </w:rPr>
      </w:pPr>
    </w:p>
    <w:p w:rsidR="00F33829" w:rsidRDefault="00F33829" w:rsidP="00F33829">
      <w:pPr>
        <w:pStyle w:val="NoSpacing"/>
        <w:rPr>
          <w:rFonts w:cs="Arial"/>
          <w:b/>
          <w:sz w:val="24"/>
        </w:rPr>
      </w:pPr>
    </w:p>
    <w:p w:rsidR="00F33829" w:rsidRDefault="00F33829" w:rsidP="00F33829">
      <w:pPr>
        <w:pStyle w:val="NoSpacing"/>
        <w:rPr>
          <w:rFonts w:cs="Arial"/>
          <w:b/>
          <w:sz w:val="24"/>
        </w:rPr>
      </w:pPr>
    </w:p>
    <w:p w:rsidR="00F33829" w:rsidRDefault="00F33829" w:rsidP="00F33829">
      <w:pPr>
        <w:pStyle w:val="NoSpacing"/>
        <w:rPr>
          <w:rFonts w:cs="Arial"/>
          <w:b/>
          <w:sz w:val="24"/>
        </w:rPr>
      </w:pPr>
    </w:p>
    <w:p w:rsidR="00F33829" w:rsidRDefault="00F33829" w:rsidP="00F33829">
      <w:pPr>
        <w:pStyle w:val="NoSpacing"/>
        <w:rPr>
          <w:rFonts w:cs="Arial"/>
          <w:b/>
          <w:sz w:val="24"/>
        </w:rPr>
      </w:pPr>
    </w:p>
    <w:p w:rsidR="00F33829" w:rsidRDefault="00F33829" w:rsidP="00F33829">
      <w:pPr>
        <w:pStyle w:val="NoSpacing"/>
        <w:rPr>
          <w:rFonts w:cs="Arial"/>
          <w:b/>
          <w:sz w:val="24"/>
        </w:rPr>
      </w:pPr>
    </w:p>
    <w:p w:rsidR="00F33829" w:rsidRDefault="00F33829" w:rsidP="00F33829">
      <w:pPr>
        <w:pStyle w:val="NoSpacing"/>
        <w:rPr>
          <w:rFonts w:cs="Arial"/>
          <w:b/>
          <w:sz w:val="24"/>
        </w:rPr>
      </w:pPr>
    </w:p>
    <w:p w:rsidR="00F33829" w:rsidRDefault="00F33829" w:rsidP="00F33829">
      <w:pPr>
        <w:pStyle w:val="NoSpacing"/>
        <w:rPr>
          <w:rFonts w:cs="Arial"/>
          <w:b/>
          <w:sz w:val="24"/>
        </w:rPr>
      </w:pPr>
    </w:p>
    <w:p w:rsidR="00F33829" w:rsidRDefault="00F33829" w:rsidP="00F33829">
      <w:pPr>
        <w:pStyle w:val="NoSpacing"/>
        <w:rPr>
          <w:rFonts w:cs="Arial"/>
          <w:b/>
          <w:sz w:val="20"/>
          <w:szCs w:val="20"/>
        </w:rPr>
      </w:pPr>
    </w:p>
    <w:p w:rsidR="00F33829" w:rsidRDefault="00F33829" w:rsidP="00F33829">
      <w:pPr>
        <w:pStyle w:val="NoSpacing"/>
        <w:rPr>
          <w:rFonts w:cs="Arial"/>
          <w:b/>
          <w:sz w:val="20"/>
          <w:szCs w:val="20"/>
        </w:rPr>
      </w:pPr>
    </w:p>
    <w:p w:rsidR="00F33829" w:rsidRDefault="00F33829" w:rsidP="00F33829">
      <w:pPr>
        <w:pStyle w:val="NoSpacing"/>
        <w:rPr>
          <w:rFonts w:cs="Arial"/>
          <w:b/>
          <w:sz w:val="20"/>
          <w:szCs w:val="20"/>
        </w:rPr>
      </w:pPr>
    </w:p>
    <w:p w:rsidR="00F33829" w:rsidRPr="00576EE7" w:rsidRDefault="00F33829" w:rsidP="00F33829">
      <w:pPr>
        <w:pStyle w:val="NoSpacing"/>
        <w:rPr>
          <w:rFonts w:cs="Arial"/>
          <w:sz w:val="20"/>
          <w:szCs w:val="20"/>
        </w:rPr>
      </w:pPr>
      <w:r w:rsidRPr="00576EE7">
        <w:rPr>
          <w:rFonts w:cs="Arial"/>
          <w:b/>
          <w:sz w:val="20"/>
          <w:szCs w:val="20"/>
        </w:rPr>
        <w:t xml:space="preserve">Appendix </w:t>
      </w:r>
      <w:r>
        <w:rPr>
          <w:rFonts w:cs="Arial"/>
          <w:b/>
          <w:sz w:val="20"/>
          <w:szCs w:val="20"/>
        </w:rPr>
        <w:t>7</w:t>
      </w:r>
    </w:p>
    <w:p w:rsidR="00F33829" w:rsidRDefault="00F33829" w:rsidP="00F33829">
      <w:pPr>
        <w:pStyle w:val="NoSpacing"/>
        <w:rPr>
          <w:rFonts w:cs="Arial"/>
          <w:b/>
          <w:sz w:val="20"/>
          <w:szCs w:val="20"/>
        </w:rPr>
      </w:pPr>
    </w:p>
    <w:p w:rsidR="00F33829" w:rsidRDefault="00F33829" w:rsidP="00F33829">
      <w:pPr>
        <w:pStyle w:val="NoSpacing"/>
        <w:rPr>
          <w:rFonts w:cs="Arial"/>
          <w:b/>
          <w:sz w:val="20"/>
          <w:szCs w:val="20"/>
        </w:rPr>
      </w:pPr>
    </w:p>
    <w:p w:rsidR="00F33829" w:rsidRPr="0095533A" w:rsidRDefault="00F33829" w:rsidP="00F33829">
      <w:pPr>
        <w:pStyle w:val="NoSpacing"/>
        <w:rPr>
          <w:rFonts w:cs="Arial"/>
          <w:b/>
          <w:sz w:val="24"/>
        </w:rPr>
      </w:pPr>
      <w:r w:rsidRPr="0095533A">
        <w:rPr>
          <w:rFonts w:cs="Arial"/>
          <w:b/>
          <w:sz w:val="24"/>
        </w:rPr>
        <w:t>Types of complaints not covered by this policy</w:t>
      </w:r>
    </w:p>
    <w:p w:rsidR="00F33829" w:rsidRPr="001507BA" w:rsidRDefault="00F33829" w:rsidP="00F33829">
      <w:pPr>
        <w:pStyle w:val="NoSpacing"/>
        <w:rPr>
          <w:rFonts w:cs="Arial"/>
          <w:b/>
          <w:sz w:val="20"/>
          <w:szCs w:val="20"/>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5670"/>
      </w:tblGrid>
      <w:tr w:rsidR="00F33829" w:rsidRPr="0095533A" w:rsidTr="00164E6E">
        <w:tc>
          <w:tcPr>
            <w:tcW w:w="3261" w:type="dxa"/>
          </w:tcPr>
          <w:p w:rsidR="00F33829" w:rsidRPr="0095533A" w:rsidRDefault="00F33829" w:rsidP="00164E6E">
            <w:pPr>
              <w:pStyle w:val="NoSpacing"/>
              <w:rPr>
                <w:rFonts w:cs="Arial"/>
                <w:b/>
                <w:sz w:val="18"/>
                <w:szCs w:val="18"/>
              </w:rPr>
            </w:pPr>
            <w:r w:rsidRPr="0095533A">
              <w:rPr>
                <w:rFonts w:cs="Arial"/>
                <w:b/>
                <w:sz w:val="18"/>
                <w:szCs w:val="18"/>
              </w:rPr>
              <w:t>Exceptions</w:t>
            </w:r>
          </w:p>
        </w:tc>
        <w:tc>
          <w:tcPr>
            <w:tcW w:w="5670" w:type="dxa"/>
          </w:tcPr>
          <w:p w:rsidR="00F33829" w:rsidRPr="0095533A" w:rsidRDefault="00F33829" w:rsidP="00164E6E">
            <w:pPr>
              <w:pStyle w:val="NoSpacing"/>
              <w:rPr>
                <w:rFonts w:cs="Arial"/>
                <w:b/>
                <w:sz w:val="18"/>
                <w:szCs w:val="18"/>
              </w:rPr>
            </w:pPr>
            <w:r w:rsidRPr="0095533A">
              <w:rPr>
                <w:rFonts w:cs="Arial"/>
                <w:b/>
                <w:sz w:val="18"/>
                <w:szCs w:val="18"/>
              </w:rPr>
              <w:t>Who to contact</w:t>
            </w:r>
          </w:p>
        </w:tc>
      </w:tr>
      <w:tr w:rsidR="00F33829" w:rsidRPr="0095533A" w:rsidTr="00164E6E">
        <w:tc>
          <w:tcPr>
            <w:tcW w:w="3261" w:type="dxa"/>
          </w:tcPr>
          <w:p w:rsidR="00F33829" w:rsidRPr="0095533A" w:rsidRDefault="00F33829" w:rsidP="00164E6E">
            <w:pPr>
              <w:pStyle w:val="NoSpacing"/>
              <w:rPr>
                <w:rFonts w:cs="Arial"/>
                <w:b/>
                <w:sz w:val="18"/>
                <w:szCs w:val="18"/>
              </w:rPr>
            </w:pPr>
            <w:r w:rsidRPr="0095533A">
              <w:rPr>
                <w:rFonts w:cs="Arial"/>
                <w:b/>
                <w:sz w:val="18"/>
                <w:szCs w:val="18"/>
              </w:rPr>
              <w:t>Admissions to schools</w:t>
            </w:r>
          </w:p>
        </w:tc>
        <w:tc>
          <w:tcPr>
            <w:tcW w:w="5670" w:type="dxa"/>
          </w:tcPr>
          <w:p w:rsidR="00F33829" w:rsidRPr="0095533A" w:rsidRDefault="00F33829" w:rsidP="00F33829">
            <w:pPr>
              <w:pStyle w:val="NoSpacing"/>
              <w:numPr>
                <w:ilvl w:val="0"/>
                <w:numId w:val="35"/>
              </w:numPr>
              <w:rPr>
                <w:rFonts w:cs="Arial"/>
                <w:sz w:val="18"/>
                <w:szCs w:val="18"/>
              </w:rPr>
            </w:pPr>
            <w:r w:rsidRPr="0095533A">
              <w:rPr>
                <w:rFonts w:cs="Arial"/>
                <w:sz w:val="18"/>
                <w:szCs w:val="18"/>
              </w:rPr>
              <w:t>For school admissions, it will depend on who is the admission authority (either the school or academy trust or the LA). Those with concerns about schools’ admissions and exclusions also have specific appeal rights.</w:t>
            </w:r>
          </w:p>
          <w:p w:rsidR="00F33829" w:rsidRPr="0095533A" w:rsidRDefault="00F33829" w:rsidP="00F33829">
            <w:pPr>
              <w:pStyle w:val="NoSpacing"/>
              <w:numPr>
                <w:ilvl w:val="0"/>
                <w:numId w:val="35"/>
              </w:numPr>
              <w:rPr>
                <w:rFonts w:cs="Arial"/>
                <w:sz w:val="18"/>
                <w:szCs w:val="18"/>
              </w:rPr>
            </w:pPr>
            <w:r w:rsidRPr="0095533A">
              <w:rPr>
                <w:rFonts w:cs="Arial"/>
                <w:sz w:val="18"/>
                <w:szCs w:val="18"/>
              </w:rPr>
              <w:t xml:space="preserve">Information about admissions appeals in Salford if the LA can be found at: </w:t>
            </w:r>
            <w:hyperlink r:id="rId12" w:history="1">
              <w:r w:rsidRPr="0095533A">
                <w:rPr>
                  <w:rStyle w:val="Hyperlink"/>
                  <w:rFonts w:cs="Arial"/>
                  <w:sz w:val="18"/>
                  <w:szCs w:val="18"/>
                </w:rPr>
                <w:t>http://www.salford.gov.uk/schools-and-learning/schools-admissions/appeals/</w:t>
              </w:r>
            </w:hyperlink>
          </w:p>
          <w:p w:rsidR="00F33829" w:rsidRPr="0095533A" w:rsidRDefault="00F33829" w:rsidP="00164E6E">
            <w:pPr>
              <w:pStyle w:val="NoSpacing"/>
              <w:ind w:left="360"/>
              <w:rPr>
                <w:rFonts w:cs="Arial"/>
                <w:sz w:val="18"/>
                <w:szCs w:val="18"/>
              </w:rPr>
            </w:pPr>
          </w:p>
        </w:tc>
      </w:tr>
      <w:tr w:rsidR="00F33829" w:rsidRPr="0095533A" w:rsidTr="00164E6E">
        <w:tc>
          <w:tcPr>
            <w:tcW w:w="3261" w:type="dxa"/>
          </w:tcPr>
          <w:p w:rsidR="00F33829" w:rsidRPr="0095533A" w:rsidRDefault="00F33829" w:rsidP="00164E6E">
            <w:pPr>
              <w:pStyle w:val="NoSpacing"/>
              <w:rPr>
                <w:rFonts w:cs="Arial"/>
                <w:b/>
                <w:sz w:val="18"/>
                <w:szCs w:val="18"/>
              </w:rPr>
            </w:pPr>
            <w:r w:rsidRPr="0095533A">
              <w:rPr>
                <w:rFonts w:cs="Arial"/>
                <w:b/>
                <w:sz w:val="18"/>
                <w:szCs w:val="18"/>
              </w:rPr>
              <w:t>Special Educational Needs (SEN)</w:t>
            </w:r>
          </w:p>
        </w:tc>
        <w:tc>
          <w:tcPr>
            <w:tcW w:w="5670" w:type="dxa"/>
          </w:tcPr>
          <w:p w:rsidR="00F33829" w:rsidRPr="0095533A" w:rsidRDefault="00F33829" w:rsidP="00F33829">
            <w:pPr>
              <w:pStyle w:val="NoSpacing"/>
              <w:numPr>
                <w:ilvl w:val="0"/>
                <w:numId w:val="36"/>
              </w:numPr>
              <w:rPr>
                <w:rFonts w:cs="Arial"/>
                <w:sz w:val="18"/>
                <w:szCs w:val="18"/>
              </w:rPr>
            </w:pPr>
            <w:r w:rsidRPr="0095533A">
              <w:rPr>
                <w:rFonts w:cs="Arial"/>
                <w:sz w:val="18"/>
                <w:szCs w:val="18"/>
              </w:rPr>
              <w:t xml:space="preserve">Information about SEN can be found at: </w:t>
            </w:r>
            <w:hyperlink r:id="rId13" w:history="1">
              <w:r w:rsidRPr="0095533A">
                <w:rPr>
                  <w:rStyle w:val="Hyperlink"/>
                  <w:rFonts w:cs="Arial"/>
                  <w:sz w:val="18"/>
                  <w:szCs w:val="18"/>
                </w:rPr>
                <w:t>http://www.salford.gov.uk/schools-and-learning/info-for-parents-students-and-teachers/special-educational-needs/special-needs-explained/</w:t>
              </w:r>
            </w:hyperlink>
          </w:p>
          <w:p w:rsidR="00F33829" w:rsidRPr="0095533A" w:rsidRDefault="00F33829" w:rsidP="00F33829">
            <w:pPr>
              <w:pStyle w:val="NoSpacing"/>
              <w:numPr>
                <w:ilvl w:val="0"/>
                <w:numId w:val="36"/>
              </w:numPr>
              <w:rPr>
                <w:rFonts w:cs="Arial"/>
                <w:sz w:val="18"/>
                <w:szCs w:val="18"/>
              </w:rPr>
            </w:pPr>
            <w:r w:rsidRPr="0095533A">
              <w:rPr>
                <w:rFonts w:cs="Arial"/>
                <w:sz w:val="18"/>
                <w:szCs w:val="18"/>
              </w:rPr>
              <w:t xml:space="preserve">Information about mediation and disagreement resolution services can be found at: </w:t>
            </w:r>
            <w:hyperlink r:id="rId14" w:history="1">
              <w:r w:rsidRPr="0095533A">
                <w:rPr>
                  <w:rStyle w:val="Hyperlink"/>
                  <w:rFonts w:cs="Arial"/>
                  <w:sz w:val="18"/>
                  <w:szCs w:val="18"/>
                </w:rPr>
                <w:t>http://www.salford.gov.uk/schools-and-learning/info-for-parents-students-and-teachers/special-educational-needs/mediation-and-disagreement-resolution-services/</w:t>
              </w:r>
            </w:hyperlink>
          </w:p>
          <w:p w:rsidR="00F33829" w:rsidRPr="0095533A" w:rsidRDefault="00F33829" w:rsidP="00164E6E">
            <w:pPr>
              <w:pStyle w:val="NoSpacing"/>
              <w:ind w:left="360"/>
              <w:rPr>
                <w:rFonts w:cs="Arial"/>
                <w:sz w:val="18"/>
                <w:szCs w:val="18"/>
              </w:rPr>
            </w:pPr>
          </w:p>
        </w:tc>
      </w:tr>
      <w:tr w:rsidR="00F33829" w:rsidRPr="0095533A" w:rsidTr="00164E6E">
        <w:tc>
          <w:tcPr>
            <w:tcW w:w="3261" w:type="dxa"/>
          </w:tcPr>
          <w:p w:rsidR="00F33829" w:rsidRPr="0095533A" w:rsidRDefault="00F33829" w:rsidP="00164E6E">
            <w:pPr>
              <w:pStyle w:val="NoSpacing"/>
              <w:rPr>
                <w:rFonts w:cs="Arial"/>
                <w:b/>
                <w:sz w:val="18"/>
                <w:szCs w:val="18"/>
              </w:rPr>
            </w:pPr>
            <w:r w:rsidRPr="0095533A">
              <w:rPr>
                <w:rFonts w:cs="Arial"/>
                <w:b/>
                <w:sz w:val="18"/>
                <w:szCs w:val="18"/>
              </w:rPr>
              <w:t>School re-organisation proposals</w:t>
            </w:r>
          </w:p>
        </w:tc>
        <w:tc>
          <w:tcPr>
            <w:tcW w:w="5670" w:type="dxa"/>
          </w:tcPr>
          <w:p w:rsidR="00F33829" w:rsidRPr="0095533A" w:rsidRDefault="00F33829" w:rsidP="00F33829">
            <w:pPr>
              <w:pStyle w:val="NoSpacing"/>
              <w:numPr>
                <w:ilvl w:val="0"/>
                <w:numId w:val="46"/>
              </w:numPr>
              <w:rPr>
                <w:rFonts w:cs="Arial"/>
                <w:b/>
                <w:sz w:val="18"/>
                <w:szCs w:val="18"/>
              </w:rPr>
            </w:pPr>
            <w:r w:rsidRPr="0095533A">
              <w:rPr>
                <w:rFonts w:cs="Arial"/>
                <w:sz w:val="18"/>
                <w:szCs w:val="18"/>
              </w:rPr>
              <w:t xml:space="preserve">Should be sent to the Salford School Organisation Team within the LA on </w:t>
            </w:r>
            <w:r w:rsidRPr="0095533A">
              <w:rPr>
                <w:rFonts w:cs="Arial"/>
                <w:b/>
                <w:sz w:val="18"/>
                <w:szCs w:val="18"/>
              </w:rPr>
              <w:t>0161 778 0447.</w:t>
            </w:r>
          </w:p>
          <w:p w:rsidR="00F33829" w:rsidRPr="0095533A" w:rsidRDefault="00F33829" w:rsidP="00164E6E">
            <w:pPr>
              <w:pStyle w:val="NoSpacing"/>
              <w:rPr>
                <w:rFonts w:cs="Arial"/>
                <w:sz w:val="18"/>
                <w:szCs w:val="18"/>
              </w:rPr>
            </w:pPr>
          </w:p>
        </w:tc>
      </w:tr>
      <w:tr w:rsidR="00F33829" w:rsidRPr="0095533A" w:rsidTr="00164E6E">
        <w:tc>
          <w:tcPr>
            <w:tcW w:w="3261" w:type="dxa"/>
          </w:tcPr>
          <w:p w:rsidR="00F33829" w:rsidRPr="0095533A" w:rsidRDefault="00F33829" w:rsidP="00164E6E">
            <w:pPr>
              <w:pStyle w:val="NoSpacing"/>
              <w:rPr>
                <w:rFonts w:cs="Arial"/>
                <w:b/>
                <w:sz w:val="18"/>
                <w:szCs w:val="18"/>
              </w:rPr>
            </w:pPr>
            <w:r>
              <w:rPr>
                <w:rFonts w:cs="Arial"/>
                <w:b/>
                <w:sz w:val="18"/>
                <w:szCs w:val="18"/>
              </w:rPr>
              <w:t>Matters likely to require a child protection i</w:t>
            </w:r>
            <w:r w:rsidRPr="0095533A">
              <w:rPr>
                <w:rFonts w:cs="Arial"/>
                <w:b/>
                <w:sz w:val="18"/>
                <w:szCs w:val="18"/>
              </w:rPr>
              <w:t>nvestigation</w:t>
            </w:r>
          </w:p>
        </w:tc>
        <w:tc>
          <w:tcPr>
            <w:tcW w:w="5670" w:type="dxa"/>
          </w:tcPr>
          <w:p w:rsidR="00F33829" w:rsidRPr="0095533A" w:rsidRDefault="00F33829" w:rsidP="00F33829">
            <w:pPr>
              <w:pStyle w:val="NoSpacing"/>
              <w:numPr>
                <w:ilvl w:val="0"/>
                <w:numId w:val="37"/>
              </w:numPr>
              <w:rPr>
                <w:rFonts w:cs="Arial"/>
                <w:b/>
                <w:sz w:val="18"/>
                <w:szCs w:val="18"/>
              </w:rPr>
            </w:pPr>
            <w:r w:rsidRPr="0095533A">
              <w:rPr>
                <w:rStyle w:val="Strong"/>
                <w:rFonts w:cs="Arial"/>
                <w:sz w:val="18"/>
                <w:szCs w:val="18"/>
              </w:rPr>
              <w:t>If a member of the public thinks a child is in immediate danger of being harmed, or if a child is home alone, the police should be called on 999.</w:t>
            </w:r>
            <w:r w:rsidRPr="0095533A">
              <w:rPr>
                <w:rFonts w:cs="Arial"/>
                <w:b/>
                <w:sz w:val="18"/>
                <w:szCs w:val="18"/>
              </w:rPr>
              <w:t> </w:t>
            </w:r>
          </w:p>
          <w:p w:rsidR="00F33829" w:rsidRPr="0095533A" w:rsidRDefault="00F33829" w:rsidP="00F33829">
            <w:pPr>
              <w:pStyle w:val="NoSpacing"/>
              <w:numPr>
                <w:ilvl w:val="0"/>
                <w:numId w:val="37"/>
              </w:numPr>
              <w:rPr>
                <w:rFonts w:cs="Arial"/>
                <w:sz w:val="18"/>
                <w:szCs w:val="18"/>
              </w:rPr>
            </w:pPr>
            <w:r w:rsidRPr="0095533A">
              <w:rPr>
                <w:rFonts w:cs="Arial"/>
                <w:sz w:val="18"/>
                <w:szCs w:val="18"/>
              </w:rPr>
              <w:t xml:space="preserve">All enquiries concerning the welfare or safety of a child must go through the Bridge Partnership via the online referral form at: </w:t>
            </w:r>
            <w:hyperlink r:id="rId15" w:history="1">
              <w:r w:rsidRPr="0095533A">
                <w:rPr>
                  <w:rStyle w:val="Hyperlink"/>
                  <w:rFonts w:cs="Arial"/>
                  <w:sz w:val="18"/>
                  <w:szCs w:val="18"/>
                </w:rPr>
                <w:t>https://services.salford.gov.uk/contact/SalfordEnquiry/?formtype=BRDG_CHILD</w:t>
              </w:r>
            </w:hyperlink>
            <w:r w:rsidRPr="0095533A">
              <w:rPr>
                <w:rFonts w:cs="Arial"/>
                <w:sz w:val="18"/>
                <w:szCs w:val="18"/>
              </w:rPr>
              <w:t xml:space="preserve"> or ring </w:t>
            </w:r>
            <w:r w:rsidRPr="0095533A">
              <w:rPr>
                <w:rStyle w:val="Strong"/>
                <w:rFonts w:cs="Arial"/>
                <w:sz w:val="18"/>
                <w:szCs w:val="18"/>
              </w:rPr>
              <w:t>0161 603 4500.</w:t>
            </w:r>
          </w:p>
          <w:p w:rsidR="00F33829" w:rsidRPr="0095533A" w:rsidRDefault="00F33829" w:rsidP="00F33829">
            <w:pPr>
              <w:pStyle w:val="NoSpacing"/>
              <w:numPr>
                <w:ilvl w:val="0"/>
                <w:numId w:val="37"/>
              </w:numPr>
              <w:rPr>
                <w:rStyle w:val="Strong"/>
                <w:rFonts w:cs="Arial"/>
                <w:b w:val="0"/>
                <w:bCs w:val="0"/>
                <w:sz w:val="18"/>
                <w:szCs w:val="18"/>
              </w:rPr>
            </w:pPr>
            <w:r w:rsidRPr="0095533A">
              <w:rPr>
                <w:rFonts w:cs="Arial"/>
                <w:sz w:val="18"/>
                <w:szCs w:val="18"/>
              </w:rPr>
              <w:t xml:space="preserve">Schools can contact the Bridge Partnership by telephone on </w:t>
            </w:r>
            <w:r w:rsidRPr="0095533A">
              <w:rPr>
                <w:rStyle w:val="Strong"/>
                <w:rFonts w:cs="Arial"/>
                <w:sz w:val="18"/>
                <w:szCs w:val="18"/>
              </w:rPr>
              <w:t xml:space="preserve">0161 603 4500 </w:t>
            </w:r>
            <w:r w:rsidRPr="0095533A">
              <w:rPr>
                <w:rFonts w:cs="Arial"/>
                <w:sz w:val="18"/>
                <w:szCs w:val="18"/>
              </w:rPr>
              <w:t>from 8.30am to 4.30pm.</w:t>
            </w:r>
            <w:r w:rsidRPr="0095533A">
              <w:rPr>
                <w:rStyle w:val="Strong"/>
                <w:rFonts w:cs="Arial"/>
                <w:sz w:val="18"/>
                <w:szCs w:val="18"/>
              </w:rPr>
              <w:t> </w:t>
            </w:r>
          </w:p>
          <w:p w:rsidR="00F33829" w:rsidRPr="0095533A" w:rsidRDefault="00F33829" w:rsidP="00F33829">
            <w:pPr>
              <w:pStyle w:val="NoSpacing"/>
              <w:numPr>
                <w:ilvl w:val="0"/>
                <w:numId w:val="37"/>
              </w:numPr>
              <w:rPr>
                <w:rFonts w:cs="Arial"/>
                <w:sz w:val="18"/>
                <w:szCs w:val="18"/>
              </w:rPr>
            </w:pPr>
            <w:r w:rsidRPr="0095533A">
              <w:rPr>
                <w:rFonts w:cs="Arial"/>
                <w:sz w:val="18"/>
                <w:szCs w:val="18"/>
              </w:rPr>
              <w:t>If schools need to speak to somebody about their referral of concern. Outside these hours, please call the Emergency Duty Team on </w:t>
            </w:r>
            <w:r w:rsidRPr="0095533A">
              <w:rPr>
                <w:rFonts w:cs="Arial"/>
                <w:b/>
                <w:sz w:val="18"/>
                <w:szCs w:val="18"/>
              </w:rPr>
              <w:t>0161 794 8888</w:t>
            </w:r>
            <w:r w:rsidRPr="0095533A">
              <w:rPr>
                <w:rFonts w:cs="Arial"/>
                <w:sz w:val="18"/>
                <w:szCs w:val="18"/>
              </w:rPr>
              <w:t xml:space="preserve">. </w:t>
            </w:r>
          </w:p>
          <w:p w:rsidR="00F33829" w:rsidRPr="0095533A" w:rsidRDefault="00F33829" w:rsidP="00164E6E">
            <w:pPr>
              <w:pStyle w:val="NoSpacing"/>
              <w:rPr>
                <w:rFonts w:cs="Arial"/>
                <w:sz w:val="18"/>
                <w:szCs w:val="18"/>
              </w:rPr>
            </w:pPr>
          </w:p>
        </w:tc>
      </w:tr>
      <w:tr w:rsidR="00F33829" w:rsidRPr="0095533A" w:rsidTr="00164E6E">
        <w:tc>
          <w:tcPr>
            <w:tcW w:w="3261" w:type="dxa"/>
          </w:tcPr>
          <w:p w:rsidR="00F33829" w:rsidRPr="0095533A" w:rsidRDefault="00F33829" w:rsidP="00164E6E">
            <w:pPr>
              <w:pStyle w:val="NoSpacing"/>
              <w:rPr>
                <w:rFonts w:cs="Arial"/>
                <w:b/>
                <w:sz w:val="18"/>
                <w:szCs w:val="18"/>
              </w:rPr>
            </w:pPr>
            <w:r w:rsidRPr="0095533A">
              <w:rPr>
                <w:rFonts w:cs="Arial"/>
                <w:b/>
                <w:sz w:val="18"/>
                <w:szCs w:val="18"/>
              </w:rPr>
              <w:t xml:space="preserve">Allegations of child abuse, or other criminal activities against staff in schools. </w:t>
            </w:r>
          </w:p>
        </w:tc>
        <w:tc>
          <w:tcPr>
            <w:tcW w:w="5670" w:type="dxa"/>
          </w:tcPr>
          <w:p w:rsidR="00F33829" w:rsidRPr="0095533A" w:rsidRDefault="00F33829" w:rsidP="00F33829">
            <w:pPr>
              <w:pStyle w:val="NoSpacing"/>
              <w:numPr>
                <w:ilvl w:val="0"/>
                <w:numId w:val="41"/>
              </w:numPr>
              <w:rPr>
                <w:rFonts w:cs="Arial"/>
                <w:sz w:val="18"/>
                <w:szCs w:val="18"/>
              </w:rPr>
            </w:pPr>
            <w:r w:rsidRPr="0095533A">
              <w:rPr>
                <w:rFonts w:cs="Arial"/>
                <w:sz w:val="18"/>
                <w:szCs w:val="18"/>
              </w:rPr>
              <w:t xml:space="preserve">Schools should contact the Local Authority Designated Officer (LADO) for Salford on </w:t>
            </w:r>
            <w:r w:rsidRPr="0095533A">
              <w:rPr>
                <w:rFonts w:cs="Arial"/>
                <w:b/>
                <w:sz w:val="18"/>
                <w:szCs w:val="18"/>
              </w:rPr>
              <w:t>0161 603 4350</w:t>
            </w:r>
            <w:r w:rsidRPr="0095533A">
              <w:rPr>
                <w:rFonts w:cs="Arial"/>
                <w:sz w:val="18"/>
                <w:szCs w:val="18"/>
              </w:rPr>
              <w:t xml:space="preserve"> if their concern is about the behaviour of an adult who works with children in a paid or voluntary capacity.</w:t>
            </w:r>
          </w:p>
          <w:p w:rsidR="00F33829" w:rsidRPr="0095533A" w:rsidRDefault="00F33829" w:rsidP="00164E6E">
            <w:pPr>
              <w:pStyle w:val="NoSpacing"/>
              <w:rPr>
                <w:rFonts w:cs="Arial"/>
                <w:sz w:val="18"/>
                <w:szCs w:val="18"/>
              </w:rPr>
            </w:pPr>
          </w:p>
        </w:tc>
      </w:tr>
      <w:tr w:rsidR="00F33829" w:rsidRPr="0095533A" w:rsidTr="00164E6E">
        <w:tc>
          <w:tcPr>
            <w:tcW w:w="3261" w:type="dxa"/>
          </w:tcPr>
          <w:p w:rsidR="00F33829" w:rsidRPr="0095533A" w:rsidRDefault="00F33829" w:rsidP="00164E6E">
            <w:pPr>
              <w:pStyle w:val="NoSpacing"/>
              <w:rPr>
                <w:rFonts w:cs="Arial"/>
                <w:b/>
                <w:sz w:val="18"/>
                <w:szCs w:val="18"/>
              </w:rPr>
            </w:pPr>
            <w:r w:rsidRPr="0095533A">
              <w:rPr>
                <w:rFonts w:cs="Arial"/>
                <w:b/>
                <w:sz w:val="18"/>
                <w:szCs w:val="18"/>
              </w:rPr>
              <w:t>Exclusion of children from school</w:t>
            </w:r>
          </w:p>
        </w:tc>
        <w:tc>
          <w:tcPr>
            <w:tcW w:w="5670" w:type="dxa"/>
          </w:tcPr>
          <w:p w:rsidR="00F33829" w:rsidRPr="0095533A" w:rsidRDefault="00F33829" w:rsidP="00F33829">
            <w:pPr>
              <w:pStyle w:val="NoSpacing"/>
              <w:numPr>
                <w:ilvl w:val="0"/>
                <w:numId w:val="41"/>
              </w:numPr>
              <w:rPr>
                <w:rFonts w:cs="Arial"/>
                <w:sz w:val="18"/>
                <w:szCs w:val="18"/>
              </w:rPr>
            </w:pPr>
            <w:r w:rsidRPr="0095533A">
              <w:rPr>
                <w:rFonts w:cs="Arial"/>
                <w:sz w:val="18"/>
                <w:szCs w:val="18"/>
              </w:rPr>
              <w:t xml:space="preserve">Further information about raising concerns about exclusion can be found at: </w:t>
            </w:r>
            <w:hyperlink r:id="rId16" w:history="1">
              <w:r w:rsidRPr="0095533A">
                <w:rPr>
                  <w:rStyle w:val="Hyperlink"/>
                  <w:rFonts w:cs="Arial"/>
                  <w:sz w:val="18"/>
                  <w:szCs w:val="18"/>
                </w:rPr>
                <w:t>www.gov.uk/school-discipline-exclusion/exclusions</w:t>
              </w:r>
            </w:hyperlink>
          </w:p>
          <w:p w:rsidR="00F33829" w:rsidRPr="0095533A" w:rsidRDefault="00F33829" w:rsidP="00164E6E">
            <w:pPr>
              <w:pStyle w:val="NoSpacing"/>
              <w:rPr>
                <w:rFonts w:cs="Arial"/>
                <w:sz w:val="18"/>
                <w:szCs w:val="18"/>
              </w:rPr>
            </w:pPr>
          </w:p>
        </w:tc>
      </w:tr>
      <w:tr w:rsidR="00F33829" w:rsidRPr="0095533A" w:rsidTr="00164E6E">
        <w:tc>
          <w:tcPr>
            <w:tcW w:w="3261" w:type="dxa"/>
          </w:tcPr>
          <w:p w:rsidR="00F33829" w:rsidRPr="0095533A" w:rsidRDefault="00F33829" w:rsidP="00164E6E">
            <w:pPr>
              <w:pStyle w:val="NoSpacing"/>
              <w:rPr>
                <w:rFonts w:cs="Arial"/>
                <w:b/>
                <w:sz w:val="18"/>
                <w:szCs w:val="18"/>
              </w:rPr>
            </w:pPr>
            <w:r w:rsidRPr="0095533A">
              <w:rPr>
                <w:rFonts w:cs="Arial"/>
                <w:b/>
                <w:sz w:val="18"/>
                <w:szCs w:val="18"/>
              </w:rPr>
              <w:t>Whistle blowing</w:t>
            </w:r>
          </w:p>
        </w:tc>
        <w:tc>
          <w:tcPr>
            <w:tcW w:w="5670" w:type="dxa"/>
          </w:tcPr>
          <w:p w:rsidR="00F33829" w:rsidRPr="00084C2B" w:rsidRDefault="00F33829" w:rsidP="00F33829">
            <w:pPr>
              <w:pStyle w:val="NoSpacing"/>
              <w:numPr>
                <w:ilvl w:val="0"/>
                <w:numId w:val="38"/>
              </w:numPr>
              <w:rPr>
                <w:rFonts w:cs="Arial"/>
                <w:sz w:val="18"/>
                <w:szCs w:val="18"/>
              </w:rPr>
            </w:pPr>
            <w:r w:rsidRPr="00084C2B">
              <w:rPr>
                <w:rFonts w:cs="Arial"/>
                <w:sz w:val="18"/>
                <w:szCs w:val="18"/>
              </w:rPr>
              <w:t>Schools have an internal whistle blowing procedure for their employees and voluntary staff.  See the school website or contact the school directly for details.</w:t>
            </w:r>
          </w:p>
          <w:p w:rsidR="00F33829" w:rsidRPr="00084C2B" w:rsidRDefault="00F33829" w:rsidP="00F33829">
            <w:pPr>
              <w:pStyle w:val="NoSpacing"/>
              <w:numPr>
                <w:ilvl w:val="0"/>
                <w:numId w:val="38"/>
              </w:numPr>
              <w:rPr>
                <w:rFonts w:cs="Arial"/>
                <w:sz w:val="18"/>
                <w:szCs w:val="18"/>
              </w:rPr>
            </w:pPr>
            <w:r w:rsidRPr="00084C2B">
              <w:rPr>
                <w:rFonts w:cs="Arial"/>
                <w:sz w:val="18"/>
                <w:szCs w:val="18"/>
              </w:rPr>
              <w:t xml:space="preserve">Whistleblowing about financial irregularities or criminal behaviour in LA maintained schools and Salford City Council services can be reported online at: </w:t>
            </w:r>
            <w:hyperlink r:id="rId17" w:history="1">
              <w:r w:rsidRPr="00084C2B">
                <w:rPr>
                  <w:rStyle w:val="Hyperlink"/>
                  <w:rFonts w:cs="Arial"/>
                  <w:sz w:val="18"/>
                  <w:szCs w:val="18"/>
                </w:rPr>
                <w:t>https://services.salford.gov.uk/contact/SalfordEnquiry/?formtype=HON_ACTION</w:t>
              </w:r>
            </w:hyperlink>
            <w:r w:rsidRPr="00084C2B">
              <w:rPr>
                <w:rFonts w:cs="Arial"/>
                <w:sz w:val="18"/>
                <w:szCs w:val="18"/>
              </w:rPr>
              <w:t xml:space="preserve">   or by ringing </w:t>
            </w:r>
            <w:r w:rsidRPr="00084C2B">
              <w:rPr>
                <w:rFonts w:cs="Arial"/>
                <w:b/>
                <w:sz w:val="18"/>
                <w:szCs w:val="18"/>
              </w:rPr>
              <w:t>0808 100 1235</w:t>
            </w:r>
            <w:r w:rsidRPr="00084C2B">
              <w:rPr>
                <w:rFonts w:cs="Arial"/>
                <w:b/>
                <w:color w:val="333333"/>
                <w:sz w:val="18"/>
                <w:szCs w:val="18"/>
              </w:rPr>
              <w:t>.</w:t>
            </w:r>
          </w:p>
          <w:p w:rsidR="00F33829" w:rsidRPr="00084C2B" w:rsidRDefault="00F33829" w:rsidP="00F33829">
            <w:pPr>
              <w:pStyle w:val="NoSpacing"/>
              <w:numPr>
                <w:ilvl w:val="0"/>
                <w:numId w:val="38"/>
              </w:numPr>
              <w:rPr>
                <w:rFonts w:cs="Arial"/>
                <w:sz w:val="18"/>
                <w:szCs w:val="18"/>
              </w:rPr>
            </w:pPr>
            <w:r w:rsidRPr="00084C2B">
              <w:rPr>
                <w:rFonts w:cs="Arial"/>
                <w:sz w:val="18"/>
                <w:szCs w:val="18"/>
              </w:rPr>
              <w:t xml:space="preserve">Other concerns can be raised direct with Ofsted by telephone on: 0300 123 3155, via email at: </w:t>
            </w:r>
            <w:hyperlink r:id="rId18" w:history="1">
              <w:r w:rsidRPr="00084C2B">
                <w:rPr>
                  <w:rStyle w:val="Hyperlink"/>
                  <w:rFonts w:cs="Arial"/>
                  <w:sz w:val="18"/>
                  <w:szCs w:val="18"/>
                </w:rPr>
                <w:t>whistleblowing@ofsted.gov.uk</w:t>
              </w:r>
            </w:hyperlink>
            <w:r w:rsidRPr="00084C2B">
              <w:rPr>
                <w:rFonts w:cs="Arial"/>
                <w:sz w:val="18"/>
                <w:szCs w:val="18"/>
              </w:rPr>
              <w:t xml:space="preserve"> or by writing to: WBHL, Ofsted, Piccadilly Gate, Store Street, Manchester, M1 2WD.</w:t>
            </w:r>
          </w:p>
          <w:p w:rsidR="00F33829" w:rsidRPr="00084C2B" w:rsidRDefault="00F33829" w:rsidP="00F33829">
            <w:pPr>
              <w:pStyle w:val="NoSpacing"/>
              <w:numPr>
                <w:ilvl w:val="0"/>
                <w:numId w:val="39"/>
              </w:numPr>
              <w:rPr>
                <w:rFonts w:cs="Arial"/>
                <w:sz w:val="18"/>
                <w:szCs w:val="18"/>
              </w:rPr>
            </w:pPr>
            <w:r w:rsidRPr="00084C2B">
              <w:rPr>
                <w:rFonts w:cs="Arial"/>
                <w:sz w:val="18"/>
                <w:szCs w:val="18"/>
              </w:rPr>
              <w:t xml:space="preserve">The DFE is also a prescribed body for whistle blowing in education and you can email the </w:t>
            </w:r>
            <w:proofErr w:type="spellStart"/>
            <w:r w:rsidRPr="00084C2B">
              <w:rPr>
                <w:rFonts w:cs="Arial"/>
                <w:sz w:val="18"/>
                <w:szCs w:val="18"/>
              </w:rPr>
              <w:t>DfE</w:t>
            </w:r>
            <w:proofErr w:type="spellEnd"/>
            <w:r w:rsidRPr="00084C2B">
              <w:rPr>
                <w:rFonts w:cs="Arial"/>
                <w:sz w:val="18"/>
                <w:szCs w:val="18"/>
              </w:rPr>
              <w:t xml:space="preserve"> at: </w:t>
            </w:r>
            <w:hyperlink r:id="rId19" w:history="1">
              <w:r w:rsidRPr="00084C2B">
                <w:rPr>
                  <w:rStyle w:val="Hyperlink"/>
                  <w:rFonts w:cs="Arial"/>
                  <w:sz w:val="18"/>
                  <w:szCs w:val="18"/>
                </w:rPr>
                <w:t>iait.mailbox@education.gsi.gov.uk</w:t>
              </w:r>
            </w:hyperlink>
          </w:p>
          <w:p w:rsidR="00F33829" w:rsidRPr="00084C2B" w:rsidRDefault="00F33829" w:rsidP="00164E6E">
            <w:pPr>
              <w:pStyle w:val="NoSpacing"/>
              <w:ind w:left="360"/>
              <w:rPr>
                <w:rFonts w:cs="Arial"/>
                <w:sz w:val="18"/>
                <w:szCs w:val="18"/>
              </w:rPr>
            </w:pPr>
          </w:p>
        </w:tc>
      </w:tr>
      <w:tr w:rsidR="00F33829" w:rsidRPr="0095533A" w:rsidTr="00164E6E">
        <w:tc>
          <w:tcPr>
            <w:tcW w:w="3261" w:type="dxa"/>
          </w:tcPr>
          <w:p w:rsidR="00F33829" w:rsidRPr="0095533A" w:rsidRDefault="00F33829" w:rsidP="00164E6E">
            <w:pPr>
              <w:pStyle w:val="NoSpacing"/>
              <w:rPr>
                <w:rFonts w:cs="Arial"/>
                <w:b/>
                <w:sz w:val="18"/>
                <w:szCs w:val="18"/>
              </w:rPr>
            </w:pPr>
            <w:r w:rsidRPr="0095533A">
              <w:rPr>
                <w:rFonts w:cs="Arial"/>
                <w:b/>
                <w:sz w:val="18"/>
                <w:szCs w:val="18"/>
              </w:rPr>
              <w:t>Staff grievances and disciplinary procedures</w:t>
            </w:r>
          </w:p>
        </w:tc>
        <w:tc>
          <w:tcPr>
            <w:tcW w:w="5670" w:type="dxa"/>
          </w:tcPr>
          <w:p w:rsidR="00F33829" w:rsidRPr="006053CD" w:rsidRDefault="00F33829" w:rsidP="006053CD">
            <w:pPr>
              <w:pStyle w:val="NoSpacing"/>
              <w:numPr>
                <w:ilvl w:val="0"/>
                <w:numId w:val="39"/>
              </w:numPr>
              <w:rPr>
                <w:rFonts w:cs="Arial"/>
                <w:sz w:val="18"/>
                <w:szCs w:val="18"/>
              </w:rPr>
            </w:pPr>
            <w:r>
              <w:rPr>
                <w:rFonts w:cs="Arial"/>
                <w:sz w:val="18"/>
                <w:szCs w:val="18"/>
              </w:rPr>
              <w:t xml:space="preserve">These </w:t>
            </w:r>
            <w:r w:rsidRPr="0095533A">
              <w:rPr>
                <w:rFonts w:cs="Arial"/>
                <w:sz w:val="18"/>
                <w:szCs w:val="18"/>
              </w:rPr>
              <w:t xml:space="preserve">procedures are confidential to the </w:t>
            </w:r>
            <w:r>
              <w:rPr>
                <w:rFonts w:cs="Arial"/>
                <w:sz w:val="18"/>
                <w:szCs w:val="18"/>
              </w:rPr>
              <w:t>school and individuals involved and complainants will not be informed of the outcome of any investigation.</w:t>
            </w:r>
          </w:p>
        </w:tc>
      </w:tr>
      <w:tr w:rsidR="00F33829" w:rsidRPr="0095533A" w:rsidTr="00164E6E">
        <w:tc>
          <w:tcPr>
            <w:tcW w:w="3261" w:type="dxa"/>
          </w:tcPr>
          <w:p w:rsidR="00F33829" w:rsidRPr="0095533A" w:rsidRDefault="00F33829" w:rsidP="00164E6E">
            <w:pPr>
              <w:pStyle w:val="NoSpacing"/>
              <w:rPr>
                <w:rFonts w:cs="Arial"/>
                <w:b/>
                <w:sz w:val="18"/>
                <w:szCs w:val="18"/>
              </w:rPr>
            </w:pPr>
            <w:r w:rsidRPr="0095533A">
              <w:rPr>
                <w:rFonts w:cs="Arial"/>
                <w:b/>
                <w:sz w:val="18"/>
                <w:szCs w:val="18"/>
              </w:rPr>
              <w:t>Complaints about services provided by other providers who may use school premises or facilities</w:t>
            </w:r>
          </w:p>
        </w:tc>
        <w:tc>
          <w:tcPr>
            <w:tcW w:w="5670" w:type="dxa"/>
          </w:tcPr>
          <w:p w:rsidR="00F33829" w:rsidRPr="0095533A" w:rsidRDefault="00F33829" w:rsidP="00F33829">
            <w:pPr>
              <w:pStyle w:val="NoSpacing"/>
              <w:numPr>
                <w:ilvl w:val="0"/>
                <w:numId w:val="40"/>
              </w:numPr>
              <w:rPr>
                <w:rFonts w:cs="Arial"/>
                <w:sz w:val="18"/>
                <w:szCs w:val="18"/>
              </w:rPr>
            </w:pPr>
            <w:r w:rsidRPr="0095533A">
              <w:rPr>
                <w:rFonts w:cs="Arial"/>
                <w:sz w:val="18"/>
                <w:szCs w:val="18"/>
              </w:rPr>
              <w:t xml:space="preserve">All service providers should have their own complaints procedure to deal with complaints about service so they should be contacted direct. </w:t>
            </w:r>
          </w:p>
          <w:p w:rsidR="00F33829" w:rsidRPr="0095533A" w:rsidRDefault="00F33829" w:rsidP="00F33829">
            <w:pPr>
              <w:pStyle w:val="NoSpacing"/>
              <w:numPr>
                <w:ilvl w:val="0"/>
                <w:numId w:val="40"/>
              </w:numPr>
              <w:rPr>
                <w:rFonts w:cs="Arial"/>
                <w:sz w:val="18"/>
                <w:szCs w:val="18"/>
              </w:rPr>
            </w:pPr>
            <w:r w:rsidRPr="0095533A">
              <w:rPr>
                <w:rFonts w:cs="Arial"/>
                <w:sz w:val="18"/>
                <w:szCs w:val="18"/>
              </w:rPr>
              <w:lastRenderedPageBreak/>
              <w:t>To protect the reputation of the school and the importance of having a complaint process in place, the school should ensure the contract of use refers to the requirement of a complaint procedure.</w:t>
            </w:r>
          </w:p>
          <w:p w:rsidR="00F33829" w:rsidRPr="0095533A" w:rsidRDefault="00F33829" w:rsidP="00164E6E">
            <w:pPr>
              <w:pStyle w:val="NoSpacing"/>
              <w:ind w:left="360"/>
              <w:rPr>
                <w:rFonts w:cs="Arial"/>
                <w:sz w:val="18"/>
                <w:szCs w:val="18"/>
              </w:rPr>
            </w:pPr>
          </w:p>
        </w:tc>
      </w:tr>
      <w:tr w:rsidR="00F33829" w:rsidRPr="0095533A" w:rsidTr="00164E6E">
        <w:tc>
          <w:tcPr>
            <w:tcW w:w="3261" w:type="dxa"/>
          </w:tcPr>
          <w:p w:rsidR="00F33829" w:rsidRPr="0095533A" w:rsidRDefault="00F33829" w:rsidP="00164E6E">
            <w:pPr>
              <w:pStyle w:val="NoSpacing"/>
              <w:rPr>
                <w:rFonts w:cs="Arial"/>
                <w:b/>
                <w:sz w:val="18"/>
                <w:szCs w:val="18"/>
              </w:rPr>
            </w:pPr>
            <w:r w:rsidRPr="0095533A">
              <w:rPr>
                <w:rFonts w:cs="Arial"/>
                <w:b/>
                <w:sz w:val="18"/>
                <w:szCs w:val="18"/>
              </w:rPr>
              <w:lastRenderedPageBreak/>
              <w:t>General complaints about services provided by Salford City Council</w:t>
            </w:r>
          </w:p>
        </w:tc>
        <w:tc>
          <w:tcPr>
            <w:tcW w:w="5670" w:type="dxa"/>
          </w:tcPr>
          <w:p w:rsidR="00F33829" w:rsidRPr="0095533A" w:rsidRDefault="00F33829" w:rsidP="00F33829">
            <w:pPr>
              <w:pStyle w:val="NoSpacing"/>
              <w:numPr>
                <w:ilvl w:val="0"/>
                <w:numId w:val="47"/>
              </w:numPr>
              <w:rPr>
                <w:rFonts w:cs="Arial"/>
                <w:color w:val="FF0000"/>
                <w:sz w:val="18"/>
                <w:szCs w:val="18"/>
              </w:rPr>
            </w:pPr>
            <w:r w:rsidRPr="0095533A">
              <w:rPr>
                <w:rFonts w:cs="Arial"/>
                <w:sz w:val="18"/>
                <w:szCs w:val="18"/>
              </w:rPr>
              <w:t>For more information please visit</w:t>
            </w:r>
            <w:r w:rsidRPr="0095533A">
              <w:rPr>
                <w:rFonts w:cs="Arial"/>
                <w:color w:val="FF0000"/>
                <w:sz w:val="18"/>
                <w:szCs w:val="18"/>
              </w:rPr>
              <w:t xml:space="preserve"> </w:t>
            </w:r>
            <w:hyperlink r:id="rId20" w:history="1">
              <w:r w:rsidRPr="0095533A">
                <w:rPr>
                  <w:rStyle w:val="Hyperlink"/>
                  <w:rFonts w:cs="Arial"/>
                  <w:sz w:val="18"/>
                  <w:szCs w:val="18"/>
                </w:rPr>
                <w:t>https://www.salford.gov.uk/complaints</w:t>
              </w:r>
            </w:hyperlink>
          </w:p>
          <w:p w:rsidR="00F33829" w:rsidRPr="0095533A" w:rsidRDefault="00F33829" w:rsidP="00164E6E">
            <w:pPr>
              <w:pStyle w:val="NoSpacing"/>
              <w:rPr>
                <w:rFonts w:cs="Arial"/>
                <w:color w:val="FF0000"/>
                <w:sz w:val="18"/>
                <w:szCs w:val="18"/>
              </w:rPr>
            </w:pPr>
          </w:p>
        </w:tc>
      </w:tr>
    </w:tbl>
    <w:p w:rsidR="00F33829" w:rsidRDefault="00F33829" w:rsidP="00F33829">
      <w:pPr>
        <w:pStyle w:val="NoSpacing"/>
        <w:rPr>
          <w:rFonts w:cs="Arial"/>
          <w:sz w:val="24"/>
        </w:rPr>
      </w:pPr>
    </w:p>
    <w:p w:rsidR="00F33829" w:rsidRDefault="00F33829" w:rsidP="00F33829">
      <w:pPr>
        <w:pStyle w:val="NoSpacing"/>
        <w:rPr>
          <w:rFonts w:cs="Arial"/>
          <w:sz w:val="24"/>
        </w:rPr>
      </w:pPr>
    </w:p>
    <w:tbl>
      <w:tblPr>
        <w:tblStyle w:val="TableGrid"/>
        <w:tblW w:w="0" w:type="auto"/>
        <w:tblInd w:w="108" w:type="dxa"/>
        <w:tblLook w:val="04A0" w:firstRow="1" w:lastRow="0" w:firstColumn="1" w:lastColumn="0" w:noHBand="0" w:noVBand="1"/>
      </w:tblPr>
      <w:tblGrid>
        <w:gridCol w:w="5529"/>
        <w:gridCol w:w="3402"/>
      </w:tblGrid>
      <w:tr w:rsidR="00F33829" w:rsidTr="00164E6E">
        <w:tc>
          <w:tcPr>
            <w:tcW w:w="8931" w:type="dxa"/>
            <w:gridSpan w:val="2"/>
            <w:shd w:val="clear" w:color="auto" w:fill="BFBFBF" w:themeFill="background1" w:themeFillShade="BF"/>
          </w:tcPr>
          <w:p w:rsidR="00F33829" w:rsidRDefault="00F33829" w:rsidP="00164E6E">
            <w:pPr>
              <w:pStyle w:val="NoSpacing"/>
              <w:rPr>
                <w:rFonts w:cs="Arial"/>
                <w:sz w:val="24"/>
              </w:rPr>
            </w:pPr>
            <w:r>
              <w:rPr>
                <w:rFonts w:cs="Arial"/>
                <w:sz w:val="24"/>
              </w:rPr>
              <w:t>Signed by the Chair of Governors</w:t>
            </w:r>
          </w:p>
        </w:tc>
      </w:tr>
      <w:tr w:rsidR="00F33829" w:rsidTr="00164E6E">
        <w:tc>
          <w:tcPr>
            <w:tcW w:w="8931" w:type="dxa"/>
            <w:gridSpan w:val="2"/>
          </w:tcPr>
          <w:p w:rsidR="00F33829" w:rsidRDefault="00F33829" w:rsidP="00164E6E">
            <w:pPr>
              <w:pStyle w:val="NoSpacing"/>
              <w:rPr>
                <w:rFonts w:cs="Arial"/>
                <w:sz w:val="24"/>
              </w:rPr>
            </w:pPr>
            <w:r>
              <w:rPr>
                <w:rFonts w:cs="Arial"/>
                <w:sz w:val="24"/>
              </w:rPr>
              <w:t>Name:</w:t>
            </w:r>
          </w:p>
          <w:p w:rsidR="00F33829" w:rsidRDefault="00F33829" w:rsidP="00164E6E">
            <w:pPr>
              <w:pStyle w:val="NoSpacing"/>
              <w:rPr>
                <w:rFonts w:cs="Arial"/>
                <w:sz w:val="24"/>
              </w:rPr>
            </w:pPr>
          </w:p>
        </w:tc>
      </w:tr>
      <w:tr w:rsidR="00F33829" w:rsidTr="00164E6E">
        <w:tc>
          <w:tcPr>
            <w:tcW w:w="5529" w:type="dxa"/>
          </w:tcPr>
          <w:p w:rsidR="00F33829" w:rsidRDefault="00F33829" w:rsidP="00164E6E">
            <w:pPr>
              <w:pStyle w:val="NoSpacing"/>
              <w:rPr>
                <w:rFonts w:cs="Arial"/>
                <w:sz w:val="24"/>
              </w:rPr>
            </w:pPr>
            <w:r>
              <w:rPr>
                <w:rFonts w:cs="Arial"/>
                <w:sz w:val="24"/>
              </w:rPr>
              <w:t>Signature:</w:t>
            </w:r>
          </w:p>
          <w:p w:rsidR="00F33829" w:rsidRDefault="00F33829" w:rsidP="00164E6E">
            <w:pPr>
              <w:pStyle w:val="NoSpacing"/>
              <w:rPr>
                <w:rFonts w:cs="Arial"/>
                <w:sz w:val="24"/>
              </w:rPr>
            </w:pPr>
          </w:p>
          <w:p w:rsidR="00F33829" w:rsidRDefault="00F33829" w:rsidP="00164E6E">
            <w:pPr>
              <w:pStyle w:val="NoSpacing"/>
              <w:rPr>
                <w:rFonts w:cs="Arial"/>
                <w:sz w:val="24"/>
              </w:rPr>
            </w:pPr>
          </w:p>
          <w:p w:rsidR="00F33829" w:rsidRDefault="00F33829" w:rsidP="00164E6E">
            <w:pPr>
              <w:pStyle w:val="NoSpacing"/>
              <w:rPr>
                <w:rFonts w:cs="Arial"/>
                <w:sz w:val="24"/>
              </w:rPr>
            </w:pPr>
          </w:p>
        </w:tc>
        <w:tc>
          <w:tcPr>
            <w:tcW w:w="3402" w:type="dxa"/>
          </w:tcPr>
          <w:p w:rsidR="00F33829" w:rsidRDefault="00F33829" w:rsidP="00164E6E">
            <w:pPr>
              <w:pStyle w:val="NoSpacing"/>
              <w:rPr>
                <w:rFonts w:cs="Arial"/>
                <w:sz w:val="24"/>
              </w:rPr>
            </w:pPr>
            <w:r>
              <w:rPr>
                <w:rFonts w:cs="Arial"/>
                <w:sz w:val="24"/>
              </w:rPr>
              <w:t>Date:</w:t>
            </w:r>
          </w:p>
        </w:tc>
      </w:tr>
    </w:tbl>
    <w:p w:rsidR="00F33829" w:rsidRDefault="00F33829" w:rsidP="00F33829">
      <w:pPr>
        <w:pStyle w:val="NoSpacing"/>
        <w:rPr>
          <w:rFonts w:cs="Arial"/>
          <w:sz w:val="24"/>
        </w:rPr>
      </w:pPr>
    </w:p>
    <w:p w:rsidR="00EF3FB2" w:rsidRDefault="00EF3FB2" w:rsidP="00EF3FB2">
      <w:pPr>
        <w:jc w:val="both"/>
        <w:rPr>
          <w:rFonts w:cs="Arial"/>
          <w:b/>
        </w:rPr>
      </w:pPr>
    </w:p>
    <w:sectPr w:rsidR="00EF3FB2" w:rsidSect="00363941">
      <w:headerReference w:type="even" r:id="rId21"/>
      <w:headerReference w:type="default" r:id="rId22"/>
      <w:footerReference w:type="even" r:id="rId23"/>
      <w:footerReference w:type="default" r:id="rId24"/>
      <w:headerReference w:type="first" r:id="rId25"/>
      <w:footerReference w:type="first" r:id="rId26"/>
      <w:pgSz w:w="11906" w:h="16838"/>
      <w:pgMar w:top="902" w:right="1106" w:bottom="1077" w:left="1077" w:header="709" w:footer="44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9AF" w:rsidRDefault="00AA09AF">
      <w:r>
        <w:separator/>
      </w:r>
    </w:p>
  </w:endnote>
  <w:endnote w:type="continuationSeparator" w:id="0">
    <w:p w:rsidR="00AA09AF" w:rsidRDefault="00AA0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DEC" w:rsidRDefault="00FB5D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98770"/>
      <w:docPartObj>
        <w:docPartGallery w:val="Page Numbers (Bottom of Page)"/>
        <w:docPartUnique/>
      </w:docPartObj>
    </w:sdtPr>
    <w:sdtEndPr/>
    <w:sdtContent>
      <w:p w:rsidR="00AA09AF" w:rsidRDefault="00AA09AF">
        <w:pPr>
          <w:pStyle w:val="Footer"/>
          <w:jc w:val="right"/>
        </w:pPr>
        <w:r w:rsidRPr="0036241F">
          <w:rPr>
            <w:rFonts w:asciiTheme="minorHAnsi" w:hAnsiTheme="minorHAnsi"/>
            <w:sz w:val="20"/>
          </w:rPr>
          <w:fldChar w:fldCharType="begin"/>
        </w:r>
        <w:r w:rsidRPr="0036241F">
          <w:rPr>
            <w:rFonts w:asciiTheme="minorHAnsi" w:hAnsiTheme="minorHAnsi"/>
            <w:sz w:val="20"/>
          </w:rPr>
          <w:instrText xml:space="preserve"> PAGE   \* MERGEFORMAT </w:instrText>
        </w:r>
        <w:r w:rsidRPr="0036241F">
          <w:rPr>
            <w:rFonts w:asciiTheme="minorHAnsi" w:hAnsiTheme="minorHAnsi"/>
            <w:sz w:val="20"/>
          </w:rPr>
          <w:fldChar w:fldCharType="separate"/>
        </w:r>
        <w:r w:rsidR="006D1CBF">
          <w:rPr>
            <w:rFonts w:asciiTheme="minorHAnsi" w:hAnsiTheme="minorHAnsi"/>
            <w:noProof/>
            <w:sz w:val="20"/>
          </w:rPr>
          <w:t>21</w:t>
        </w:r>
        <w:r w:rsidRPr="0036241F">
          <w:rPr>
            <w:rFonts w:asciiTheme="minorHAnsi" w:hAnsiTheme="minorHAnsi"/>
            <w:sz w:val="20"/>
          </w:rPr>
          <w:fldChar w:fldCharType="end"/>
        </w:r>
      </w:p>
    </w:sdtContent>
  </w:sdt>
  <w:p w:rsidR="00AA09AF" w:rsidRDefault="00AA09AF" w:rsidP="00A2072D">
    <w:pPr>
      <w:pStyle w:val="Footer"/>
      <w:jc w:val="center"/>
      <w:rPr>
        <w:rFonts w:ascii="Arial" w:hAnsi="Arial"/>
        <w:sz w:val="1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98768"/>
      <w:docPartObj>
        <w:docPartGallery w:val="Page Numbers (Bottom of Page)"/>
        <w:docPartUnique/>
      </w:docPartObj>
    </w:sdtPr>
    <w:sdtEndPr/>
    <w:sdtContent>
      <w:p w:rsidR="00AA09AF" w:rsidRDefault="00AA09AF">
        <w:pPr>
          <w:pStyle w:val="Footer"/>
          <w:jc w:val="right"/>
        </w:pPr>
        <w:r w:rsidRPr="0036241F">
          <w:rPr>
            <w:rFonts w:asciiTheme="minorHAnsi" w:hAnsiTheme="minorHAnsi"/>
            <w:sz w:val="20"/>
          </w:rPr>
          <w:fldChar w:fldCharType="begin"/>
        </w:r>
        <w:r w:rsidRPr="0036241F">
          <w:rPr>
            <w:rFonts w:asciiTheme="minorHAnsi" w:hAnsiTheme="minorHAnsi"/>
            <w:sz w:val="20"/>
          </w:rPr>
          <w:instrText xml:space="preserve"> PAGE   \* MERGEFORMAT </w:instrText>
        </w:r>
        <w:r w:rsidRPr="0036241F">
          <w:rPr>
            <w:rFonts w:asciiTheme="minorHAnsi" w:hAnsiTheme="minorHAnsi"/>
            <w:sz w:val="20"/>
          </w:rPr>
          <w:fldChar w:fldCharType="separate"/>
        </w:r>
        <w:r w:rsidR="00FB5DEC">
          <w:rPr>
            <w:rFonts w:asciiTheme="minorHAnsi" w:hAnsiTheme="minorHAnsi"/>
            <w:noProof/>
            <w:sz w:val="20"/>
          </w:rPr>
          <w:t>1</w:t>
        </w:r>
        <w:r w:rsidRPr="0036241F">
          <w:rPr>
            <w:rFonts w:asciiTheme="minorHAnsi" w:hAnsiTheme="minorHAnsi"/>
            <w:sz w:val="20"/>
          </w:rPr>
          <w:fldChar w:fldCharType="end"/>
        </w:r>
      </w:p>
    </w:sdtContent>
  </w:sdt>
  <w:p w:rsidR="00AA09AF" w:rsidRDefault="00AA09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9AF" w:rsidRDefault="00AA09AF">
      <w:r>
        <w:separator/>
      </w:r>
    </w:p>
  </w:footnote>
  <w:footnote w:type="continuationSeparator" w:id="0">
    <w:p w:rsidR="00AA09AF" w:rsidRDefault="00AA0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DEC" w:rsidRDefault="00FB5D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9AF" w:rsidRDefault="00AA09AF">
    <w:pPr>
      <w:pStyle w:val="Header"/>
      <w:jc w:val="left"/>
      <w:rPr>
        <w:b/>
        <w:bCs/>
        <w:color w:val="999999"/>
        <w:sz w:val="32"/>
      </w:rPr>
    </w:pPr>
    <w:r>
      <w:rPr>
        <w:b/>
        <w:bCs/>
        <w:color w:val="999999"/>
        <w:sz w:val="16"/>
      </w:rPr>
      <w:t>St Andrew’s Methodist Primary School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9AF" w:rsidRDefault="00AA09AF">
    <w:pPr>
      <w:pStyle w:val="Header"/>
    </w:pPr>
    <w:r>
      <w:rPr>
        <w:b/>
        <w:bCs/>
        <w:color w:val="999999"/>
        <w:sz w:val="16"/>
      </w:rPr>
      <w:t>C</w:t>
    </w:r>
    <w:r w:rsidR="00FB5DEC">
      <w:rPr>
        <w:b/>
        <w:bCs/>
        <w:color w:val="999999"/>
        <w:sz w:val="16"/>
      </w:rPr>
      <w:t xml:space="preserve">omplaints’ Procedure </w:t>
    </w:r>
    <w:r w:rsidR="00FB5DEC">
      <w:rPr>
        <w:b/>
        <w:bCs/>
        <w:color w:val="999999"/>
        <w:sz w:val="16"/>
      </w:rPr>
      <w:t>2024</w:t>
    </w:r>
    <w:bookmarkStart w:id="1" w:name="_GoBack"/>
    <w:bookmarkEnd w:id="1"/>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667C"/>
    <w:multiLevelType w:val="hybridMultilevel"/>
    <w:tmpl w:val="CA443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207DC"/>
    <w:multiLevelType w:val="hybridMultilevel"/>
    <w:tmpl w:val="0A1AF254"/>
    <w:lvl w:ilvl="0" w:tplc="CD968AA4">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280794"/>
    <w:multiLevelType w:val="hybridMultilevel"/>
    <w:tmpl w:val="875EC0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2A6926"/>
    <w:multiLevelType w:val="hybridMultilevel"/>
    <w:tmpl w:val="66C284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C432780"/>
    <w:multiLevelType w:val="hybridMultilevel"/>
    <w:tmpl w:val="3322E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B06BF2"/>
    <w:multiLevelType w:val="hybridMultilevel"/>
    <w:tmpl w:val="EE28F3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CD6EF8"/>
    <w:multiLevelType w:val="hybridMultilevel"/>
    <w:tmpl w:val="06B82E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CC4D26"/>
    <w:multiLevelType w:val="hybridMultilevel"/>
    <w:tmpl w:val="7FD22F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8E5048"/>
    <w:multiLevelType w:val="hybridMultilevel"/>
    <w:tmpl w:val="5DF4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BF1113"/>
    <w:multiLevelType w:val="hybridMultilevel"/>
    <w:tmpl w:val="FFE457C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6E61A66"/>
    <w:multiLevelType w:val="hybridMultilevel"/>
    <w:tmpl w:val="32D6C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6F90AAC"/>
    <w:multiLevelType w:val="hybridMultilevel"/>
    <w:tmpl w:val="1FB24A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792048"/>
    <w:multiLevelType w:val="hybridMultilevel"/>
    <w:tmpl w:val="56EC0A1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4" w15:restartNumberingAfterBreak="0">
    <w:nsid w:val="1A1134B4"/>
    <w:multiLevelType w:val="hybridMultilevel"/>
    <w:tmpl w:val="5718C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BD31308"/>
    <w:multiLevelType w:val="hybridMultilevel"/>
    <w:tmpl w:val="591E6F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C310AD"/>
    <w:multiLevelType w:val="hybridMultilevel"/>
    <w:tmpl w:val="305A5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74358C"/>
    <w:multiLevelType w:val="hybridMultilevel"/>
    <w:tmpl w:val="4E8CAA7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9" w15:restartNumberingAfterBreak="0">
    <w:nsid w:val="2A3B4634"/>
    <w:multiLevelType w:val="hybridMultilevel"/>
    <w:tmpl w:val="DEE2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0F5453"/>
    <w:multiLevelType w:val="hybridMultilevel"/>
    <w:tmpl w:val="9A961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E301E58"/>
    <w:multiLevelType w:val="hybridMultilevel"/>
    <w:tmpl w:val="88328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8951B4"/>
    <w:multiLevelType w:val="hybridMultilevel"/>
    <w:tmpl w:val="35D8ED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2214799"/>
    <w:multiLevelType w:val="hybridMultilevel"/>
    <w:tmpl w:val="1B169ED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707EE1"/>
    <w:multiLevelType w:val="hybridMultilevel"/>
    <w:tmpl w:val="02C6DE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4096C13"/>
    <w:multiLevelType w:val="hybridMultilevel"/>
    <w:tmpl w:val="A8B826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B078E5"/>
    <w:multiLevelType w:val="hybridMultilevel"/>
    <w:tmpl w:val="9594C8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6510F44"/>
    <w:multiLevelType w:val="hybridMultilevel"/>
    <w:tmpl w:val="CF0A400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72426E4"/>
    <w:multiLevelType w:val="hybridMultilevel"/>
    <w:tmpl w:val="0518C77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DB16E2C"/>
    <w:multiLevelType w:val="hybridMultilevel"/>
    <w:tmpl w:val="B754B77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FF14E86"/>
    <w:multiLevelType w:val="hybridMultilevel"/>
    <w:tmpl w:val="6D5E0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3E423F"/>
    <w:multiLevelType w:val="hybridMultilevel"/>
    <w:tmpl w:val="3FEEE1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0A9640C"/>
    <w:multiLevelType w:val="hybridMultilevel"/>
    <w:tmpl w:val="8F04EEC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1F766EF"/>
    <w:multiLevelType w:val="hybridMultilevel"/>
    <w:tmpl w:val="41864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5" w15:restartNumberingAfterBreak="0">
    <w:nsid w:val="49981CEA"/>
    <w:multiLevelType w:val="hybridMultilevel"/>
    <w:tmpl w:val="23585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9650B8"/>
    <w:multiLevelType w:val="hybridMultilevel"/>
    <w:tmpl w:val="1B26CAD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4EB127D3"/>
    <w:multiLevelType w:val="hybridMultilevel"/>
    <w:tmpl w:val="482E7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4685FB7"/>
    <w:multiLevelType w:val="hybridMultilevel"/>
    <w:tmpl w:val="8F94C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647288F"/>
    <w:multiLevelType w:val="hybridMultilevel"/>
    <w:tmpl w:val="50DEB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8057C71"/>
    <w:multiLevelType w:val="hybridMultilevel"/>
    <w:tmpl w:val="FFE457C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5AED7155"/>
    <w:multiLevelType w:val="hybridMultilevel"/>
    <w:tmpl w:val="269C8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BD07C01"/>
    <w:multiLevelType w:val="hybridMultilevel"/>
    <w:tmpl w:val="F624441C"/>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4" w15:restartNumberingAfterBreak="0">
    <w:nsid w:val="609B717E"/>
    <w:multiLevelType w:val="hybridMultilevel"/>
    <w:tmpl w:val="775A15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2B33A97"/>
    <w:multiLevelType w:val="hybridMultilevel"/>
    <w:tmpl w:val="C44E8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4E62543"/>
    <w:multiLevelType w:val="hybridMultilevel"/>
    <w:tmpl w:val="71425364"/>
    <w:lvl w:ilvl="0" w:tplc="968AA6B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7A152A4"/>
    <w:multiLevelType w:val="hybridMultilevel"/>
    <w:tmpl w:val="55E0EA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67B252A4"/>
    <w:multiLevelType w:val="hybridMultilevel"/>
    <w:tmpl w:val="F3EEBB0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95520CC"/>
    <w:multiLevelType w:val="hybridMultilevel"/>
    <w:tmpl w:val="E48ED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A47745B"/>
    <w:multiLevelType w:val="hybridMultilevel"/>
    <w:tmpl w:val="2214E0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6A592029"/>
    <w:multiLevelType w:val="hybridMultilevel"/>
    <w:tmpl w:val="2252E6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6DDB4238"/>
    <w:multiLevelType w:val="hybridMultilevel"/>
    <w:tmpl w:val="A61C276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6F206809"/>
    <w:multiLevelType w:val="hybridMultilevel"/>
    <w:tmpl w:val="F72E295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0C161FD"/>
    <w:multiLevelType w:val="hybridMultilevel"/>
    <w:tmpl w:val="FDF89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6AB49A4"/>
    <w:multiLevelType w:val="hybridMultilevel"/>
    <w:tmpl w:val="61AC6752"/>
    <w:lvl w:ilvl="0" w:tplc="1F42A696">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A6A0745"/>
    <w:multiLevelType w:val="hybridMultilevel"/>
    <w:tmpl w:val="304EA3F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4"/>
  </w:num>
  <w:num w:numId="2">
    <w:abstractNumId w:val="18"/>
  </w:num>
  <w:num w:numId="3">
    <w:abstractNumId w:val="13"/>
  </w:num>
  <w:num w:numId="4">
    <w:abstractNumId w:val="38"/>
  </w:num>
  <w:num w:numId="5">
    <w:abstractNumId w:val="37"/>
  </w:num>
  <w:num w:numId="6">
    <w:abstractNumId w:val="22"/>
  </w:num>
  <w:num w:numId="7">
    <w:abstractNumId w:val="17"/>
  </w:num>
  <w:num w:numId="8">
    <w:abstractNumId w:val="26"/>
  </w:num>
  <w:num w:numId="9">
    <w:abstractNumId w:val="51"/>
  </w:num>
  <w:num w:numId="10">
    <w:abstractNumId w:val="42"/>
  </w:num>
  <w:num w:numId="11">
    <w:abstractNumId w:val="1"/>
  </w:num>
  <w:num w:numId="12">
    <w:abstractNumId w:val="52"/>
  </w:num>
  <w:num w:numId="13">
    <w:abstractNumId w:val="32"/>
  </w:num>
  <w:num w:numId="14">
    <w:abstractNumId w:val="30"/>
  </w:num>
  <w:num w:numId="15">
    <w:abstractNumId w:val="35"/>
  </w:num>
  <w:num w:numId="16">
    <w:abstractNumId w:val="9"/>
  </w:num>
  <w:num w:numId="17">
    <w:abstractNumId w:val="28"/>
  </w:num>
  <w:num w:numId="18">
    <w:abstractNumId w:val="41"/>
  </w:num>
  <w:num w:numId="19">
    <w:abstractNumId w:val="53"/>
  </w:num>
  <w:num w:numId="20">
    <w:abstractNumId w:val="47"/>
  </w:num>
  <w:num w:numId="21">
    <w:abstractNumId w:val="56"/>
  </w:num>
  <w:num w:numId="22">
    <w:abstractNumId w:val="31"/>
  </w:num>
  <w:num w:numId="23">
    <w:abstractNumId w:val="3"/>
  </w:num>
  <w:num w:numId="24">
    <w:abstractNumId w:val="55"/>
  </w:num>
  <w:num w:numId="25">
    <w:abstractNumId w:val="6"/>
  </w:num>
  <w:num w:numId="26">
    <w:abstractNumId w:val="43"/>
  </w:num>
  <w:num w:numId="27">
    <w:abstractNumId w:val="48"/>
  </w:num>
  <w:num w:numId="28">
    <w:abstractNumId w:val="12"/>
  </w:num>
  <w:num w:numId="29">
    <w:abstractNumId w:val="24"/>
  </w:num>
  <w:num w:numId="30">
    <w:abstractNumId w:val="7"/>
  </w:num>
  <w:num w:numId="31">
    <w:abstractNumId w:val="11"/>
  </w:num>
  <w:num w:numId="32">
    <w:abstractNumId w:val="29"/>
  </w:num>
  <w:num w:numId="33">
    <w:abstractNumId w:val="36"/>
  </w:num>
  <w:num w:numId="34">
    <w:abstractNumId w:val="44"/>
  </w:num>
  <w:num w:numId="35">
    <w:abstractNumId w:val="2"/>
  </w:num>
  <w:num w:numId="36">
    <w:abstractNumId w:val="54"/>
  </w:num>
  <w:num w:numId="37">
    <w:abstractNumId w:val="39"/>
  </w:num>
  <w:num w:numId="38">
    <w:abstractNumId w:val="49"/>
  </w:num>
  <w:num w:numId="39">
    <w:abstractNumId w:val="10"/>
  </w:num>
  <w:num w:numId="40">
    <w:abstractNumId w:val="14"/>
  </w:num>
  <w:num w:numId="41">
    <w:abstractNumId w:val="15"/>
  </w:num>
  <w:num w:numId="42">
    <w:abstractNumId w:val="8"/>
  </w:num>
  <w:num w:numId="43">
    <w:abstractNumId w:val="21"/>
  </w:num>
  <w:num w:numId="44">
    <w:abstractNumId w:val="16"/>
  </w:num>
  <w:num w:numId="45">
    <w:abstractNumId w:val="19"/>
  </w:num>
  <w:num w:numId="46">
    <w:abstractNumId w:val="45"/>
  </w:num>
  <w:num w:numId="47">
    <w:abstractNumId w:val="46"/>
  </w:num>
  <w:num w:numId="48">
    <w:abstractNumId w:val="50"/>
  </w:num>
  <w:num w:numId="49">
    <w:abstractNumId w:val="4"/>
  </w:num>
  <w:num w:numId="50">
    <w:abstractNumId w:val="27"/>
  </w:num>
  <w:num w:numId="51">
    <w:abstractNumId w:val="20"/>
  </w:num>
  <w:num w:numId="52">
    <w:abstractNumId w:val="23"/>
  </w:num>
  <w:num w:numId="53">
    <w:abstractNumId w:val="5"/>
  </w:num>
  <w:num w:numId="54">
    <w:abstractNumId w:val="40"/>
  </w:num>
  <w:num w:numId="55">
    <w:abstractNumId w:val="25"/>
  </w:num>
  <w:num w:numId="56">
    <w:abstractNumId w:val="33"/>
  </w:num>
  <w:num w:numId="57">
    <w:abstractNumId w:val="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B25"/>
    <w:rsid w:val="00017127"/>
    <w:rsid w:val="000277D7"/>
    <w:rsid w:val="0003336C"/>
    <w:rsid w:val="000401A5"/>
    <w:rsid w:val="000452D0"/>
    <w:rsid w:val="0004649F"/>
    <w:rsid w:val="000464D7"/>
    <w:rsid w:val="000551C7"/>
    <w:rsid w:val="0005722B"/>
    <w:rsid w:val="00081747"/>
    <w:rsid w:val="00091B13"/>
    <w:rsid w:val="000A13E2"/>
    <w:rsid w:val="000C0AB8"/>
    <w:rsid w:val="000C3CC6"/>
    <w:rsid w:val="000C50B6"/>
    <w:rsid w:val="000C5910"/>
    <w:rsid w:val="000E0548"/>
    <w:rsid w:val="000F00A7"/>
    <w:rsid w:val="000F00EF"/>
    <w:rsid w:val="000F095C"/>
    <w:rsid w:val="000F26AA"/>
    <w:rsid w:val="0010123C"/>
    <w:rsid w:val="0010383E"/>
    <w:rsid w:val="00113220"/>
    <w:rsid w:val="00114619"/>
    <w:rsid w:val="001200E8"/>
    <w:rsid w:val="0012137C"/>
    <w:rsid w:val="00124D6E"/>
    <w:rsid w:val="00125E70"/>
    <w:rsid w:val="001312A3"/>
    <w:rsid w:val="0013145E"/>
    <w:rsid w:val="001350B2"/>
    <w:rsid w:val="0013563B"/>
    <w:rsid w:val="0014102D"/>
    <w:rsid w:val="00152E96"/>
    <w:rsid w:val="00164E6E"/>
    <w:rsid w:val="001672F5"/>
    <w:rsid w:val="00171046"/>
    <w:rsid w:val="00174C4B"/>
    <w:rsid w:val="001912A7"/>
    <w:rsid w:val="001947B7"/>
    <w:rsid w:val="001965AE"/>
    <w:rsid w:val="001A0993"/>
    <w:rsid w:val="001B20C9"/>
    <w:rsid w:val="001B7422"/>
    <w:rsid w:val="001C283E"/>
    <w:rsid w:val="001D6582"/>
    <w:rsid w:val="001E2892"/>
    <w:rsid w:val="001E37BD"/>
    <w:rsid w:val="00200526"/>
    <w:rsid w:val="002048A6"/>
    <w:rsid w:val="002049FF"/>
    <w:rsid w:val="00204F0C"/>
    <w:rsid w:val="002307A5"/>
    <w:rsid w:val="0023418E"/>
    <w:rsid w:val="00235B31"/>
    <w:rsid w:val="002543CD"/>
    <w:rsid w:val="00256AC1"/>
    <w:rsid w:val="0025757B"/>
    <w:rsid w:val="0027234C"/>
    <w:rsid w:val="00273738"/>
    <w:rsid w:val="002747C6"/>
    <w:rsid w:val="00283357"/>
    <w:rsid w:val="002951D8"/>
    <w:rsid w:val="002A60B5"/>
    <w:rsid w:val="002B151A"/>
    <w:rsid w:val="002B3661"/>
    <w:rsid w:val="002C0561"/>
    <w:rsid w:val="002E674C"/>
    <w:rsid w:val="002F0157"/>
    <w:rsid w:val="002F5012"/>
    <w:rsid w:val="00311558"/>
    <w:rsid w:val="00313331"/>
    <w:rsid w:val="0031677F"/>
    <w:rsid w:val="00323636"/>
    <w:rsid w:val="003305A3"/>
    <w:rsid w:val="003315AC"/>
    <w:rsid w:val="00334DB0"/>
    <w:rsid w:val="0033527E"/>
    <w:rsid w:val="00336F51"/>
    <w:rsid w:val="00341C58"/>
    <w:rsid w:val="0035541F"/>
    <w:rsid w:val="0036241F"/>
    <w:rsid w:val="00363941"/>
    <w:rsid w:val="003672ED"/>
    <w:rsid w:val="00375564"/>
    <w:rsid w:val="00386F6C"/>
    <w:rsid w:val="00396A9A"/>
    <w:rsid w:val="003974C8"/>
    <w:rsid w:val="003A35F4"/>
    <w:rsid w:val="003A3952"/>
    <w:rsid w:val="003A71BC"/>
    <w:rsid w:val="003B24DA"/>
    <w:rsid w:val="003B27D5"/>
    <w:rsid w:val="003B3B06"/>
    <w:rsid w:val="003D11D2"/>
    <w:rsid w:val="003D123B"/>
    <w:rsid w:val="003D2E74"/>
    <w:rsid w:val="003D326C"/>
    <w:rsid w:val="003E0203"/>
    <w:rsid w:val="003E3550"/>
    <w:rsid w:val="003F2E30"/>
    <w:rsid w:val="003F4A60"/>
    <w:rsid w:val="00416832"/>
    <w:rsid w:val="0043183B"/>
    <w:rsid w:val="0044047C"/>
    <w:rsid w:val="00440DDB"/>
    <w:rsid w:val="00445E54"/>
    <w:rsid w:val="00446F6C"/>
    <w:rsid w:val="00450609"/>
    <w:rsid w:val="0045766D"/>
    <w:rsid w:val="004617D8"/>
    <w:rsid w:val="00463EA9"/>
    <w:rsid w:val="00473B32"/>
    <w:rsid w:val="00473C4B"/>
    <w:rsid w:val="00484FCE"/>
    <w:rsid w:val="00497AED"/>
    <w:rsid w:val="004A451F"/>
    <w:rsid w:val="004B0027"/>
    <w:rsid w:val="004B71D4"/>
    <w:rsid w:val="004D56A6"/>
    <w:rsid w:val="004E306C"/>
    <w:rsid w:val="004F18BD"/>
    <w:rsid w:val="004F321C"/>
    <w:rsid w:val="00501C13"/>
    <w:rsid w:val="005048F8"/>
    <w:rsid w:val="00505A6F"/>
    <w:rsid w:val="00507F62"/>
    <w:rsid w:val="005159CB"/>
    <w:rsid w:val="00516B16"/>
    <w:rsid w:val="0052775A"/>
    <w:rsid w:val="00530213"/>
    <w:rsid w:val="00536450"/>
    <w:rsid w:val="00536CB8"/>
    <w:rsid w:val="00540F9A"/>
    <w:rsid w:val="00542590"/>
    <w:rsid w:val="00543C7F"/>
    <w:rsid w:val="005520B6"/>
    <w:rsid w:val="005578D6"/>
    <w:rsid w:val="00571D27"/>
    <w:rsid w:val="00575DD0"/>
    <w:rsid w:val="005804A8"/>
    <w:rsid w:val="00593B22"/>
    <w:rsid w:val="005A2075"/>
    <w:rsid w:val="005B1B52"/>
    <w:rsid w:val="005B55CF"/>
    <w:rsid w:val="005C4A98"/>
    <w:rsid w:val="005C5856"/>
    <w:rsid w:val="005C5F8C"/>
    <w:rsid w:val="005D6015"/>
    <w:rsid w:val="005E1037"/>
    <w:rsid w:val="005E5F1B"/>
    <w:rsid w:val="005E7C16"/>
    <w:rsid w:val="005F0C6D"/>
    <w:rsid w:val="005F2198"/>
    <w:rsid w:val="005F66B9"/>
    <w:rsid w:val="006053CD"/>
    <w:rsid w:val="00613038"/>
    <w:rsid w:val="006155A6"/>
    <w:rsid w:val="00617AA4"/>
    <w:rsid w:val="00621A91"/>
    <w:rsid w:val="00633224"/>
    <w:rsid w:val="00637E6E"/>
    <w:rsid w:val="006434AF"/>
    <w:rsid w:val="006465FC"/>
    <w:rsid w:val="00654076"/>
    <w:rsid w:val="0065547D"/>
    <w:rsid w:val="00656DDE"/>
    <w:rsid w:val="00663712"/>
    <w:rsid w:val="0066642B"/>
    <w:rsid w:val="0067108D"/>
    <w:rsid w:val="006710A4"/>
    <w:rsid w:val="0067130E"/>
    <w:rsid w:val="00682523"/>
    <w:rsid w:val="00690399"/>
    <w:rsid w:val="0069205B"/>
    <w:rsid w:val="00695970"/>
    <w:rsid w:val="006B2FB6"/>
    <w:rsid w:val="006C25BD"/>
    <w:rsid w:val="006C36B9"/>
    <w:rsid w:val="006D1CBF"/>
    <w:rsid w:val="006D42B6"/>
    <w:rsid w:val="006D7821"/>
    <w:rsid w:val="006D7D95"/>
    <w:rsid w:val="006E1B7F"/>
    <w:rsid w:val="006E5165"/>
    <w:rsid w:val="006E6E23"/>
    <w:rsid w:val="006F0574"/>
    <w:rsid w:val="006F2B8C"/>
    <w:rsid w:val="006F3989"/>
    <w:rsid w:val="006F6F60"/>
    <w:rsid w:val="00701F61"/>
    <w:rsid w:val="00703FAA"/>
    <w:rsid w:val="007065BE"/>
    <w:rsid w:val="007078C3"/>
    <w:rsid w:val="00707A7D"/>
    <w:rsid w:val="00711658"/>
    <w:rsid w:val="007125CE"/>
    <w:rsid w:val="007168C7"/>
    <w:rsid w:val="00717F43"/>
    <w:rsid w:val="00727EDE"/>
    <w:rsid w:val="0073109D"/>
    <w:rsid w:val="0073191B"/>
    <w:rsid w:val="0073615D"/>
    <w:rsid w:val="007371C8"/>
    <w:rsid w:val="00741C0F"/>
    <w:rsid w:val="00742D6F"/>
    <w:rsid w:val="00747F70"/>
    <w:rsid w:val="00751A81"/>
    <w:rsid w:val="00753D6E"/>
    <w:rsid w:val="00753DF6"/>
    <w:rsid w:val="007541E9"/>
    <w:rsid w:val="00755503"/>
    <w:rsid w:val="00773E97"/>
    <w:rsid w:val="007A0969"/>
    <w:rsid w:val="007A14C1"/>
    <w:rsid w:val="007B0840"/>
    <w:rsid w:val="007B5967"/>
    <w:rsid w:val="007B7E16"/>
    <w:rsid w:val="007C0B0F"/>
    <w:rsid w:val="007C2B25"/>
    <w:rsid w:val="007C32D8"/>
    <w:rsid w:val="007C4006"/>
    <w:rsid w:val="007C6335"/>
    <w:rsid w:val="007C7560"/>
    <w:rsid w:val="007D1C44"/>
    <w:rsid w:val="007D3F9C"/>
    <w:rsid w:val="007D47DF"/>
    <w:rsid w:val="007D667D"/>
    <w:rsid w:val="007F12F0"/>
    <w:rsid w:val="007F1903"/>
    <w:rsid w:val="007F3E2D"/>
    <w:rsid w:val="007F7752"/>
    <w:rsid w:val="00805E6E"/>
    <w:rsid w:val="00806039"/>
    <w:rsid w:val="00813A43"/>
    <w:rsid w:val="00816901"/>
    <w:rsid w:val="00820475"/>
    <w:rsid w:val="008225BC"/>
    <w:rsid w:val="00825169"/>
    <w:rsid w:val="00833F2B"/>
    <w:rsid w:val="00835493"/>
    <w:rsid w:val="008372FE"/>
    <w:rsid w:val="00837B47"/>
    <w:rsid w:val="008413E7"/>
    <w:rsid w:val="008438DE"/>
    <w:rsid w:val="00850839"/>
    <w:rsid w:val="00853539"/>
    <w:rsid w:val="00856969"/>
    <w:rsid w:val="008712D1"/>
    <w:rsid w:val="00875F17"/>
    <w:rsid w:val="008775E5"/>
    <w:rsid w:val="00881A6B"/>
    <w:rsid w:val="00884EFB"/>
    <w:rsid w:val="008A1BC9"/>
    <w:rsid w:val="008A286F"/>
    <w:rsid w:val="008A5A26"/>
    <w:rsid w:val="008B61B7"/>
    <w:rsid w:val="008B68FC"/>
    <w:rsid w:val="008C259C"/>
    <w:rsid w:val="008C32B4"/>
    <w:rsid w:val="008C36C4"/>
    <w:rsid w:val="008D46FD"/>
    <w:rsid w:val="008D7F46"/>
    <w:rsid w:val="008E1289"/>
    <w:rsid w:val="008E2F25"/>
    <w:rsid w:val="008E44CB"/>
    <w:rsid w:val="008E748B"/>
    <w:rsid w:val="008F2165"/>
    <w:rsid w:val="008F2B70"/>
    <w:rsid w:val="008F3C75"/>
    <w:rsid w:val="008F4295"/>
    <w:rsid w:val="008F7166"/>
    <w:rsid w:val="008F7E6A"/>
    <w:rsid w:val="0090208E"/>
    <w:rsid w:val="00906DC9"/>
    <w:rsid w:val="00907892"/>
    <w:rsid w:val="009126C3"/>
    <w:rsid w:val="00912F4B"/>
    <w:rsid w:val="00916A2B"/>
    <w:rsid w:val="00925208"/>
    <w:rsid w:val="00926D06"/>
    <w:rsid w:val="00931859"/>
    <w:rsid w:val="00934457"/>
    <w:rsid w:val="00934F9B"/>
    <w:rsid w:val="00940237"/>
    <w:rsid w:val="00945C8C"/>
    <w:rsid w:val="00950257"/>
    <w:rsid w:val="00950BA2"/>
    <w:rsid w:val="00951917"/>
    <w:rsid w:val="009527F2"/>
    <w:rsid w:val="00955796"/>
    <w:rsid w:val="009557F9"/>
    <w:rsid w:val="00956339"/>
    <w:rsid w:val="00957A05"/>
    <w:rsid w:val="009608DC"/>
    <w:rsid w:val="00960D3B"/>
    <w:rsid w:val="00961740"/>
    <w:rsid w:val="00962143"/>
    <w:rsid w:val="009727CA"/>
    <w:rsid w:val="00972B38"/>
    <w:rsid w:val="00973B1F"/>
    <w:rsid w:val="00977AC8"/>
    <w:rsid w:val="0098371F"/>
    <w:rsid w:val="0099241C"/>
    <w:rsid w:val="00994F38"/>
    <w:rsid w:val="009A1B2E"/>
    <w:rsid w:val="009B47D9"/>
    <w:rsid w:val="009C50B0"/>
    <w:rsid w:val="009C7F13"/>
    <w:rsid w:val="009D1931"/>
    <w:rsid w:val="009D3048"/>
    <w:rsid w:val="009E0CC1"/>
    <w:rsid w:val="009E1E56"/>
    <w:rsid w:val="009F459C"/>
    <w:rsid w:val="00A03003"/>
    <w:rsid w:val="00A06F99"/>
    <w:rsid w:val="00A075FF"/>
    <w:rsid w:val="00A07FAE"/>
    <w:rsid w:val="00A127E6"/>
    <w:rsid w:val="00A17502"/>
    <w:rsid w:val="00A2072D"/>
    <w:rsid w:val="00A3187C"/>
    <w:rsid w:val="00A4045E"/>
    <w:rsid w:val="00A43E09"/>
    <w:rsid w:val="00A55BB4"/>
    <w:rsid w:val="00A64BBB"/>
    <w:rsid w:val="00A64C9A"/>
    <w:rsid w:val="00A73358"/>
    <w:rsid w:val="00A7705F"/>
    <w:rsid w:val="00A82BEA"/>
    <w:rsid w:val="00A87561"/>
    <w:rsid w:val="00AA09AF"/>
    <w:rsid w:val="00AA3B42"/>
    <w:rsid w:val="00AA5F60"/>
    <w:rsid w:val="00AB0566"/>
    <w:rsid w:val="00AB1FE5"/>
    <w:rsid w:val="00AB33A2"/>
    <w:rsid w:val="00AB36B6"/>
    <w:rsid w:val="00AC1AA4"/>
    <w:rsid w:val="00AC418B"/>
    <w:rsid w:val="00AD6DAE"/>
    <w:rsid w:val="00AE3B70"/>
    <w:rsid w:val="00AE64AC"/>
    <w:rsid w:val="00B02A63"/>
    <w:rsid w:val="00B0499C"/>
    <w:rsid w:val="00B05B03"/>
    <w:rsid w:val="00B05B68"/>
    <w:rsid w:val="00B069B9"/>
    <w:rsid w:val="00B110A3"/>
    <w:rsid w:val="00B1708D"/>
    <w:rsid w:val="00B1793D"/>
    <w:rsid w:val="00B20DA3"/>
    <w:rsid w:val="00B22D64"/>
    <w:rsid w:val="00B2458F"/>
    <w:rsid w:val="00B248BD"/>
    <w:rsid w:val="00B2496A"/>
    <w:rsid w:val="00B42562"/>
    <w:rsid w:val="00B45831"/>
    <w:rsid w:val="00B47E59"/>
    <w:rsid w:val="00B65A50"/>
    <w:rsid w:val="00B6767D"/>
    <w:rsid w:val="00B72287"/>
    <w:rsid w:val="00B72528"/>
    <w:rsid w:val="00B90CC6"/>
    <w:rsid w:val="00B921BE"/>
    <w:rsid w:val="00B979A2"/>
    <w:rsid w:val="00BA3F7A"/>
    <w:rsid w:val="00BA693E"/>
    <w:rsid w:val="00BB248E"/>
    <w:rsid w:val="00BB44F0"/>
    <w:rsid w:val="00BB572D"/>
    <w:rsid w:val="00BB58D5"/>
    <w:rsid w:val="00BC0B32"/>
    <w:rsid w:val="00BC52BC"/>
    <w:rsid w:val="00BC6DB6"/>
    <w:rsid w:val="00BC7963"/>
    <w:rsid w:val="00BE1A85"/>
    <w:rsid w:val="00BE5E37"/>
    <w:rsid w:val="00BF2BCC"/>
    <w:rsid w:val="00BF7DDE"/>
    <w:rsid w:val="00C029B2"/>
    <w:rsid w:val="00C148DE"/>
    <w:rsid w:val="00C217ED"/>
    <w:rsid w:val="00C43ED6"/>
    <w:rsid w:val="00C44387"/>
    <w:rsid w:val="00C448E1"/>
    <w:rsid w:val="00C4761D"/>
    <w:rsid w:val="00C47AAE"/>
    <w:rsid w:val="00C50441"/>
    <w:rsid w:val="00C53892"/>
    <w:rsid w:val="00C607BD"/>
    <w:rsid w:val="00C65692"/>
    <w:rsid w:val="00C65851"/>
    <w:rsid w:val="00C87A2D"/>
    <w:rsid w:val="00C87C1F"/>
    <w:rsid w:val="00C92E09"/>
    <w:rsid w:val="00CA2749"/>
    <w:rsid w:val="00CA3B17"/>
    <w:rsid w:val="00CA523E"/>
    <w:rsid w:val="00CA6084"/>
    <w:rsid w:val="00CA608C"/>
    <w:rsid w:val="00CA7FF7"/>
    <w:rsid w:val="00CB297D"/>
    <w:rsid w:val="00CB67B9"/>
    <w:rsid w:val="00CC06D4"/>
    <w:rsid w:val="00CC1886"/>
    <w:rsid w:val="00CC3640"/>
    <w:rsid w:val="00CD2477"/>
    <w:rsid w:val="00CD6484"/>
    <w:rsid w:val="00CE1A96"/>
    <w:rsid w:val="00CE2B08"/>
    <w:rsid w:val="00CE66FD"/>
    <w:rsid w:val="00CF150E"/>
    <w:rsid w:val="00CF1B6C"/>
    <w:rsid w:val="00CF1BAA"/>
    <w:rsid w:val="00CF7D05"/>
    <w:rsid w:val="00D01416"/>
    <w:rsid w:val="00D03A3E"/>
    <w:rsid w:val="00D03F69"/>
    <w:rsid w:val="00D055C4"/>
    <w:rsid w:val="00D12393"/>
    <w:rsid w:val="00D14599"/>
    <w:rsid w:val="00D14C28"/>
    <w:rsid w:val="00D155AA"/>
    <w:rsid w:val="00D1573C"/>
    <w:rsid w:val="00D22976"/>
    <w:rsid w:val="00D252E3"/>
    <w:rsid w:val="00D35949"/>
    <w:rsid w:val="00D46850"/>
    <w:rsid w:val="00D54CFA"/>
    <w:rsid w:val="00D60591"/>
    <w:rsid w:val="00D62074"/>
    <w:rsid w:val="00D64906"/>
    <w:rsid w:val="00D64E58"/>
    <w:rsid w:val="00D7459B"/>
    <w:rsid w:val="00D764CD"/>
    <w:rsid w:val="00D80029"/>
    <w:rsid w:val="00D83CAE"/>
    <w:rsid w:val="00DB1024"/>
    <w:rsid w:val="00DC3CDA"/>
    <w:rsid w:val="00DD4122"/>
    <w:rsid w:val="00DD69FE"/>
    <w:rsid w:val="00DE2C4E"/>
    <w:rsid w:val="00DE54CE"/>
    <w:rsid w:val="00DF0A16"/>
    <w:rsid w:val="00DF1EFE"/>
    <w:rsid w:val="00E00C5D"/>
    <w:rsid w:val="00E00EE0"/>
    <w:rsid w:val="00E03428"/>
    <w:rsid w:val="00E1160D"/>
    <w:rsid w:val="00E13658"/>
    <w:rsid w:val="00E15CE6"/>
    <w:rsid w:val="00E2354D"/>
    <w:rsid w:val="00E25444"/>
    <w:rsid w:val="00E26BA8"/>
    <w:rsid w:val="00E375E3"/>
    <w:rsid w:val="00E37EF8"/>
    <w:rsid w:val="00E41E4D"/>
    <w:rsid w:val="00E446FB"/>
    <w:rsid w:val="00E46669"/>
    <w:rsid w:val="00E46D10"/>
    <w:rsid w:val="00E5090F"/>
    <w:rsid w:val="00E51E90"/>
    <w:rsid w:val="00E85913"/>
    <w:rsid w:val="00E867F7"/>
    <w:rsid w:val="00E90E24"/>
    <w:rsid w:val="00EA1D29"/>
    <w:rsid w:val="00EB104F"/>
    <w:rsid w:val="00EB1B73"/>
    <w:rsid w:val="00EB6B05"/>
    <w:rsid w:val="00EC17E1"/>
    <w:rsid w:val="00EE23EC"/>
    <w:rsid w:val="00EE312E"/>
    <w:rsid w:val="00EE55D7"/>
    <w:rsid w:val="00EE6850"/>
    <w:rsid w:val="00EF3458"/>
    <w:rsid w:val="00EF3FB2"/>
    <w:rsid w:val="00F01F42"/>
    <w:rsid w:val="00F04C95"/>
    <w:rsid w:val="00F05243"/>
    <w:rsid w:val="00F055AF"/>
    <w:rsid w:val="00F07233"/>
    <w:rsid w:val="00F10881"/>
    <w:rsid w:val="00F10DE1"/>
    <w:rsid w:val="00F179AF"/>
    <w:rsid w:val="00F17A89"/>
    <w:rsid w:val="00F20AB9"/>
    <w:rsid w:val="00F22236"/>
    <w:rsid w:val="00F22A88"/>
    <w:rsid w:val="00F30362"/>
    <w:rsid w:val="00F31837"/>
    <w:rsid w:val="00F31C49"/>
    <w:rsid w:val="00F33829"/>
    <w:rsid w:val="00F4009C"/>
    <w:rsid w:val="00F41602"/>
    <w:rsid w:val="00F45296"/>
    <w:rsid w:val="00F45DC7"/>
    <w:rsid w:val="00F51803"/>
    <w:rsid w:val="00F5391C"/>
    <w:rsid w:val="00F54D76"/>
    <w:rsid w:val="00F63753"/>
    <w:rsid w:val="00F63DD4"/>
    <w:rsid w:val="00F75DAF"/>
    <w:rsid w:val="00F83927"/>
    <w:rsid w:val="00F91384"/>
    <w:rsid w:val="00F966C0"/>
    <w:rsid w:val="00FB1D13"/>
    <w:rsid w:val="00FB4B1A"/>
    <w:rsid w:val="00FB5551"/>
    <w:rsid w:val="00FB5DEC"/>
    <w:rsid w:val="00FC01D5"/>
    <w:rsid w:val="00FC5A84"/>
    <w:rsid w:val="00FD0745"/>
    <w:rsid w:val="00FF1F2A"/>
    <w:rsid w:val="00FF2677"/>
    <w:rsid w:val="00FF7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39A597"/>
  <w15:docId w15:val="{849B521B-B63E-4EAD-9419-9B851DD0C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E74"/>
    <w:rPr>
      <w:rFonts w:ascii="Arial" w:hAnsi="Arial"/>
      <w:sz w:val="22"/>
      <w:szCs w:val="24"/>
      <w:lang w:eastAsia="en-US"/>
    </w:rPr>
  </w:style>
  <w:style w:type="paragraph" w:styleId="Heading1">
    <w:name w:val="heading 1"/>
    <w:aliases w:val="Numbered - 1"/>
    <w:basedOn w:val="Normal"/>
    <w:next w:val="Normal"/>
    <w:link w:val="Heading1Char"/>
    <w:qFormat/>
    <w:rsid w:val="003D2E74"/>
    <w:pPr>
      <w:keepNext/>
      <w:spacing w:before="120" w:after="120"/>
      <w:jc w:val="both"/>
      <w:outlineLvl w:val="0"/>
    </w:pPr>
    <w:rPr>
      <w:rFonts w:ascii="Times New Roman" w:hAnsi="Times New Roman"/>
      <w:b/>
      <w:sz w:val="24"/>
      <w:szCs w:val="20"/>
    </w:rPr>
  </w:style>
  <w:style w:type="paragraph" w:styleId="Heading2">
    <w:name w:val="heading 2"/>
    <w:aliases w:val="Numbered - 2"/>
    <w:basedOn w:val="Normal"/>
    <w:next w:val="Normal"/>
    <w:link w:val="Heading2Char"/>
    <w:qFormat/>
    <w:rsid w:val="003D2E74"/>
    <w:pPr>
      <w:keepNext/>
      <w:spacing w:before="120" w:after="120"/>
      <w:jc w:val="center"/>
      <w:outlineLvl w:val="1"/>
    </w:pPr>
    <w:rPr>
      <w:rFonts w:ascii="Times New Roman" w:hAnsi="Times New Roman"/>
      <w:b/>
      <w:sz w:val="24"/>
      <w:szCs w:val="20"/>
    </w:rPr>
  </w:style>
  <w:style w:type="paragraph" w:styleId="Heading3">
    <w:name w:val="heading 3"/>
    <w:aliases w:val="Numbered - 3"/>
    <w:basedOn w:val="Normal"/>
    <w:next w:val="Normal"/>
    <w:link w:val="Heading3Char"/>
    <w:qFormat/>
    <w:rsid w:val="003D2E74"/>
    <w:pPr>
      <w:keepNext/>
      <w:jc w:val="both"/>
      <w:outlineLvl w:val="2"/>
    </w:pPr>
    <w:rPr>
      <w:rFonts w:cs="Arial"/>
      <w:b/>
      <w:bCs/>
      <w:szCs w:val="20"/>
      <w:u w:val="single"/>
    </w:rPr>
  </w:style>
  <w:style w:type="paragraph" w:styleId="Heading4">
    <w:name w:val="heading 4"/>
    <w:aliases w:val="Numbered - 4"/>
    <w:basedOn w:val="Normal"/>
    <w:next w:val="Normal"/>
    <w:link w:val="Heading4Char"/>
    <w:qFormat/>
    <w:rsid w:val="003D2E74"/>
    <w:pPr>
      <w:keepNext/>
      <w:outlineLvl w:val="3"/>
    </w:pPr>
    <w:rPr>
      <w:sz w:val="20"/>
      <w:u w:val="single"/>
    </w:rPr>
  </w:style>
  <w:style w:type="paragraph" w:styleId="Heading5">
    <w:name w:val="heading 5"/>
    <w:aliases w:val="Numbered - 5"/>
    <w:basedOn w:val="Normal"/>
    <w:next w:val="Normal"/>
    <w:link w:val="Heading5Char"/>
    <w:qFormat/>
    <w:rsid w:val="003D2E74"/>
    <w:pPr>
      <w:keepNext/>
      <w:outlineLvl w:val="4"/>
    </w:pPr>
    <w:rPr>
      <w:b/>
      <w:bCs/>
      <w:sz w:val="20"/>
      <w:u w:val="single"/>
    </w:rPr>
  </w:style>
  <w:style w:type="paragraph" w:styleId="Heading6">
    <w:name w:val="heading 6"/>
    <w:aliases w:val="Numbered - 6"/>
    <w:basedOn w:val="Normal"/>
    <w:next w:val="Normal"/>
    <w:link w:val="Heading6Char"/>
    <w:qFormat/>
    <w:rsid w:val="003D2E74"/>
    <w:pPr>
      <w:keepNext/>
      <w:outlineLvl w:val="5"/>
    </w:pPr>
    <w:rPr>
      <w:b/>
      <w:bCs/>
      <w:u w:val="single"/>
    </w:rPr>
  </w:style>
  <w:style w:type="paragraph" w:styleId="Heading7">
    <w:name w:val="heading 7"/>
    <w:aliases w:val="Numbered - 7"/>
    <w:basedOn w:val="Normal"/>
    <w:next w:val="Normal"/>
    <w:link w:val="Heading7Char"/>
    <w:qFormat/>
    <w:rsid w:val="003D2E74"/>
    <w:pPr>
      <w:keepNext/>
      <w:jc w:val="both"/>
      <w:outlineLvl w:val="6"/>
    </w:pPr>
    <w:rPr>
      <w:rFonts w:cs="Arial"/>
      <w:b/>
      <w:bCs/>
      <w:sz w:val="28"/>
      <w:szCs w:val="20"/>
    </w:rPr>
  </w:style>
  <w:style w:type="paragraph" w:styleId="Heading8">
    <w:name w:val="heading 8"/>
    <w:aliases w:val="Numbered - 8"/>
    <w:basedOn w:val="Normal"/>
    <w:next w:val="Normal"/>
    <w:link w:val="Heading8Char"/>
    <w:qFormat/>
    <w:rsid w:val="003D2E74"/>
    <w:pPr>
      <w:keepNext/>
      <w:jc w:val="center"/>
      <w:outlineLvl w:val="7"/>
    </w:pPr>
    <w:rPr>
      <w:b/>
      <w:bCs/>
      <w:sz w:val="28"/>
    </w:rPr>
  </w:style>
  <w:style w:type="paragraph" w:styleId="Heading9">
    <w:name w:val="heading 9"/>
    <w:aliases w:val="Numbered - 9"/>
    <w:basedOn w:val="Heading8"/>
    <w:next w:val="Normal"/>
    <w:link w:val="Heading9Char"/>
    <w:qFormat/>
    <w:locked/>
    <w:rsid w:val="009727CA"/>
    <w:pPr>
      <w:keepNext w:val="0"/>
      <w:widowControl w:val="0"/>
      <w:overflowPunct w:val="0"/>
      <w:autoSpaceDE w:val="0"/>
      <w:autoSpaceDN w:val="0"/>
      <w:adjustRightInd w:val="0"/>
      <w:jc w:val="left"/>
      <w:textAlignment w:val="baseline"/>
      <w:outlineLvl w:val="8"/>
    </w:pPr>
    <w:rPr>
      <w:b w:val="0"/>
      <w:bCs w:val="0"/>
      <w:kern w:val="2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locked/>
    <w:rsid w:val="00F31C49"/>
    <w:rPr>
      <w:rFonts w:ascii="Cambria" w:hAnsi="Cambria" w:cs="Times New Roman"/>
      <w:b/>
      <w:bCs/>
      <w:kern w:val="32"/>
      <w:sz w:val="32"/>
      <w:szCs w:val="32"/>
      <w:lang w:eastAsia="en-US"/>
    </w:rPr>
  </w:style>
  <w:style w:type="character" w:customStyle="1" w:styleId="Heading2Char">
    <w:name w:val="Heading 2 Char"/>
    <w:aliases w:val="Numbered - 2 Char"/>
    <w:basedOn w:val="DefaultParagraphFont"/>
    <w:link w:val="Heading2"/>
    <w:uiPriority w:val="99"/>
    <w:semiHidden/>
    <w:locked/>
    <w:rsid w:val="00F31C49"/>
    <w:rPr>
      <w:rFonts w:ascii="Cambria" w:hAnsi="Cambria" w:cs="Times New Roman"/>
      <w:b/>
      <w:bCs/>
      <w:i/>
      <w:iCs/>
      <w:sz w:val="28"/>
      <w:szCs w:val="28"/>
      <w:lang w:eastAsia="en-US"/>
    </w:rPr>
  </w:style>
  <w:style w:type="character" w:customStyle="1" w:styleId="Heading3Char">
    <w:name w:val="Heading 3 Char"/>
    <w:aliases w:val="Numbered - 3 Char"/>
    <w:basedOn w:val="DefaultParagraphFont"/>
    <w:link w:val="Heading3"/>
    <w:uiPriority w:val="99"/>
    <w:semiHidden/>
    <w:locked/>
    <w:rsid w:val="00F31C49"/>
    <w:rPr>
      <w:rFonts w:ascii="Cambria" w:hAnsi="Cambria" w:cs="Times New Roman"/>
      <w:b/>
      <w:bCs/>
      <w:sz w:val="26"/>
      <w:szCs w:val="26"/>
      <w:lang w:eastAsia="en-US"/>
    </w:rPr>
  </w:style>
  <w:style w:type="character" w:customStyle="1" w:styleId="Heading4Char">
    <w:name w:val="Heading 4 Char"/>
    <w:aliases w:val="Numbered - 4 Char"/>
    <w:basedOn w:val="DefaultParagraphFont"/>
    <w:link w:val="Heading4"/>
    <w:uiPriority w:val="99"/>
    <w:semiHidden/>
    <w:locked/>
    <w:rsid w:val="00F31C49"/>
    <w:rPr>
      <w:rFonts w:ascii="Calibri" w:hAnsi="Calibri" w:cs="Times New Roman"/>
      <w:b/>
      <w:bCs/>
      <w:sz w:val="28"/>
      <w:szCs w:val="28"/>
      <w:lang w:eastAsia="en-US"/>
    </w:rPr>
  </w:style>
  <w:style w:type="character" w:customStyle="1" w:styleId="Heading5Char">
    <w:name w:val="Heading 5 Char"/>
    <w:aliases w:val="Numbered - 5 Char"/>
    <w:basedOn w:val="DefaultParagraphFont"/>
    <w:link w:val="Heading5"/>
    <w:uiPriority w:val="99"/>
    <w:semiHidden/>
    <w:locked/>
    <w:rsid w:val="00F31C49"/>
    <w:rPr>
      <w:rFonts w:ascii="Calibri" w:hAnsi="Calibri" w:cs="Times New Roman"/>
      <w:b/>
      <w:bCs/>
      <w:i/>
      <w:iCs/>
      <w:sz w:val="26"/>
      <w:szCs w:val="26"/>
      <w:lang w:eastAsia="en-US"/>
    </w:rPr>
  </w:style>
  <w:style w:type="character" w:customStyle="1" w:styleId="Heading6Char">
    <w:name w:val="Heading 6 Char"/>
    <w:aliases w:val="Numbered - 6 Char"/>
    <w:basedOn w:val="DefaultParagraphFont"/>
    <w:link w:val="Heading6"/>
    <w:uiPriority w:val="99"/>
    <w:semiHidden/>
    <w:locked/>
    <w:rsid w:val="00F31C49"/>
    <w:rPr>
      <w:rFonts w:ascii="Calibri" w:hAnsi="Calibri" w:cs="Times New Roman"/>
      <w:b/>
      <w:bCs/>
      <w:lang w:eastAsia="en-US"/>
    </w:rPr>
  </w:style>
  <w:style w:type="character" w:customStyle="1" w:styleId="Heading7Char">
    <w:name w:val="Heading 7 Char"/>
    <w:aliases w:val="Numbered - 7 Char"/>
    <w:basedOn w:val="DefaultParagraphFont"/>
    <w:link w:val="Heading7"/>
    <w:uiPriority w:val="99"/>
    <w:semiHidden/>
    <w:locked/>
    <w:rsid w:val="00F31C49"/>
    <w:rPr>
      <w:rFonts w:ascii="Calibri" w:hAnsi="Calibri" w:cs="Times New Roman"/>
      <w:sz w:val="24"/>
      <w:szCs w:val="24"/>
      <w:lang w:eastAsia="en-US"/>
    </w:rPr>
  </w:style>
  <w:style w:type="character" w:customStyle="1" w:styleId="Heading8Char">
    <w:name w:val="Heading 8 Char"/>
    <w:aliases w:val="Numbered - 8 Char"/>
    <w:basedOn w:val="DefaultParagraphFont"/>
    <w:link w:val="Heading8"/>
    <w:uiPriority w:val="99"/>
    <w:semiHidden/>
    <w:locked/>
    <w:rsid w:val="00F31C49"/>
    <w:rPr>
      <w:rFonts w:ascii="Calibri" w:hAnsi="Calibri" w:cs="Times New Roman"/>
      <w:i/>
      <w:iCs/>
      <w:sz w:val="24"/>
      <w:szCs w:val="24"/>
      <w:lang w:eastAsia="en-US"/>
    </w:rPr>
  </w:style>
  <w:style w:type="paragraph" w:styleId="Title">
    <w:name w:val="Title"/>
    <w:basedOn w:val="Normal"/>
    <w:link w:val="TitleChar"/>
    <w:uiPriority w:val="99"/>
    <w:qFormat/>
    <w:rsid w:val="003D2E74"/>
    <w:pPr>
      <w:spacing w:before="120" w:after="120"/>
      <w:jc w:val="center"/>
    </w:pPr>
    <w:rPr>
      <w:rFonts w:ascii="Times New Roman" w:hAnsi="Times New Roman"/>
      <w:b/>
      <w:sz w:val="24"/>
      <w:szCs w:val="20"/>
    </w:rPr>
  </w:style>
  <w:style w:type="character" w:customStyle="1" w:styleId="TitleChar">
    <w:name w:val="Title Char"/>
    <w:basedOn w:val="DefaultParagraphFont"/>
    <w:link w:val="Title"/>
    <w:uiPriority w:val="99"/>
    <w:locked/>
    <w:rsid w:val="00F31C49"/>
    <w:rPr>
      <w:rFonts w:ascii="Cambria" w:hAnsi="Cambria" w:cs="Times New Roman"/>
      <w:b/>
      <w:bCs/>
      <w:kern w:val="28"/>
      <w:sz w:val="32"/>
      <w:szCs w:val="32"/>
      <w:lang w:eastAsia="en-US"/>
    </w:rPr>
  </w:style>
  <w:style w:type="paragraph" w:styleId="Footer">
    <w:name w:val="footer"/>
    <w:basedOn w:val="Normal"/>
    <w:link w:val="FooterChar"/>
    <w:uiPriority w:val="99"/>
    <w:rsid w:val="003D2E74"/>
    <w:pPr>
      <w:tabs>
        <w:tab w:val="center" w:pos="4320"/>
        <w:tab w:val="right" w:pos="8640"/>
      </w:tabs>
      <w:spacing w:before="120" w:after="120"/>
      <w:jc w:val="both"/>
    </w:pPr>
    <w:rPr>
      <w:rFonts w:ascii="Times New Roman" w:hAnsi="Times New Roman"/>
      <w:sz w:val="24"/>
      <w:szCs w:val="20"/>
    </w:rPr>
  </w:style>
  <w:style w:type="character" w:customStyle="1" w:styleId="FooterChar">
    <w:name w:val="Footer Char"/>
    <w:basedOn w:val="DefaultParagraphFont"/>
    <w:link w:val="Footer"/>
    <w:uiPriority w:val="99"/>
    <w:locked/>
    <w:rsid w:val="00F31C49"/>
    <w:rPr>
      <w:rFonts w:ascii="Arial" w:hAnsi="Arial" w:cs="Times New Roman"/>
      <w:sz w:val="24"/>
      <w:szCs w:val="24"/>
      <w:lang w:eastAsia="en-US"/>
    </w:rPr>
  </w:style>
  <w:style w:type="character" w:styleId="PageNumber">
    <w:name w:val="page number"/>
    <w:basedOn w:val="DefaultParagraphFont"/>
    <w:rsid w:val="003D2E74"/>
    <w:rPr>
      <w:rFonts w:cs="Times New Roman"/>
    </w:rPr>
  </w:style>
  <w:style w:type="paragraph" w:styleId="BodyText">
    <w:name w:val="Body Text"/>
    <w:basedOn w:val="Normal"/>
    <w:link w:val="BodyTextChar"/>
    <w:rsid w:val="003D2E74"/>
    <w:pPr>
      <w:jc w:val="both"/>
    </w:pPr>
    <w:rPr>
      <w:rFonts w:cs="Arial"/>
      <w:i/>
      <w:iCs/>
      <w:szCs w:val="20"/>
    </w:rPr>
  </w:style>
  <w:style w:type="character" w:customStyle="1" w:styleId="BodyTextChar">
    <w:name w:val="Body Text Char"/>
    <w:basedOn w:val="DefaultParagraphFont"/>
    <w:link w:val="BodyText"/>
    <w:uiPriority w:val="99"/>
    <w:semiHidden/>
    <w:locked/>
    <w:rsid w:val="00F31C49"/>
    <w:rPr>
      <w:rFonts w:ascii="Arial" w:hAnsi="Arial" w:cs="Times New Roman"/>
      <w:sz w:val="24"/>
      <w:szCs w:val="24"/>
      <w:lang w:eastAsia="en-US"/>
    </w:rPr>
  </w:style>
  <w:style w:type="paragraph" w:styleId="Header">
    <w:name w:val="header"/>
    <w:aliases w:val="Customisable document title"/>
    <w:basedOn w:val="Normal"/>
    <w:link w:val="HeaderChar"/>
    <w:uiPriority w:val="99"/>
    <w:rsid w:val="003D2E74"/>
    <w:pPr>
      <w:tabs>
        <w:tab w:val="center" w:pos="4153"/>
        <w:tab w:val="right" w:pos="8306"/>
      </w:tabs>
      <w:jc w:val="both"/>
    </w:pPr>
    <w:rPr>
      <w:rFonts w:cs="Arial"/>
      <w:szCs w:val="20"/>
    </w:rPr>
  </w:style>
  <w:style w:type="character" w:customStyle="1" w:styleId="HeaderChar">
    <w:name w:val="Header Char"/>
    <w:aliases w:val="Customisable document title Char"/>
    <w:basedOn w:val="DefaultParagraphFont"/>
    <w:link w:val="Header"/>
    <w:uiPriority w:val="99"/>
    <w:locked/>
    <w:rsid w:val="00F31C49"/>
    <w:rPr>
      <w:rFonts w:ascii="Arial" w:hAnsi="Arial" w:cs="Times New Roman"/>
      <w:sz w:val="24"/>
      <w:szCs w:val="24"/>
      <w:lang w:eastAsia="en-US"/>
    </w:rPr>
  </w:style>
  <w:style w:type="paragraph" w:customStyle="1" w:styleId="Numbered">
    <w:name w:val="Numbered"/>
    <w:basedOn w:val="Normal"/>
    <w:rsid w:val="003D2E74"/>
    <w:pPr>
      <w:widowControl w:val="0"/>
      <w:overflowPunct w:val="0"/>
      <w:autoSpaceDE w:val="0"/>
      <w:autoSpaceDN w:val="0"/>
      <w:adjustRightInd w:val="0"/>
      <w:spacing w:after="240"/>
      <w:textAlignment w:val="baseline"/>
    </w:pPr>
    <w:rPr>
      <w:sz w:val="24"/>
      <w:szCs w:val="20"/>
    </w:rPr>
  </w:style>
  <w:style w:type="paragraph" w:styleId="BodyText2">
    <w:name w:val="Body Text 2"/>
    <w:basedOn w:val="Normal"/>
    <w:link w:val="BodyText2Char"/>
    <w:uiPriority w:val="99"/>
    <w:rsid w:val="003D2E74"/>
    <w:rPr>
      <w:sz w:val="20"/>
    </w:rPr>
  </w:style>
  <w:style w:type="character" w:customStyle="1" w:styleId="BodyText2Char">
    <w:name w:val="Body Text 2 Char"/>
    <w:basedOn w:val="DefaultParagraphFont"/>
    <w:link w:val="BodyText2"/>
    <w:uiPriority w:val="99"/>
    <w:semiHidden/>
    <w:locked/>
    <w:rsid w:val="00F31C49"/>
    <w:rPr>
      <w:rFonts w:ascii="Arial" w:hAnsi="Arial" w:cs="Times New Roman"/>
      <w:sz w:val="24"/>
      <w:szCs w:val="24"/>
      <w:lang w:eastAsia="en-US"/>
    </w:rPr>
  </w:style>
  <w:style w:type="character" w:styleId="Hyperlink">
    <w:name w:val="Hyperlink"/>
    <w:basedOn w:val="DefaultParagraphFont"/>
    <w:uiPriority w:val="99"/>
    <w:rsid w:val="003D2E74"/>
    <w:rPr>
      <w:rFonts w:cs="Times New Roman"/>
      <w:color w:val="0000FF"/>
      <w:u w:val="single"/>
    </w:rPr>
  </w:style>
  <w:style w:type="character" w:styleId="FollowedHyperlink">
    <w:name w:val="FollowedHyperlink"/>
    <w:basedOn w:val="DefaultParagraphFont"/>
    <w:uiPriority w:val="99"/>
    <w:rsid w:val="003D2E74"/>
    <w:rPr>
      <w:rFonts w:cs="Times New Roman"/>
      <w:color w:val="800080"/>
      <w:u w:val="single"/>
    </w:rPr>
  </w:style>
  <w:style w:type="paragraph" w:styleId="FootnoteText">
    <w:name w:val="footnote text"/>
    <w:basedOn w:val="Normal"/>
    <w:link w:val="FootnoteTextChar"/>
    <w:semiHidden/>
    <w:rsid w:val="007C0B0F"/>
    <w:rPr>
      <w:sz w:val="20"/>
      <w:szCs w:val="20"/>
    </w:rPr>
  </w:style>
  <w:style w:type="character" w:customStyle="1" w:styleId="FootnoteTextChar">
    <w:name w:val="Footnote Text Char"/>
    <w:basedOn w:val="DefaultParagraphFont"/>
    <w:link w:val="FootnoteText"/>
    <w:uiPriority w:val="99"/>
    <w:semiHidden/>
    <w:locked/>
    <w:rsid w:val="00F31C49"/>
    <w:rPr>
      <w:rFonts w:ascii="Arial" w:hAnsi="Arial" w:cs="Times New Roman"/>
      <w:sz w:val="20"/>
      <w:szCs w:val="20"/>
      <w:lang w:eastAsia="en-US"/>
    </w:rPr>
  </w:style>
  <w:style w:type="character" w:styleId="FootnoteReference">
    <w:name w:val="footnote reference"/>
    <w:basedOn w:val="DefaultParagraphFont"/>
    <w:uiPriority w:val="99"/>
    <w:semiHidden/>
    <w:rsid w:val="007C0B0F"/>
    <w:rPr>
      <w:rFonts w:cs="Times New Roman"/>
      <w:vertAlign w:val="superscript"/>
    </w:rPr>
  </w:style>
  <w:style w:type="table" w:styleId="TableGrid">
    <w:name w:val="Table Grid"/>
    <w:basedOn w:val="TableNormal"/>
    <w:uiPriority w:val="59"/>
    <w:rsid w:val="00552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674C"/>
    <w:pPr>
      <w:spacing w:after="200" w:line="276" w:lineRule="auto"/>
      <w:ind w:left="720"/>
      <w:contextualSpacing/>
    </w:pPr>
    <w:rPr>
      <w:rFonts w:ascii="Calibri" w:hAnsi="Calibri"/>
      <w:szCs w:val="22"/>
    </w:rPr>
  </w:style>
  <w:style w:type="paragraph" w:customStyle="1" w:styleId="RESyllabus">
    <w:name w:val="RE Syllabus"/>
    <w:basedOn w:val="Heading1"/>
    <w:uiPriority w:val="99"/>
    <w:rsid w:val="005F66B9"/>
    <w:pPr>
      <w:widowControl w:val="0"/>
      <w:tabs>
        <w:tab w:val="num" w:pos="432"/>
      </w:tabs>
      <w:autoSpaceDE w:val="0"/>
      <w:autoSpaceDN w:val="0"/>
      <w:spacing w:before="0" w:after="0"/>
      <w:ind w:left="432" w:hanging="432"/>
      <w:jc w:val="left"/>
    </w:pPr>
    <w:rPr>
      <w:rFonts w:ascii="Arial" w:hAnsi="Arial" w:cs="Arial"/>
      <w:bCs/>
      <w:spacing w:val="2"/>
      <w:sz w:val="22"/>
      <w:szCs w:val="22"/>
      <w:lang w:val="en-US"/>
    </w:rPr>
  </w:style>
  <w:style w:type="paragraph" w:customStyle="1" w:styleId="TitleNOsubtitle">
    <w:name w:val="Title NO subtitle"/>
    <w:basedOn w:val="Title"/>
    <w:rsid w:val="00717F43"/>
    <w:pPr>
      <w:pBdr>
        <w:bottom w:val="single" w:sz="4" w:space="9" w:color="auto"/>
      </w:pBdr>
      <w:spacing w:before="0" w:after="1134"/>
      <w:jc w:val="left"/>
    </w:pPr>
    <w:rPr>
      <w:rFonts w:ascii="Tahoma" w:hAnsi="Tahoma"/>
      <w:b w:val="0"/>
      <w:color w:val="000000"/>
      <w:kern w:val="28"/>
      <w:sz w:val="52"/>
      <w:szCs w:val="24"/>
    </w:rPr>
  </w:style>
  <w:style w:type="paragraph" w:customStyle="1" w:styleId="Default">
    <w:name w:val="Default"/>
    <w:rsid w:val="00A73358"/>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23418E"/>
    <w:pPr>
      <w:spacing w:before="100" w:beforeAutospacing="1" w:after="240" w:line="336" w:lineRule="atLeast"/>
    </w:pPr>
    <w:rPr>
      <w:rFonts w:ascii="Times New Roman" w:hAnsi="Times New Roman"/>
      <w:sz w:val="26"/>
      <w:szCs w:val="26"/>
      <w:lang w:eastAsia="en-GB"/>
    </w:rPr>
  </w:style>
  <w:style w:type="character" w:customStyle="1" w:styleId="taxonomy-tip">
    <w:name w:val="taxonomy-tip"/>
    <w:basedOn w:val="DefaultParagraphFont"/>
    <w:rsid w:val="0023418E"/>
  </w:style>
  <w:style w:type="paragraph" w:styleId="PlainText">
    <w:name w:val="Plain Text"/>
    <w:basedOn w:val="Normal"/>
    <w:link w:val="PlainTextChar"/>
    <w:uiPriority w:val="99"/>
    <w:semiHidden/>
    <w:rsid w:val="00951917"/>
    <w:rPr>
      <w:rFonts w:ascii="Consolas" w:hAnsi="Consolas"/>
      <w:sz w:val="21"/>
      <w:szCs w:val="21"/>
    </w:rPr>
  </w:style>
  <w:style w:type="character" w:customStyle="1" w:styleId="PlainTextChar">
    <w:name w:val="Plain Text Char"/>
    <w:basedOn w:val="DefaultParagraphFont"/>
    <w:link w:val="PlainText"/>
    <w:uiPriority w:val="99"/>
    <w:semiHidden/>
    <w:rsid w:val="00951917"/>
    <w:rPr>
      <w:rFonts w:ascii="Consolas" w:hAnsi="Consolas"/>
      <w:sz w:val="21"/>
      <w:szCs w:val="21"/>
      <w:lang w:eastAsia="en-US"/>
    </w:rPr>
  </w:style>
  <w:style w:type="paragraph" w:styleId="NoSpacing">
    <w:name w:val="No Spacing"/>
    <w:uiPriority w:val="1"/>
    <w:qFormat/>
    <w:rsid w:val="00951917"/>
    <w:rPr>
      <w:rFonts w:ascii="Arial" w:hAnsi="Arial"/>
      <w:sz w:val="22"/>
      <w:szCs w:val="24"/>
      <w:lang w:eastAsia="en-US"/>
    </w:rPr>
  </w:style>
  <w:style w:type="character" w:styleId="Strong">
    <w:name w:val="Strong"/>
    <w:uiPriority w:val="22"/>
    <w:qFormat/>
    <w:locked/>
    <w:rsid w:val="00751A81"/>
    <w:rPr>
      <w:b/>
      <w:bCs/>
    </w:rPr>
  </w:style>
  <w:style w:type="paragraph" w:styleId="BodyText3">
    <w:name w:val="Body Text 3"/>
    <w:basedOn w:val="Normal"/>
    <w:link w:val="BodyText3Char"/>
    <w:uiPriority w:val="99"/>
    <w:semiHidden/>
    <w:unhideWhenUsed/>
    <w:rsid w:val="001C283E"/>
    <w:pPr>
      <w:spacing w:after="120"/>
    </w:pPr>
    <w:rPr>
      <w:sz w:val="16"/>
      <w:szCs w:val="16"/>
    </w:rPr>
  </w:style>
  <w:style w:type="character" w:customStyle="1" w:styleId="BodyText3Char">
    <w:name w:val="Body Text 3 Char"/>
    <w:basedOn w:val="DefaultParagraphFont"/>
    <w:link w:val="BodyText3"/>
    <w:uiPriority w:val="99"/>
    <w:semiHidden/>
    <w:rsid w:val="001C283E"/>
    <w:rPr>
      <w:rFonts w:ascii="Arial" w:hAnsi="Arial"/>
      <w:sz w:val="16"/>
      <w:szCs w:val="16"/>
      <w:lang w:eastAsia="en-US"/>
    </w:rPr>
  </w:style>
  <w:style w:type="character" w:customStyle="1" w:styleId="Heading9Char">
    <w:name w:val="Heading 9 Char"/>
    <w:aliases w:val="Numbered - 9 Char"/>
    <w:basedOn w:val="DefaultParagraphFont"/>
    <w:link w:val="Heading9"/>
    <w:rsid w:val="009727CA"/>
    <w:rPr>
      <w:rFonts w:ascii="Arial" w:hAnsi="Arial"/>
      <w:kern w:val="28"/>
      <w:sz w:val="24"/>
      <w:lang w:eastAsia="en-US"/>
    </w:rPr>
  </w:style>
  <w:style w:type="paragraph" w:styleId="BodyTextIndent">
    <w:name w:val="Body Text Indent"/>
    <w:basedOn w:val="Normal"/>
    <w:link w:val="BodyTextIndentChar"/>
    <w:rsid w:val="009727CA"/>
    <w:pPr>
      <w:widowControl w:val="0"/>
      <w:overflowPunct w:val="0"/>
      <w:autoSpaceDE w:val="0"/>
      <w:autoSpaceDN w:val="0"/>
      <w:adjustRightInd w:val="0"/>
      <w:ind w:left="288"/>
      <w:textAlignment w:val="baseline"/>
    </w:pPr>
    <w:rPr>
      <w:sz w:val="24"/>
      <w:szCs w:val="20"/>
    </w:rPr>
  </w:style>
  <w:style w:type="character" w:customStyle="1" w:styleId="BodyTextIndentChar">
    <w:name w:val="Body Text Indent Char"/>
    <w:basedOn w:val="DefaultParagraphFont"/>
    <w:link w:val="BodyTextIndent"/>
    <w:rsid w:val="009727CA"/>
    <w:rPr>
      <w:rFonts w:ascii="Arial" w:hAnsi="Arial"/>
      <w:sz w:val="24"/>
      <w:lang w:eastAsia="en-US"/>
    </w:rPr>
  </w:style>
  <w:style w:type="paragraph" w:customStyle="1" w:styleId="DeptBullets">
    <w:name w:val="DeptBullets"/>
    <w:basedOn w:val="Normal"/>
    <w:link w:val="DeptBulletsChar"/>
    <w:uiPriority w:val="99"/>
    <w:rsid w:val="009727CA"/>
    <w:pPr>
      <w:widowControl w:val="0"/>
      <w:numPr>
        <w:numId w:val="1"/>
      </w:numPr>
      <w:overflowPunct w:val="0"/>
      <w:autoSpaceDE w:val="0"/>
      <w:autoSpaceDN w:val="0"/>
      <w:adjustRightInd w:val="0"/>
      <w:spacing w:after="240"/>
      <w:textAlignment w:val="baseline"/>
    </w:pPr>
    <w:rPr>
      <w:sz w:val="24"/>
      <w:szCs w:val="20"/>
    </w:rPr>
  </w:style>
  <w:style w:type="paragraph" w:customStyle="1" w:styleId="DeptOutNumbered">
    <w:name w:val="DeptOutNumbered"/>
    <w:basedOn w:val="Normal"/>
    <w:rsid w:val="009727CA"/>
    <w:pPr>
      <w:widowControl w:val="0"/>
      <w:numPr>
        <w:numId w:val="2"/>
      </w:numPr>
      <w:overflowPunct w:val="0"/>
      <w:autoSpaceDE w:val="0"/>
      <w:autoSpaceDN w:val="0"/>
      <w:adjustRightInd w:val="0"/>
      <w:spacing w:after="240"/>
      <w:textAlignment w:val="baseline"/>
    </w:pPr>
    <w:rPr>
      <w:sz w:val="24"/>
      <w:szCs w:val="20"/>
    </w:rPr>
  </w:style>
  <w:style w:type="paragraph" w:customStyle="1" w:styleId="Heading">
    <w:name w:val="Heading"/>
    <w:basedOn w:val="Normal"/>
    <w:next w:val="Normal"/>
    <w:rsid w:val="009727CA"/>
    <w:pPr>
      <w:keepNext/>
      <w:keepLines/>
      <w:widowControl w:val="0"/>
      <w:overflowPunct w:val="0"/>
      <w:autoSpaceDE w:val="0"/>
      <w:autoSpaceDN w:val="0"/>
      <w:adjustRightInd w:val="0"/>
      <w:spacing w:before="240" w:after="240"/>
      <w:ind w:left="-720"/>
      <w:textAlignment w:val="baseline"/>
    </w:pPr>
    <w:rPr>
      <w:b/>
      <w:sz w:val="24"/>
      <w:szCs w:val="20"/>
    </w:rPr>
  </w:style>
  <w:style w:type="paragraph" w:customStyle="1" w:styleId="MinuteTop">
    <w:name w:val="Minute Top"/>
    <w:basedOn w:val="Normal"/>
    <w:rsid w:val="009727CA"/>
    <w:pPr>
      <w:widowControl w:val="0"/>
      <w:tabs>
        <w:tab w:val="left" w:pos="4680"/>
        <w:tab w:val="left" w:pos="5587"/>
      </w:tabs>
      <w:overflowPunct w:val="0"/>
      <w:autoSpaceDE w:val="0"/>
      <w:autoSpaceDN w:val="0"/>
      <w:adjustRightInd w:val="0"/>
      <w:textAlignment w:val="baseline"/>
    </w:pPr>
    <w:rPr>
      <w:sz w:val="24"/>
      <w:szCs w:val="20"/>
    </w:rPr>
  </w:style>
  <w:style w:type="character" w:customStyle="1" w:styleId="PersonalComposeStyle">
    <w:name w:val="Personal Compose Style"/>
    <w:basedOn w:val="DefaultParagraphFont"/>
    <w:rsid w:val="009727CA"/>
    <w:rPr>
      <w:rFonts w:ascii="Arial" w:hAnsi="Arial" w:cs="Arial"/>
      <w:color w:val="auto"/>
      <w:sz w:val="20"/>
    </w:rPr>
  </w:style>
  <w:style w:type="character" w:customStyle="1" w:styleId="PersonalReplyStyle">
    <w:name w:val="Personal Reply Style"/>
    <w:basedOn w:val="DefaultParagraphFont"/>
    <w:rsid w:val="009727CA"/>
    <w:rPr>
      <w:rFonts w:ascii="Arial" w:hAnsi="Arial" w:cs="Arial"/>
      <w:color w:val="auto"/>
      <w:sz w:val="20"/>
    </w:rPr>
  </w:style>
  <w:style w:type="paragraph" w:customStyle="1" w:styleId="Sub-Heading">
    <w:name w:val="Sub-Heading"/>
    <w:basedOn w:val="Heading"/>
    <w:next w:val="Numbered"/>
    <w:rsid w:val="009727CA"/>
  </w:style>
  <w:style w:type="paragraph" w:styleId="Subtitle">
    <w:name w:val="Subtitle"/>
    <w:basedOn w:val="Normal"/>
    <w:link w:val="SubtitleChar"/>
    <w:qFormat/>
    <w:locked/>
    <w:rsid w:val="009727CA"/>
    <w:pPr>
      <w:widowControl w:val="0"/>
      <w:overflowPunct w:val="0"/>
      <w:autoSpaceDE w:val="0"/>
      <w:autoSpaceDN w:val="0"/>
      <w:adjustRightInd w:val="0"/>
      <w:spacing w:after="60"/>
      <w:jc w:val="center"/>
      <w:textAlignment w:val="baseline"/>
    </w:pPr>
    <w:rPr>
      <w:i/>
      <w:sz w:val="24"/>
      <w:szCs w:val="20"/>
    </w:rPr>
  </w:style>
  <w:style w:type="character" w:customStyle="1" w:styleId="SubtitleChar">
    <w:name w:val="Subtitle Char"/>
    <w:basedOn w:val="DefaultParagraphFont"/>
    <w:link w:val="Subtitle"/>
    <w:rsid w:val="009727CA"/>
    <w:rPr>
      <w:rFonts w:ascii="Arial" w:hAnsi="Arial"/>
      <w:i/>
      <w:sz w:val="24"/>
      <w:lang w:eastAsia="en-US"/>
    </w:rPr>
  </w:style>
  <w:style w:type="paragraph" w:customStyle="1" w:styleId="DfESOutNumbered">
    <w:name w:val="DfESOutNumbered"/>
    <w:basedOn w:val="Normal"/>
    <w:rsid w:val="009727CA"/>
    <w:pPr>
      <w:widowControl w:val="0"/>
      <w:numPr>
        <w:numId w:val="3"/>
      </w:numPr>
      <w:overflowPunct w:val="0"/>
      <w:autoSpaceDE w:val="0"/>
      <w:autoSpaceDN w:val="0"/>
      <w:adjustRightInd w:val="0"/>
      <w:spacing w:after="240"/>
      <w:textAlignment w:val="baseline"/>
    </w:pPr>
    <w:rPr>
      <w:rFonts w:cs="Arial"/>
      <w:szCs w:val="20"/>
    </w:rPr>
  </w:style>
  <w:style w:type="paragraph" w:customStyle="1" w:styleId="DfESBullets">
    <w:name w:val="DfESBullets"/>
    <w:basedOn w:val="Normal"/>
    <w:rsid w:val="009727CA"/>
    <w:pPr>
      <w:widowControl w:val="0"/>
      <w:numPr>
        <w:numId w:val="4"/>
      </w:numPr>
      <w:overflowPunct w:val="0"/>
      <w:autoSpaceDE w:val="0"/>
      <w:autoSpaceDN w:val="0"/>
      <w:adjustRightInd w:val="0"/>
      <w:spacing w:after="240"/>
      <w:textAlignment w:val="baseline"/>
    </w:pPr>
    <w:rPr>
      <w:rFonts w:cs="Arial"/>
      <w:szCs w:val="20"/>
    </w:rPr>
  </w:style>
  <w:style w:type="character" w:customStyle="1" w:styleId="DeptBulletsChar">
    <w:name w:val="DeptBullets Char"/>
    <w:link w:val="DeptBullets"/>
    <w:uiPriority w:val="99"/>
    <w:rsid w:val="009727CA"/>
    <w:rPr>
      <w:rFonts w:ascii="Arial" w:hAnsi="Arial"/>
      <w:sz w:val="24"/>
      <w:lang w:eastAsia="en-US"/>
    </w:rPr>
  </w:style>
  <w:style w:type="paragraph" w:customStyle="1" w:styleId="BoxA">
    <w:name w:val="Box A"/>
    <w:basedOn w:val="Normal"/>
    <w:rsid w:val="009727CA"/>
    <w:pPr>
      <w:widowControl w:val="0"/>
      <w:pBdr>
        <w:top w:val="single" w:sz="18" w:space="1" w:color="auto" w:shadow="1"/>
        <w:left w:val="single" w:sz="18" w:space="4" w:color="auto" w:shadow="1"/>
        <w:bottom w:val="single" w:sz="18" w:space="1" w:color="auto" w:shadow="1"/>
        <w:right w:val="single" w:sz="18" w:space="4" w:color="auto" w:shadow="1"/>
      </w:pBdr>
      <w:spacing w:before="40" w:after="40"/>
    </w:pPr>
    <w:rPr>
      <w:i/>
      <w:sz w:val="24"/>
      <w:szCs w:val="20"/>
    </w:rPr>
  </w:style>
  <w:style w:type="paragraph" w:styleId="TOC1">
    <w:name w:val="toc 1"/>
    <w:basedOn w:val="Normal"/>
    <w:next w:val="Normal"/>
    <w:autoRedefine/>
    <w:locked/>
    <w:rsid w:val="00542590"/>
    <w:pPr>
      <w:tabs>
        <w:tab w:val="left" w:pos="480"/>
        <w:tab w:val="right" w:leader="dot" w:pos="9016"/>
      </w:tabs>
    </w:pPr>
    <w:rPr>
      <w:rFonts w:cs="Arial"/>
      <w:b/>
      <w:bCs/>
      <w:sz w:val="28"/>
    </w:rPr>
  </w:style>
  <w:style w:type="character" w:styleId="Emphasis">
    <w:name w:val="Emphasis"/>
    <w:basedOn w:val="DefaultParagraphFont"/>
    <w:qFormat/>
    <w:locked/>
    <w:rsid w:val="00542590"/>
    <w:rPr>
      <w:i/>
      <w:iCs/>
    </w:rPr>
  </w:style>
  <w:style w:type="paragraph" w:styleId="BalloonText">
    <w:name w:val="Balloon Text"/>
    <w:basedOn w:val="Normal"/>
    <w:link w:val="BalloonTextChar"/>
    <w:uiPriority w:val="99"/>
    <w:semiHidden/>
    <w:rsid w:val="00542590"/>
    <w:rPr>
      <w:rFonts w:ascii="Tahoma" w:hAnsi="Tahoma" w:cs="Tahoma"/>
      <w:sz w:val="16"/>
      <w:szCs w:val="16"/>
    </w:rPr>
  </w:style>
  <w:style w:type="character" w:customStyle="1" w:styleId="BalloonTextChar">
    <w:name w:val="Balloon Text Char"/>
    <w:basedOn w:val="DefaultParagraphFont"/>
    <w:link w:val="BalloonText"/>
    <w:uiPriority w:val="99"/>
    <w:semiHidden/>
    <w:rsid w:val="00542590"/>
    <w:rPr>
      <w:rFonts w:ascii="Tahoma" w:hAnsi="Tahoma" w:cs="Tahoma"/>
      <w:sz w:val="16"/>
      <w:szCs w:val="16"/>
      <w:lang w:eastAsia="en-US"/>
    </w:rPr>
  </w:style>
  <w:style w:type="paragraph" w:customStyle="1" w:styleId="Bodysubclause">
    <w:name w:val="Body  sub clause"/>
    <w:basedOn w:val="Normal"/>
    <w:rsid w:val="0025757B"/>
    <w:pPr>
      <w:spacing w:before="240" w:after="120" w:line="300" w:lineRule="atLeast"/>
      <w:ind w:left="720"/>
      <w:jc w:val="both"/>
    </w:pPr>
    <w:rPr>
      <w:rFonts w:ascii="Times New Roman" w:hAnsi="Times New Roman"/>
      <w:szCs w:val="20"/>
    </w:rPr>
  </w:style>
  <w:style w:type="character" w:customStyle="1" w:styleId="legds2">
    <w:name w:val="legds2"/>
    <w:basedOn w:val="DefaultParagraphFont"/>
    <w:rsid w:val="002F0157"/>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16088">
      <w:bodyDiv w:val="1"/>
      <w:marLeft w:val="0"/>
      <w:marRight w:val="0"/>
      <w:marTop w:val="0"/>
      <w:marBottom w:val="0"/>
      <w:divBdr>
        <w:top w:val="none" w:sz="0" w:space="0" w:color="auto"/>
        <w:left w:val="none" w:sz="0" w:space="0" w:color="auto"/>
        <w:bottom w:val="none" w:sz="0" w:space="0" w:color="auto"/>
        <w:right w:val="none" w:sz="0" w:space="0" w:color="auto"/>
      </w:divBdr>
      <w:divsChild>
        <w:div w:id="1435713490">
          <w:marLeft w:val="547"/>
          <w:marRight w:val="0"/>
          <w:marTop w:val="86"/>
          <w:marBottom w:val="0"/>
          <w:divBdr>
            <w:top w:val="none" w:sz="0" w:space="0" w:color="auto"/>
            <w:left w:val="none" w:sz="0" w:space="0" w:color="auto"/>
            <w:bottom w:val="none" w:sz="0" w:space="0" w:color="auto"/>
            <w:right w:val="none" w:sz="0" w:space="0" w:color="auto"/>
          </w:divBdr>
        </w:div>
        <w:div w:id="1462764103">
          <w:marLeft w:val="547"/>
          <w:marRight w:val="0"/>
          <w:marTop w:val="86"/>
          <w:marBottom w:val="0"/>
          <w:divBdr>
            <w:top w:val="none" w:sz="0" w:space="0" w:color="auto"/>
            <w:left w:val="none" w:sz="0" w:space="0" w:color="auto"/>
            <w:bottom w:val="none" w:sz="0" w:space="0" w:color="auto"/>
            <w:right w:val="none" w:sz="0" w:space="0" w:color="auto"/>
          </w:divBdr>
        </w:div>
        <w:div w:id="1846093203">
          <w:marLeft w:val="547"/>
          <w:marRight w:val="0"/>
          <w:marTop w:val="86"/>
          <w:marBottom w:val="0"/>
          <w:divBdr>
            <w:top w:val="none" w:sz="0" w:space="0" w:color="auto"/>
            <w:left w:val="none" w:sz="0" w:space="0" w:color="auto"/>
            <w:bottom w:val="none" w:sz="0" w:space="0" w:color="auto"/>
            <w:right w:val="none" w:sz="0" w:space="0" w:color="auto"/>
          </w:divBdr>
        </w:div>
      </w:divsChild>
    </w:div>
    <w:div w:id="252787439">
      <w:bodyDiv w:val="1"/>
      <w:marLeft w:val="0"/>
      <w:marRight w:val="0"/>
      <w:marTop w:val="0"/>
      <w:marBottom w:val="0"/>
      <w:divBdr>
        <w:top w:val="none" w:sz="0" w:space="0" w:color="auto"/>
        <w:left w:val="none" w:sz="0" w:space="0" w:color="auto"/>
        <w:bottom w:val="none" w:sz="0" w:space="0" w:color="auto"/>
        <w:right w:val="none" w:sz="0" w:space="0" w:color="auto"/>
      </w:divBdr>
    </w:div>
    <w:div w:id="350573115">
      <w:bodyDiv w:val="1"/>
      <w:marLeft w:val="0"/>
      <w:marRight w:val="0"/>
      <w:marTop w:val="0"/>
      <w:marBottom w:val="0"/>
      <w:divBdr>
        <w:top w:val="none" w:sz="0" w:space="0" w:color="auto"/>
        <w:left w:val="none" w:sz="0" w:space="0" w:color="auto"/>
        <w:bottom w:val="none" w:sz="0" w:space="0" w:color="auto"/>
        <w:right w:val="none" w:sz="0" w:space="0" w:color="auto"/>
      </w:divBdr>
      <w:divsChild>
        <w:div w:id="60761054">
          <w:marLeft w:val="547"/>
          <w:marRight w:val="0"/>
          <w:marTop w:val="134"/>
          <w:marBottom w:val="0"/>
          <w:divBdr>
            <w:top w:val="none" w:sz="0" w:space="0" w:color="auto"/>
            <w:left w:val="none" w:sz="0" w:space="0" w:color="auto"/>
            <w:bottom w:val="none" w:sz="0" w:space="0" w:color="auto"/>
            <w:right w:val="none" w:sz="0" w:space="0" w:color="auto"/>
          </w:divBdr>
        </w:div>
        <w:div w:id="1435131777">
          <w:marLeft w:val="547"/>
          <w:marRight w:val="0"/>
          <w:marTop w:val="134"/>
          <w:marBottom w:val="0"/>
          <w:divBdr>
            <w:top w:val="none" w:sz="0" w:space="0" w:color="auto"/>
            <w:left w:val="none" w:sz="0" w:space="0" w:color="auto"/>
            <w:bottom w:val="none" w:sz="0" w:space="0" w:color="auto"/>
            <w:right w:val="none" w:sz="0" w:space="0" w:color="auto"/>
          </w:divBdr>
        </w:div>
        <w:div w:id="2002348873">
          <w:marLeft w:val="547"/>
          <w:marRight w:val="0"/>
          <w:marTop w:val="134"/>
          <w:marBottom w:val="0"/>
          <w:divBdr>
            <w:top w:val="none" w:sz="0" w:space="0" w:color="auto"/>
            <w:left w:val="none" w:sz="0" w:space="0" w:color="auto"/>
            <w:bottom w:val="none" w:sz="0" w:space="0" w:color="auto"/>
            <w:right w:val="none" w:sz="0" w:space="0" w:color="auto"/>
          </w:divBdr>
        </w:div>
      </w:divsChild>
    </w:div>
    <w:div w:id="367413520">
      <w:bodyDiv w:val="1"/>
      <w:marLeft w:val="0"/>
      <w:marRight w:val="0"/>
      <w:marTop w:val="0"/>
      <w:marBottom w:val="0"/>
      <w:divBdr>
        <w:top w:val="none" w:sz="0" w:space="0" w:color="auto"/>
        <w:left w:val="none" w:sz="0" w:space="0" w:color="auto"/>
        <w:bottom w:val="none" w:sz="0" w:space="0" w:color="auto"/>
        <w:right w:val="none" w:sz="0" w:space="0" w:color="auto"/>
      </w:divBdr>
      <w:divsChild>
        <w:div w:id="534928751">
          <w:marLeft w:val="547"/>
          <w:marRight w:val="0"/>
          <w:marTop w:val="77"/>
          <w:marBottom w:val="0"/>
          <w:divBdr>
            <w:top w:val="none" w:sz="0" w:space="0" w:color="auto"/>
            <w:left w:val="none" w:sz="0" w:space="0" w:color="auto"/>
            <w:bottom w:val="none" w:sz="0" w:space="0" w:color="auto"/>
            <w:right w:val="none" w:sz="0" w:space="0" w:color="auto"/>
          </w:divBdr>
        </w:div>
        <w:div w:id="659231764">
          <w:marLeft w:val="547"/>
          <w:marRight w:val="0"/>
          <w:marTop w:val="77"/>
          <w:marBottom w:val="0"/>
          <w:divBdr>
            <w:top w:val="none" w:sz="0" w:space="0" w:color="auto"/>
            <w:left w:val="none" w:sz="0" w:space="0" w:color="auto"/>
            <w:bottom w:val="none" w:sz="0" w:space="0" w:color="auto"/>
            <w:right w:val="none" w:sz="0" w:space="0" w:color="auto"/>
          </w:divBdr>
        </w:div>
        <w:div w:id="709843455">
          <w:marLeft w:val="547"/>
          <w:marRight w:val="0"/>
          <w:marTop w:val="77"/>
          <w:marBottom w:val="0"/>
          <w:divBdr>
            <w:top w:val="none" w:sz="0" w:space="0" w:color="auto"/>
            <w:left w:val="none" w:sz="0" w:space="0" w:color="auto"/>
            <w:bottom w:val="none" w:sz="0" w:space="0" w:color="auto"/>
            <w:right w:val="none" w:sz="0" w:space="0" w:color="auto"/>
          </w:divBdr>
        </w:div>
        <w:div w:id="899100821">
          <w:marLeft w:val="547"/>
          <w:marRight w:val="0"/>
          <w:marTop w:val="77"/>
          <w:marBottom w:val="0"/>
          <w:divBdr>
            <w:top w:val="none" w:sz="0" w:space="0" w:color="auto"/>
            <w:left w:val="none" w:sz="0" w:space="0" w:color="auto"/>
            <w:bottom w:val="none" w:sz="0" w:space="0" w:color="auto"/>
            <w:right w:val="none" w:sz="0" w:space="0" w:color="auto"/>
          </w:divBdr>
        </w:div>
        <w:div w:id="1105073491">
          <w:marLeft w:val="547"/>
          <w:marRight w:val="0"/>
          <w:marTop w:val="77"/>
          <w:marBottom w:val="0"/>
          <w:divBdr>
            <w:top w:val="none" w:sz="0" w:space="0" w:color="auto"/>
            <w:left w:val="none" w:sz="0" w:space="0" w:color="auto"/>
            <w:bottom w:val="none" w:sz="0" w:space="0" w:color="auto"/>
            <w:right w:val="none" w:sz="0" w:space="0" w:color="auto"/>
          </w:divBdr>
        </w:div>
        <w:div w:id="1793472140">
          <w:marLeft w:val="547"/>
          <w:marRight w:val="0"/>
          <w:marTop w:val="77"/>
          <w:marBottom w:val="0"/>
          <w:divBdr>
            <w:top w:val="none" w:sz="0" w:space="0" w:color="auto"/>
            <w:left w:val="none" w:sz="0" w:space="0" w:color="auto"/>
            <w:bottom w:val="none" w:sz="0" w:space="0" w:color="auto"/>
            <w:right w:val="none" w:sz="0" w:space="0" w:color="auto"/>
          </w:divBdr>
        </w:div>
        <w:div w:id="1832210939">
          <w:marLeft w:val="547"/>
          <w:marRight w:val="0"/>
          <w:marTop w:val="77"/>
          <w:marBottom w:val="0"/>
          <w:divBdr>
            <w:top w:val="none" w:sz="0" w:space="0" w:color="auto"/>
            <w:left w:val="none" w:sz="0" w:space="0" w:color="auto"/>
            <w:bottom w:val="none" w:sz="0" w:space="0" w:color="auto"/>
            <w:right w:val="none" w:sz="0" w:space="0" w:color="auto"/>
          </w:divBdr>
        </w:div>
      </w:divsChild>
    </w:div>
    <w:div w:id="380832331">
      <w:bodyDiv w:val="1"/>
      <w:marLeft w:val="0"/>
      <w:marRight w:val="0"/>
      <w:marTop w:val="0"/>
      <w:marBottom w:val="0"/>
      <w:divBdr>
        <w:top w:val="none" w:sz="0" w:space="0" w:color="auto"/>
        <w:left w:val="none" w:sz="0" w:space="0" w:color="auto"/>
        <w:bottom w:val="none" w:sz="0" w:space="0" w:color="auto"/>
        <w:right w:val="none" w:sz="0" w:space="0" w:color="auto"/>
      </w:divBdr>
      <w:divsChild>
        <w:div w:id="671446695">
          <w:marLeft w:val="0"/>
          <w:marRight w:val="0"/>
          <w:marTop w:val="0"/>
          <w:marBottom w:val="0"/>
          <w:divBdr>
            <w:top w:val="none" w:sz="0" w:space="0" w:color="auto"/>
            <w:left w:val="none" w:sz="0" w:space="0" w:color="auto"/>
            <w:bottom w:val="none" w:sz="0" w:space="0" w:color="auto"/>
            <w:right w:val="none" w:sz="0" w:space="0" w:color="auto"/>
          </w:divBdr>
          <w:divsChild>
            <w:div w:id="58217102">
              <w:marLeft w:val="0"/>
              <w:marRight w:val="0"/>
              <w:marTop w:val="0"/>
              <w:marBottom w:val="0"/>
              <w:divBdr>
                <w:top w:val="none" w:sz="0" w:space="0" w:color="auto"/>
                <w:left w:val="none" w:sz="0" w:space="0" w:color="auto"/>
                <w:bottom w:val="none" w:sz="0" w:space="0" w:color="auto"/>
                <w:right w:val="none" w:sz="0" w:space="0" w:color="auto"/>
              </w:divBdr>
              <w:divsChild>
                <w:div w:id="1127092288">
                  <w:marLeft w:val="0"/>
                  <w:marRight w:val="0"/>
                  <w:marTop w:val="0"/>
                  <w:marBottom w:val="0"/>
                  <w:divBdr>
                    <w:top w:val="none" w:sz="0" w:space="0" w:color="auto"/>
                    <w:left w:val="none" w:sz="0" w:space="0" w:color="auto"/>
                    <w:bottom w:val="none" w:sz="0" w:space="0" w:color="auto"/>
                    <w:right w:val="none" w:sz="0" w:space="0" w:color="auto"/>
                  </w:divBdr>
                  <w:divsChild>
                    <w:div w:id="21453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574839">
      <w:bodyDiv w:val="1"/>
      <w:marLeft w:val="0"/>
      <w:marRight w:val="0"/>
      <w:marTop w:val="0"/>
      <w:marBottom w:val="0"/>
      <w:divBdr>
        <w:top w:val="none" w:sz="0" w:space="0" w:color="auto"/>
        <w:left w:val="none" w:sz="0" w:space="0" w:color="auto"/>
        <w:bottom w:val="none" w:sz="0" w:space="0" w:color="auto"/>
        <w:right w:val="none" w:sz="0" w:space="0" w:color="auto"/>
      </w:divBdr>
      <w:divsChild>
        <w:div w:id="1884173123">
          <w:marLeft w:val="0"/>
          <w:marRight w:val="0"/>
          <w:marTop w:val="0"/>
          <w:marBottom w:val="0"/>
          <w:divBdr>
            <w:top w:val="none" w:sz="0" w:space="0" w:color="auto"/>
            <w:left w:val="none" w:sz="0" w:space="0" w:color="auto"/>
            <w:bottom w:val="none" w:sz="0" w:space="0" w:color="auto"/>
            <w:right w:val="none" w:sz="0" w:space="0" w:color="auto"/>
          </w:divBdr>
          <w:divsChild>
            <w:div w:id="1095245389">
              <w:marLeft w:val="0"/>
              <w:marRight w:val="0"/>
              <w:marTop w:val="0"/>
              <w:marBottom w:val="0"/>
              <w:divBdr>
                <w:top w:val="none" w:sz="0" w:space="0" w:color="auto"/>
                <w:left w:val="none" w:sz="0" w:space="0" w:color="auto"/>
                <w:bottom w:val="none" w:sz="0" w:space="0" w:color="auto"/>
                <w:right w:val="none" w:sz="0" w:space="0" w:color="auto"/>
              </w:divBdr>
              <w:divsChild>
                <w:div w:id="35932584">
                  <w:marLeft w:val="0"/>
                  <w:marRight w:val="0"/>
                  <w:marTop w:val="0"/>
                  <w:marBottom w:val="300"/>
                  <w:divBdr>
                    <w:top w:val="none" w:sz="0" w:space="0" w:color="auto"/>
                    <w:left w:val="none" w:sz="0" w:space="0" w:color="auto"/>
                    <w:bottom w:val="none" w:sz="0" w:space="0" w:color="auto"/>
                    <w:right w:val="none" w:sz="0" w:space="0" w:color="auto"/>
                  </w:divBdr>
                  <w:divsChild>
                    <w:div w:id="600768936">
                      <w:marLeft w:val="0"/>
                      <w:marRight w:val="0"/>
                      <w:marTop w:val="0"/>
                      <w:marBottom w:val="0"/>
                      <w:divBdr>
                        <w:top w:val="none" w:sz="0" w:space="0" w:color="auto"/>
                        <w:left w:val="none" w:sz="0" w:space="0" w:color="auto"/>
                        <w:bottom w:val="none" w:sz="0" w:space="0" w:color="auto"/>
                        <w:right w:val="none" w:sz="0" w:space="0" w:color="auto"/>
                      </w:divBdr>
                      <w:divsChild>
                        <w:div w:id="94149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538033">
      <w:bodyDiv w:val="1"/>
      <w:marLeft w:val="0"/>
      <w:marRight w:val="0"/>
      <w:marTop w:val="0"/>
      <w:marBottom w:val="0"/>
      <w:divBdr>
        <w:top w:val="none" w:sz="0" w:space="0" w:color="auto"/>
        <w:left w:val="none" w:sz="0" w:space="0" w:color="auto"/>
        <w:bottom w:val="none" w:sz="0" w:space="0" w:color="auto"/>
        <w:right w:val="none" w:sz="0" w:space="0" w:color="auto"/>
      </w:divBdr>
    </w:div>
    <w:div w:id="556094038">
      <w:bodyDiv w:val="1"/>
      <w:marLeft w:val="0"/>
      <w:marRight w:val="0"/>
      <w:marTop w:val="0"/>
      <w:marBottom w:val="0"/>
      <w:divBdr>
        <w:top w:val="none" w:sz="0" w:space="0" w:color="auto"/>
        <w:left w:val="none" w:sz="0" w:space="0" w:color="auto"/>
        <w:bottom w:val="none" w:sz="0" w:space="0" w:color="auto"/>
        <w:right w:val="none" w:sz="0" w:space="0" w:color="auto"/>
      </w:divBdr>
      <w:divsChild>
        <w:div w:id="1168595050">
          <w:marLeft w:val="547"/>
          <w:marRight w:val="0"/>
          <w:marTop w:val="115"/>
          <w:marBottom w:val="0"/>
          <w:divBdr>
            <w:top w:val="none" w:sz="0" w:space="0" w:color="auto"/>
            <w:left w:val="none" w:sz="0" w:space="0" w:color="auto"/>
            <w:bottom w:val="none" w:sz="0" w:space="0" w:color="auto"/>
            <w:right w:val="none" w:sz="0" w:space="0" w:color="auto"/>
          </w:divBdr>
        </w:div>
        <w:div w:id="1546717432">
          <w:marLeft w:val="547"/>
          <w:marRight w:val="0"/>
          <w:marTop w:val="115"/>
          <w:marBottom w:val="0"/>
          <w:divBdr>
            <w:top w:val="none" w:sz="0" w:space="0" w:color="auto"/>
            <w:left w:val="none" w:sz="0" w:space="0" w:color="auto"/>
            <w:bottom w:val="none" w:sz="0" w:space="0" w:color="auto"/>
            <w:right w:val="none" w:sz="0" w:space="0" w:color="auto"/>
          </w:divBdr>
        </w:div>
        <w:div w:id="1850439657">
          <w:marLeft w:val="547"/>
          <w:marRight w:val="0"/>
          <w:marTop w:val="115"/>
          <w:marBottom w:val="0"/>
          <w:divBdr>
            <w:top w:val="none" w:sz="0" w:space="0" w:color="auto"/>
            <w:left w:val="none" w:sz="0" w:space="0" w:color="auto"/>
            <w:bottom w:val="none" w:sz="0" w:space="0" w:color="auto"/>
            <w:right w:val="none" w:sz="0" w:space="0" w:color="auto"/>
          </w:divBdr>
        </w:div>
      </w:divsChild>
    </w:div>
    <w:div w:id="560941624">
      <w:bodyDiv w:val="1"/>
      <w:marLeft w:val="0"/>
      <w:marRight w:val="0"/>
      <w:marTop w:val="0"/>
      <w:marBottom w:val="0"/>
      <w:divBdr>
        <w:top w:val="none" w:sz="0" w:space="0" w:color="auto"/>
        <w:left w:val="none" w:sz="0" w:space="0" w:color="auto"/>
        <w:bottom w:val="none" w:sz="0" w:space="0" w:color="auto"/>
        <w:right w:val="none" w:sz="0" w:space="0" w:color="auto"/>
      </w:divBdr>
    </w:div>
    <w:div w:id="571355210">
      <w:bodyDiv w:val="1"/>
      <w:marLeft w:val="0"/>
      <w:marRight w:val="0"/>
      <w:marTop w:val="0"/>
      <w:marBottom w:val="0"/>
      <w:divBdr>
        <w:top w:val="none" w:sz="0" w:space="0" w:color="auto"/>
        <w:left w:val="none" w:sz="0" w:space="0" w:color="auto"/>
        <w:bottom w:val="none" w:sz="0" w:space="0" w:color="auto"/>
        <w:right w:val="none" w:sz="0" w:space="0" w:color="auto"/>
      </w:divBdr>
      <w:divsChild>
        <w:div w:id="72238550">
          <w:marLeft w:val="547"/>
          <w:marRight w:val="0"/>
          <w:marTop w:val="86"/>
          <w:marBottom w:val="0"/>
          <w:divBdr>
            <w:top w:val="none" w:sz="0" w:space="0" w:color="auto"/>
            <w:left w:val="none" w:sz="0" w:space="0" w:color="auto"/>
            <w:bottom w:val="none" w:sz="0" w:space="0" w:color="auto"/>
            <w:right w:val="none" w:sz="0" w:space="0" w:color="auto"/>
          </w:divBdr>
        </w:div>
        <w:div w:id="851988609">
          <w:marLeft w:val="547"/>
          <w:marRight w:val="0"/>
          <w:marTop w:val="86"/>
          <w:marBottom w:val="0"/>
          <w:divBdr>
            <w:top w:val="none" w:sz="0" w:space="0" w:color="auto"/>
            <w:left w:val="none" w:sz="0" w:space="0" w:color="auto"/>
            <w:bottom w:val="none" w:sz="0" w:space="0" w:color="auto"/>
            <w:right w:val="none" w:sz="0" w:space="0" w:color="auto"/>
          </w:divBdr>
        </w:div>
        <w:div w:id="1654866726">
          <w:marLeft w:val="547"/>
          <w:marRight w:val="0"/>
          <w:marTop w:val="86"/>
          <w:marBottom w:val="0"/>
          <w:divBdr>
            <w:top w:val="none" w:sz="0" w:space="0" w:color="auto"/>
            <w:left w:val="none" w:sz="0" w:space="0" w:color="auto"/>
            <w:bottom w:val="none" w:sz="0" w:space="0" w:color="auto"/>
            <w:right w:val="none" w:sz="0" w:space="0" w:color="auto"/>
          </w:divBdr>
        </w:div>
        <w:div w:id="2115009268">
          <w:marLeft w:val="547"/>
          <w:marRight w:val="0"/>
          <w:marTop w:val="86"/>
          <w:marBottom w:val="0"/>
          <w:divBdr>
            <w:top w:val="none" w:sz="0" w:space="0" w:color="auto"/>
            <w:left w:val="none" w:sz="0" w:space="0" w:color="auto"/>
            <w:bottom w:val="none" w:sz="0" w:space="0" w:color="auto"/>
            <w:right w:val="none" w:sz="0" w:space="0" w:color="auto"/>
          </w:divBdr>
        </w:div>
        <w:div w:id="2128549305">
          <w:marLeft w:val="547"/>
          <w:marRight w:val="0"/>
          <w:marTop w:val="86"/>
          <w:marBottom w:val="0"/>
          <w:divBdr>
            <w:top w:val="none" w:sz="0" w:space="0" w:color="auto"/>
            <w:left w:val="none" w:sz="0" w:space="0" w:color="auto"/>
            <w:bottom w:val="none" w:sz="0" w:space="0" w:color="auto"/>
            <w:right w:val="none" w:sz="0" w:space="0" w:color="auto"/>
          </w:divBdr>
        </w:div>
      </w:divsChild>
    </w:div>
    <w:div w:id="599877944">
      <w:bodyDiv w:val="1"/>
      <w:marLeft w:val="0"/>
      <w:marRight w:val="0"/>
      <w:marTop w:val="0"/>
      <w:marBottom w:val="0"/>
      <w:divBdr>
        <w:top w:val="none" w:sz="0" w:space="0" w:color="auto"/>
        <w:left w:val="none" w:sz="0" w:space="0" w:color="auto"/>
        <w:bottom w:val="none" w:sz="0" w:space="0" w:color="auto"/>
        <w:right w:val="none" w:sz="0" w:space="0" w:color="auto"/>
      </w:divBdr>
      <w:divsChild>
        <w:div w:id="234978063">
          <w:marLeft w:val="547"/>
          <w:marRight w:val="0"/>
          <w:marTop w:val="86"/>
          <w:marBottom w:val="0"/>
          <w:divBdr>
            <w:top w:val="none" w:sz="0" w:space="0" w:color="auto"/>
            <w:left w:val="none" w:sz="0" w:space="0" w:color="auto"/>
            <w:bottom w:val="none" w:sz="0" w:space="0" w:color="auto"/>
            <w:right w:val="none" w:sz="0" w:space="0" w:color="auto"/>
          </w:divBdr>
        </w:div>
        <w:div w:id="328027299">
          <w:marLeft w:val="547"/>
          <w:marRight w:val="0"/>
          <w:marTop w:val="86"/>
          <w:marBottom w:val="0"/>
          <w:divBdr>
            <w:top w:val="none" w:sz="0" w:space="0" w:color="auto"/>
            <w:left w:val="none" w:sz="0" w:space="0" w:color="auto"/>
            <w:bottom w:val="none" w:sz="0" w:space="0" w:color="auto"/>
            <w:right w:val="none" w:sz="0" w:space="0" w:color="auto"/>
          </w:divBdr>
        </w:div>
        <w:div w:id="582111799">
          <w:marLeft w:val="547"/>
          <w:marRight w:val="0"/>
          <w:marTop w:val="86"/>
          <w:marBottom w:val="0"/>
          <w:divBdr>
            <w:top w:val="none" w:sz="0" w:space="0" w:color="auto"/>
            <w:left w:val="none" w:sz="0" w:space="0" w:color="auto"/>
            <w:bottom w:val="none" w:sz="0" w:space="0" w:color="auto"/>
            <w:right w:val="none" w:sz="0" w:space="0" w:color="auto"/>
          </w:divBdr>
        </w:div>
        <w:div w:id="940576477">
          <w:marLeft w:val="547"/>
          <w:marRight w:val="0"/>
          <w:marTop w:val="86"/>
          <w:marBottom w:val="0"/>
          <w:divBdr>
            <w:top w:val="none" w:sz="0" w:space="0" w:color="auto"/>
            <w:left w:val="none" w:sz="0" w:space="0" w:color="auto"/>
            <w:bottom w:val="none" w:sz="0" w:space="0" w:color="auto"/>
            <w:right w:val="none" w:sz="0" w:space="0" w:color="auto"/>
          </w:divBdr>
        </w:div>
        <w:div w:id="1147013512">
          <w:marLeft w:val="547"/>
          <w:marRight w:val="0"/>
          <w:marTop w:val="86"/>
          <w:marBottom w:val="0"/>
          <w:divBdr>
            <w:top w:val="none" w:sz="0" w:space="0" w:color="auto"/>
            <w:left w:val="none" w:sz="0" w:space="0" w:color="auto"/>
            <w:bottom w:val="none" w:sz="0" w:space="0" w:color="auto"/>
            <w:right w:val="none" w:sz="0" w:space="0" w:color="auto"/>
          </w:divBdr>
        </w:div>
        <w:div w:id="1893808446">
          <w:marLeft w:val="547"/>
          <w:marRight w:val="0"/>
          <w:marTop w:val="86"/>
          <w:marBottom w:val="0"/>
          <w:divBdr>
            <w:top w:val="none" w:sz="0" w:space="0" w:color="auto"/>
            <w:left w:val="none" w:sz="0" w:space="0" w:color="auto"/>
            <w:bottom w:val="none" w:sz="0" w:space="0" w:color="auto"/>
            <w:right w:val="none" w:sz="0" w:space="0" w:color="auto"/>
          </w:divBdr>
        </w:div>
      </w:divsChild>
    </w:div>
    <w:div w:id="893155259">
      <w:bodyDiv w:val="1"/>
      <w:marLeft w:val="0"/>
      <w:marRight w:val="0"/>
      <w:marTop w:val="0"/>
      <w:marBottom w:val="0"/>
      <w:divBdr>
        <w:top w:val="none" w:sz="0" w:space="0" w:color="auto"/>
        <w:left w:val="none" w:sz="0" w:space="0" w:color="auto"/>
        <w:bottom w:val="none" w:sz="0" w:space="0" w:color="auto"/>
        <w:right w:val="none" w:sz="0" w:space="0" w:color="auto"/>
      </w:divBdr>
      <w:divsChild>
        <w:div w:id="741878328">
          <w:marLeft w:val="0"/>
          <w:marRight w:val="0"/>
          <w:marTop w:val="0"/>
          <w:marBottom w:val="0"/>
          <w:divBdr>
            <w:top w:val="none" w:sz="0" w:space="0" w:color="auto"/>
            <w:left w:val="none" w:sz="0" w:space="0" w:color="auto"/>
            <w:bottom w:val="none" w:sz="0" w:space="0" w:color="auto"/>
            <w:right w:val="none" w:sz="0" w:space="0" w:color="auto"/>
          </w:divBdr>
          <w:divsChild>
            <w:div w:id="346756302">
              <w:marLeft w:val="0"/>
              <w:marRight w:val="0"/>
              <w:marTop w:val="0"/>
              <w:marBottom w:val="0"/>
              <w:divBdr>
                <w:top w:val="none" w:sz="0" w:space="0" w:color="auto"/>
                <w:left w:val="none" w:sz="0" w:space="0" w:color="auto"/>
                <w:bottom w:val="none" w:sz="0" w:space="0" w:color="auto"/>
                <w:right w:val="none" w:sz="0" w:space="0" w:color="auto"/>
              </w:divBdr>
              <w:divsChild>
                <w:div w:id="1142699099">
                  <w:marLeft w:val="0"/>
                  <w:marRight w:val="0"/>
                  <w:marTop w:val="0"/>
                  <w:marBottom w:val="0"/>
                  <w:divBdr>
                    <w:top w:val="none" w:sz="0" w:space="0" w:color="auto"/>
                    <w:left w:val="none" w:sz="0" w:space="0" w:color="auto"/>
                    <w:bottom w:val="none" w:sz="0" w:space="0" w:color="auto"/>
                    <w:right w:val="none" w:sz="0" w:space="0" w:color="auto"/>
                  </w:divBdr>
                  <w:divsChild>
                    <w:div w:id="187703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397569">
      <w:bodyDiv w:val="1"/>
      <w:marLeft w:val="0"/>
      <w:marRight w:val="0"/>
      <w:marTop w:val="0"/>
      <w:marBottom w:val="0"/>
      <w:divBdr>
        <w:top w:val="none" w:sz="0" w:space="0" w:color="auto"/>
        <w:left w:val="none" w:sz="0" w:space="0" w:color="auto"/>
        <w:bottom w:val="none" w:sz="0" w:space="0" w:color="auto"/>
        <w:right w:val="none" w:sz="0" w:space="0" w:color="auto"/>
      </w:divBdr>
      <w:divsChild>
        <w:div w:id="1405682806">
          <w:marLeft w:val="547"/>
          <w:marRight w:val="0"/>
          <w:marTop w:val="115"/>
          <w:marBottom w:val="0"/>
          <w:divBdr>
            <w:top w:val="none" w:sz="0" w:space="0" w:color="auto"/>
            <w:left w:val="none" w:sz="0" w:space="0" w:color="auto"/>
            <w:bottom w:val="none" w:sz="0" w:space="0" w:color="auto"/>
            <w:right w:val="none" w:sz="0" w:space="0" w:color="auto"/>
          </w:divBdr>
        </w:div>
      </w:divsChild>
    </w:div>
    <w:div w:id="910314531">
      <w:bodyDiv w:val="1"/>
      <w:marLeft w:val="0"/>
      <w:marRight w:val="0"/>
      <w:marTop w:val="0"/>
      <w:marBottom w:val="0"/>
      <w:divBdr>
        <w:top w:val="none" w:sz="0" w:space="0" w:color="auto"/>
        <w:left w:val="none" w:sz="0" w:space="0" w:color="auto"/>
        <w:bottom w:val="none" w:sz="0" w:space="0" w:color="auto"/>
        <w:right w:val="none" w:sz="0" w:space="0" w:color="auto"/>
      </w:divBdr>
    </w:div>
    <w:div w:id="1124467277">
      <w:bodyDiv w:val="1"/>
      <w:marLeft w:val="0"/>
      <w:marRight w:val="0"/>
      <w:marTop w:val="0"/>
      <w:marBottom w:val="0"/>
      <w:divBdr>
        <w:top w:val="none" w:sz="0" w:space="0" w:color="auto"/>
        <w:left w:val="none" w:sz="0" w:space="0" w:color="auto"/>
        <w:bottom w:val="none" w:sz="0" w:space="0" w:color="auto"/>
        <w:right w:val="none" w:sz="0" w:space="0" w:color="auto"/>
      </w:divBdr>
    </w:div>
    <w:div w:id="1184787328">
      <w:bodyDiv w:val="1"/>
      <w:marLeft w:val="0"/>
      <w:marRight w:val="0"/>
      <w:marTop w:val="0"/>
      <w:marBottom w:val="0"/>
      <w:divBdr>
        <w:top w:val="none" w:sz="0" w:space="0" w:color="auto"/>
        <w:left w:val="none" w:sz="0" w:space="0" w:color="auto"/>
        <w:bottom w:val="none" w:sz="0" w:space="0" w:color="auto"/>
        <w:right w:val="none" w:sz="0" w:space="0" w:color="auto"/>
      </w:divBdr>
    </w:div>
    <w:div w:id="1370110289">
      <w:bodyDiv w:val="1"/>
      <w:marLeft w:val="0"/>
      <w:marRight w:val="0"/>
      <w:marTop w:val="0"/>
      <w:marBottom w:val="0"/>
      <w:divBdr>
        <w:top w:val="none" w:sz="0" w:space="0" w:color="auto"/>
        <w:left w:val="none" w:sz="0" w:space="0" w:color="auto"/>
        <w:bottom w:val="none" w:sz="0" w:space="0" w:color="auto"/>
        <w:right w:val="none" w:sz="0" w:space="0" w:color="auto"/>
      </w:divBdr>
    </w:div>
    <w:div w:id="176012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alford.gov.uk/schools-and-learning/info-for-parents-students-and-teachers/special-educational-needs/special-needs-explained/" TargetMode="External"/><Relationship Id="rId18" Type="http://schemas.openxmlformats.org/officeDocument/2006/relationships/hyperlink" Target="mailto:whistleblowing@ofsted.gov.uk"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lford.gov.uk/schools-and-learning/schools-admissions/appeals/" TargetMode="External"/><Relationship Id="rId17" Type="http://schemas.openxmlformats.org/officeDocument/2006/relationships/hyperlink" Target="https://services.salford.gov.uk/contact/SalfordEnquiry/?formtype=HON_ACTION"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gov.uk/school-discipline-exclusion/exclusions" TargetMode="External"/><Relationship Id="rId20" Type="http://schemas.openxmlformats.org/officeDocument/2006/relationships/hyperlink" Target="https://www.salford.gov.uk/complai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gov.uk/contactu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ervices.salford.gov.uk/contact/SalfordEnquiry/?formtype=BRDG_CHILD"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education.gov.uk/contactus" TargetMode="External"/><Relationship Id="rId19" Type="http://schemas.openxmlformats.org/officeDocument/2006/relationships/hyperlink" Target="mailto:iait.mailbox@education.gsi.gov.uk"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http://www.salford.gov.uk/schools-and-learning/info-for-parents-students-and-teachers/special-educational-needs/mediation-and-disagreement-resolution-services/"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70FA5-A43A-44A2-B3FF-A45A87EF8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7022</Words>
  <Characters>38128</Characters>
  <Application>Microsoft Office Word</Application>
  <DocSecurity>0</DocSecurity>
  <Lines>317</Lines>
  <Paragraphs>90</Paragraphs>
  <ScaleCrop>false</ScaleCrop>
  <HeadingPairs>
    <vt:vector size="2" baseType="variant">
      <vt:variant>
        <vt:lpstr>Title</vt:lpstr>
      </vt:variant>
      <vt:variant>
        <vt:i4>1</vt:i4>
      </vt:variant>
    </vt:vector>
  </HeadingPairs>
  <TitlesOfParts>
    <vt:vector size="1" baseType="lpstr">
      <vt:lpstr>Salford City Council</vt:lpstr>
    </vt:vector>
  </TitlesOfParts>
  <Company>Salford City Council</Company>
  <LinksUpToDate>false</LinksUpToDate>
  <CharactersWithSpaces>45060</CharactersWithSpaces>
  <SharedDoc>false</SharedDoc>
  <HLinks>
    <vt:vector size="12" baseType="variant">
      <vt:variant>
        <vt:i4>6488135</vt:i4>
      </vt:variant>
      <vt:variant>
        <vt:i4>3</vt:i4>
      </vt:variant>
      <vt:variant>
        <vt:i4>0</vt:i4>
      </vt:variant>
      <vt:variant>
        <vt:i4>5</vt:i4>
      </vt:variant>
      <vt:variant>
        <vt:lpwstr>mailto:Stephen.hulme@salford.gov.uk</vt:lpwstr>
      </vt:variant>
      <vt:variant>
        <vt:lpwstr/>
      </vt:variant>
      <vt:variant>
        <vt:i4>2752516</vt:i4>
      </vt:variant>
      <vt:variant>
        <vt:i4>0</vt:i4>
      </vt:variant>
      <vt:variant>
        <vt:i4>0</vt:i4>
      </vt:variant>
      <vt:variant>
        <vt:i4>5</vt:i4>
      </vt:variant>
      <vt:variant>
        <vt:lpwstr>mailto:catherine.sharples@salford.gov.uk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Salford City Council</dc:title>
  <dc:creator>Salford City Council</dc:creator>
  <cp:lastModifiedBy>Barker, Anne ( St Andrews Methodist Headteacher)</cp:lastModifiedBy>
  <cp:revision>2</cp:revision>
  <cp:lastPrinted>2021-01-29T10:48:00Z</cp:lastPrinted>
  <dcterms:created xsi:type="dcterms:W3CDTF">2024-09-23T15:17:00Z</dcterms:created>
  <dcterms:modified xsi:type="dcterms:W3CDTF">2024-09-23T15:17:00Z</dcterms:modified>
</cp:coreProperties>
</file>