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28" w:type="dxa"/>
        <w:tblLayout w:type="fixed"/>
        <w:tblLook w:val="04A0" w:firstRow="1" w:lastRow="0" w:firstColumn="1" w:lastColumn="0" w:noHBand="0" w:noVBand="1"/>
      </w:tblPr>
      <w:tblGrid>
        <w:gridCol w:w="539"/>
        <w:gridCol w:w="4288"/>
        <w:gridCol w:w="5962"/>
        <w:gridCol w:w="4839"/>
      </w:tblGrid>
      <w:tr w:rsidR="009473BA" w:rsidRPr="008C1771" w:rsidTr="009473BA">
        <w:trPr>
          <w:trHeight w:val="323"/>
        </w:trPr>
        <w:tc>
          <w:tcPr>
            <w:tcW w:w="539" w:type="dxa"/>
          </w:tcPr>
          <w:p w:rsidR="009473BA" w:rsidRDefault="009473BA" w:rsidP="009146C9">
            <w:pPr>
              <w:rPr>
                <w:b/>
                <w:sz w:val="28"/>
                <w:szCs w:val="28"/>
                <w:u w:val="single"/>
              </w:rPr>
            </w:pPr>
          </w:p>
        </w:tc>
        <w:tc>
          <w:tcPr>
            <w:tcW w:w="15089" w:type="dxa"/>
            <w:gridSpan w:val="3"/>
            <w:shd w:val="clear" w:color="auto" w:fill="16035D"/>
          </w:tcPr>
          <w:p w:rsidR="009473BA" w:rsidRPr="008C1771" w:rsidRDefault="009473BA" w:rsidP="009146C9">
            <w:pPr>
              <w:jc w:val="center"/>
              <w:rPr>
                <w:b/>
                <w:color w:val="FFFFFF" w:themeColor="background1"/>
                <w:sz w:val="28"/>
                <w:szCs w:val="28"/>
              </w:rPr>
            </w:pPr>
            <w:r>
              <w:rPr>
                <w:b/>
                <w:color w:val="FFFFFF" w:themeColor="background1"/>
                <w:sz w:val="28"/>
                <w:szCs w:val="28"/>
              </w:rPr>
              <w:t>Year 5</w:t>
            </w:r>
          </w:p>
        </w:tc>
      </w:tr>
      <w:tr w:rsidR="009473BA" w:rsidRPr="008C1771" w:rsidTr="009473BA">
        <w:trPr>
          <w:trHeight w:val="341"/>
        </w:trPr>
        <w:tc>
          <w:tcPr>
            <w:tcW w:w="539" w:type="dxa"/>
          </w:tcPr>
          <w:p w:rsidR="009473BA" w:rsidRDefault="009473BA" w:rsidP="009146C9">
            <w:pPr>
              <w:rPr>
                <w:b/>
                <w:sz w:val="28"/>
                <w:szCs w:val="28"/>
                <w:u w:val="single"/>
              </w:rPr>
            </w:pPr>
          </w:p>
        </w:tc>
        <w:tc>
          <w:tcPr>
            <w:tcW w:w="4288" w:type="dxa"/>
          </w:tcPr>
          <w:p w:rsidR="009473BA" w:rsidRPr="008C1771" w:rsidRDefault="009473BA" w:rsidP="009146C9">
            <w:pPr>
              <w:rPr>
                <w:b/>
                <w:sz w:val="28"/>
                <w:szCs w:val="28"/>
              </w:rPr>
            </w:pPr>
            <w:r w:rsidRPr="008C1771">
              <w:rPr>
                <w:b/>
                <w:sz w:val="28"/>
                <w:szCs w:val="28"/>
              </w:rPr>
              <w:t>Autumn</w:t>
            </w:r>
          </w:p>
        </w:tc>
        <w:tc>
          <w:tcPr>
            <w:tcW w:w="5962" w:type="dxa"/>
          </w:tcPr>
          <w:p w:rsidR="009473BA" w:rsidRPr="008C1771" w:rsidRDefault="009473BA" w:rsidP="009146C9">
            <w:pPr>
              <w:rPr>
                <w:b/>
                <w:sz w:val="28"/>
                <w:szCs w:val="28"/>
              </w:rPr>
            </w:pPr>
            <w:r w:rsidRPr="008C1771">
              <w:rPr>
                <w:b/>
                <w:sz w:val="28"/>
                <w:szCs w:val="28"/>
              </w:rPr>
              <w:t>Spring</w:t>
            </w:r>
          </w:p>
        </w:tc>
        <w:tc>
          <w:tcPr>
            <w:tcW w:w="4839" w:type="dxa"/>
          </w:tcPr>
          <w:p w:rsidR="009473BA" w:rsidRPr="008C1771" w:rsidRDefault="009473BA" w:rsidP="009146C9">
            <w:pPr>
              <w:rPr>
                <w:b/>
                <w:sz w:val="28"/>
                <w:szCs w:val="28"/>
              </w:rPr>
            </w:pPr>
            <w:r w:rsidRPr="008C1771">
              <w:rPr>
                <w:b/>
                <w:sz w:val="28"/>
                <w:szCs w:val="28"/>
              </w:rPr>
              <w:t>Summer</w:t>
            </w:r>
          </w:p>
        </w:tc>
      </w:tr>
      <w:tr w:rsidR="009473BA" w:rsidRPr="007B6B20" w:rsidTr="009473BA">
        <w:trPr>
          <w:cantSplit/>
          <w:trHeight w:val="1047"/>
        </w:trPr>
        <w:tc>
          <w:tcPr>
            <w:tcW w:w="539" w:type="dxa"/>
            <w:shd w:val="clear" w:color="auto" w:fill="FF0000"/>
            <w:textDirection w:val="btLr"/>
          </w:tcPr>
          <w:p w:rsidR="009473BA" w:rsidRPr="007023A0" w:rsidRDefault="009473BA" w:rsidP="009473BA">
            <w:pPr>
              <w:ind w:left="113" w:right="113"/>
              <w:jc w:val="center"/>
              <w:rPr>
                <w:b/>
                <w:sz w:val="20"/>
                <w:szCs w:val="20"/>
              </w:rPr>
            </w:pPr>
            <w:r w:rsidRPr="007023A0">
              <w:rPr>
                <w:b/>
                <w:sz w:val="20"/>
                <w:szCs w:val="20"/>
              </w:rPr>
              <w:t>Science</w:t>
            </w:r>
          </w:p>
        </w:tc>
        <w:tc>
          <w:tcPr>
            <w:tcW w:w="4288" w:type="dxa"/>
          </w:tcPr>
          <w:p w:rsidR="009473BA" w:rsidRPr="007C5268" w:rsidRDefault="009473BA" w:rsidP="009473BA">
            <w:pPr>
              <w:rPr>
                <w:b/>
                <w:sz w:val="16"/>
                <w:szCs w:val="16"/>
                <w:u w:val="single"/>
              </w:rPr>
            </w:pPr>
            <w:r w:rsidRPr="007C5268">
              <w:rPr>
                <w:b/>
                <w:sz w:val="16"/>
                <w:szCs w:val="16"/>
                <w:u w:val="single"/>
              </w:rPr>
              <w:t>Earth and Space</w:t>
            </w:r>
          </w:p>
          <w:p w:rsidR="009473BA" w:rsidRPr="007C5268" w:rsidRDefault="009473BA" w:rsidP="009473BA">
            <w:pPr>
              <w:rPr>
                <w:i/>
                <w:color w:val="1F497D"/>
                <w:sz w:val="16"/>
                <w:szCs w:val="16"/>
              </w:rPr>
            </w:pPr>
            <w:r w:rsidRPr="007C5268">
              <w:rPr>
                <w:i/>
                <w:color w:val="1F497D"/>
                <w:sz w:val="16"/>
                <w:szCs w:val="16"/>
              </w:rPr>
              <w:t>National curriculum objectives</w:t>
            </w:r>
          </w:p>
          <w:p w:rsidR="009473BA" w:rsidRDefault="009473BA" w:rsidP="009473BA">
            <w:pPr>
              <w:rPr>
                <w:rFonts w:eastAsia="Times New Roman" w:cs="Calibri"/>
                <w:i/>
                <w:color w:val="002060"/>
                <w:sz w:val="16"/>
                <w:szCs w:val="16"/>
                <w:lang w:eastAsia="en-GB"/>
              </w:rPr>
            </w:pPr>
            <w:r w:rsidRPr="007C5268">
              <w:rPr>
                <w:rFonts w:cs="Calibri"/>
                <w:i/>
                <w:color w:val="002060"/>
                <w:sz w:val="16"/>
                <w:szCs w:val="16"/>
              </w:rPr>
              <w:t>D</w:t>
            </w:r>
            <w:r w:rsidRPr="007C5268">
              <w:rPr>
                <w:rFonts w:eastAsia="Times New Roman" w:cs="Calibri"/>
                <w:i/>
                <w:color w:val="002060"/>
                <w:sz w:val="16"/>
                <w:szCs w:val="16"/>
                <w:lang w:eastAsia="en-GB"/>
              </w:rPr>
              <w:t>escribe the movement of the Earth and other planets relative to the sun in the solar system,</w:t>
            </w:r>
            <w:r w:rsidRPr="007C5268">
              <w:rPr>
                <w:rFonts w:cs="Calibri"/>
                <w:i/>
                <w:color w:val="002060"/>
                <w:sz w:val="16"/>
                <w:szCs w:val="16"/>
              </w:rPr>
              <w:t xml:space="preserve"> </w:t>
            </w:r>
            <w:r w:rsidRPr="007C5268">
              <w:rPr>
                <w:rFonts w:eastAsia="Times New Roman" w:cs="Calibri"/>
                <w:i/>
                <w:color w:val="002060"/>
                <w:sz w:val="16"/>
                <w:szCs w:val="16"/>
                <w:lang w:eastAsia="en-GB"/>
              </w:rPr>
              <w:t>describe the movement of the moon relative to the Earth,</w:t>
            </w:r>
            <w:r w:rsidRPr="007C5268">
              <w:rPr>
                <w:rFonts w:cs="Calibri"/>
                <w:i/>
                <w:color w:val="002060"/>
                <w:sz w:val="16"/>
                <w:szCs w:val="16"/>
              </w:rPr>
              <w:t xml:space="preserve"> </w:t>
            </w:r>
            <w:r w:rsidRPr="007C5268">
              <w:rPr>
                <w:rFonts w:eastAsia="Times New Roman" w:cs="Calibri"/>
                <w:i/>
                <w:color w:val="002060"/>
                <w:sz w:val="16"/>
                <w:szCs w:val="16"/>
                <w:lang w:eastAsia="en-GB"/>
              </w:rPr>
              <w:t>describe the sun, Earth and moon as approximately spherical bodies and</w:t>
            </w:r>
            <w:r w:rsidRPr="007C5268">
              <w:rPr>
                <w:rFonts w:cs="Calibri"/>
                <w:i/>
                <w:color w:val="002060"/>
                <w:sz w:val="16"/>
                <w:szCs w:val="16"/>
              </w:rPr>
              <w:t xml:space="preserve"> </w:t>
            </w:r>
            <w:r w:rsidRPr="007C5268">
              <w:rPr>
                <w:rFonts w:eastAsia="Times New Roman" w:cs="Calibri"/>
                <w:i/>
                <w:color w:val="002060"/>
                <w:sz w:val="16"/>
                <w:szCs w:val="16"/>
                <w:lang w:eastAsia="en-GB"/>
              </w:rPr>
              <w:t>use the idea of the Earth’s rotation to explain day and night and the apparent movement of the sun across the sky.</w:t>
            </w:r>
          </w:p>
          <w:p w:rsidR="009473BA" w:rsidRPr="007C5268" w:rsidRDefault="009473BA" w:rsidP="009473BA">
            <w:pPr>
              <w:numPr>
                <w:ilvl w:val="0"/>
                <w:numId w:val="1"/>
              </w:numPr>
              <w:rPr>
                <w:rFonts w:cs="Calibri"/>
                <w:color w:val="F79646"/>
                <w:sz w:val="16"/>
                <w:szCs w:val="16"/>
              </w:rPr>
            </w:pPr>
            <w:r w:rsidRPr="007C5268">
              <w:rPr>
                <w:rFonts w:cs="Calibri"/>
                <w:color w:val="F79646"/>
                <w:sz w:val="16"/>
                <w:szCs w:val="16"/>
              </w:rPr>
              <w:t xml:space="preserve">Describe the movement of the Earth, and other planets, relative to the Sun in the solar system </w:t>
            </w:r>
          </w:p>
          <w:p w:rsidR="009473BA" w:rsidRPr="007C5268" w:rsidRDefault="009473BA" w:rsidP="009473BA">
            <w:pPr>
              <w:numPr>
                <w:ilvl w:val="0"/>
                <w:numId w:val="1"/>
              </w:numPr>
              <w:rPr>
                <w:rFonts w:cs="Calibri"/>
                <w:color w:val="F79646"/>
                <w:sz w:val="16"/>
                <w:szCs w:val="16"/>
              </w:rPr>
            </w:pPr>
            <w:r w:rsidRPr="007C5268">
              <w:rPr>
                <w:rFonts w:cs="Calibri"/>
                <w:color w:val="F79646"/>
                <w:sz w:val="16"/>
                <w:szCs w:val="16"/>
              </w:rPr>
              <w:t>Describe the movement of the Moon relative to the Earth</w:t>
            </w:r>
          </w:p>
          <w:p w:rsidR="009473BA" w:rsidRPr="007C5268" w:rsidRDefault="009473BA" w:rsidP="009473BA">
            <w:pPr>
              <w:numPr>
                <w:ilvl w:val="0"/>
                <w:numId w:val="1"/>
              </w:numPr>
              <w:rPr>
                <w:rFonts w:cs="Calibri"/>
                <w:color w:val="F79646"/>
                <w:sz w:val="16"/>
                <w:szCs w:val="16"/>
              </w:rPr>
            </w:pPr>
            <w:r w:rsidRPr="007C5268">
              <w:rPr>
                <w:rFonts w:cs="Calibri"/>
                <w:color w:val="F79646"/>
                <w:sz w:val="16"/>
                <w:szCs w:val="16"/>
              </w:rPr>
              <w:t>Describe the Sun, Earth and Moon as approximately spherical bodies</w:t>
            </w:r>
          </w:p>
          <w:p w:rsidR="009473BA" w:rsidRPr="007C5268" w:rsidRDefault="009473BA" w:rsidP="009473BA">
            <w:pPr>
              <w:numPr>
                <w:ilvl w:val="0"/>
                <w:numId w:val="1"/>
              </w:numPr>
              <w:rPr>
                <w:rFonts w:cs="Calibri"/>
                <w:color w:val="F79646"/>
                <w:sz w:val="16"/>
                <w:szCs w:val="16"/>
                <w:u w:val="single"/>
              </w:rPr>
            </w:pPr>
            <w:r w:rsidRPr="007C5268">
              <w:rPr>
                <w:rFonts w:cs="Calibri"/>
                <w:color w:val="F79646"/>
                <w:sz w:val="16"/>
                <w:szCs w:val="16"/>
              </w:rPr>
              <w:t>Use the idea of the Earth’s rotation to explain day and night and the apparent movement of the sun across the sky.</w:t>
            </w:r>
          </w:p>
          <w:p w:rsidR="009473BA" w:rsidRPr="00032573" w:rsidRDefault="009473BA" w:rsidP="009473BA">
            <w:pPr>
              <w:jc w:val="center"/>
              <w:rPr>
                <w:b/>
                <w:color w:val="FF0000"/>
                <w:sz w:val="16"/>
                <w:szCs w:val="16"/>
                <w:u w:val="single"/>
              </w:rPr>
            </w:pPr>
            <w:r w:rsidRPr="00032573">
              <w:rPr>
                <w:b/>
                <w:color w:val="FF0000"/>
                <w:sz w:val="16"/>
                <w:szCs w:val="16"/>
                <w:u w:val="single"/>
              </w:rPr>
              <w:t>Key Vocab</w:t>
            </w:r>
          </w:p>
          <w:p w:rsidR="009473BA" w:rsidRPr="00032573" w:rsidRDefault="009473BA" w:rsidP="009473BA">
            <w:pPr>
              <w:rPr>
                <w:b/>
                <w:sz w:val="16"/>
                <w:szCs w:val="16"/>
              </w:rPr>
            </w:pPr>
            <w:r w:rsidRPr="00032573">
              <w:rPr>
                <w:b/>
                <w:sz w:val="16"/>
                <w:szCs w:val="16"/>
              </w:rPr>
              <w:t xml:space="preserve">Day, Night, Sun, Moon, Star, </w:t>
            </w:r>
            <w:r w:rsidRPr="00032573">
              <w:rPr>
                <w:b/>
                <w:color w:val="FF0000"/>
                <w:sz w:val="16"/>
                <w:szCs w:val="16"/>
              </w:rPr>
              <w:t>Earth, Planet, Dwarf</w:t>
            </w:r>
            <w:r w:rsidRPr="00032573">
              <w:rPr>
                <w:b/>
                <w:sz w:val="16"/>
                <w:szCs w:val="16"/>
              </w:rPr>
              <w:t xml:space="preserve"> </w:t>
            </w:r>
            <w:r w:rsidRPr="00032573">
              <w:rPr>
                <w:b/>
                <w:color w:val="FF0000"/>
                <w:sz w:val="16"/>
                <w:szCs w:val="16"/>
              </w:rPr>
              <w:t>Planet,</w:t>
            </w:r>
          </w:p>
          <w:p w:rsidR="009473BA" w:rsidRDefault="009473BA" w:rsidP="009473BA">
            <w:pPr>
              <w:rPr>
                <w:b/>
                <w:color w:val="FF0000"/>
                <w:sz w:val="16"/>
                <w:szCs w:val="16"/>
              </w:rPr>
            </w:pPr>
            <w:r w:rsidRPr="00032573">
              <w:rPr>
                <w:b/>
                <w:color w:val="FF0000"/>
                <w:sz w:val="16"/>
                <w:szCs w:val="16"/>
              </w:rPr>
              <w:t>Axis, Rotation, Phases of the Moon, Constellation, Waxing, Waning, Full, New, Year, Month, Gravity,</w:t>
            </w:r>
            <w:r>
              <w:rPr>
                <w:b/>
                <w:color w:val="FF0000"/>
                <w:sz w:val="16"/>
                <w:szCs w:val="16"/>
              </w:rPr>
              <w:t xml:space="preserve"> Tilt, Elliptical Pathway </w:t>
            </w:r>
          </w:p>
          <w:p w:rsidR="009473BA" w:rsidRPr="00794F3D" w:rsidRDefault="009473BA" w:rsidP="009473BA">
            <w:pPr>
              <w:rPr>
                <w:b/>
                <w:color w:val="FF0000"/>
                <w:sz w:val="16"/>
                <w:szCs w:val="16"/>
              </w:rPr>
            </w:pPr>
            <w:r>
              <w:rPr>
                <w:b/>
                <w:color w:val="FF0000"/>
                <w:sz w:val="16"/>
                <w:szCs w:val="16"/>
              </w:rPr>
              <w:t>Planet Names- (MY VERY EASY METHOD JUST SPEEDS UP NAMING) Mercury, Venus, Earth, Mars, Jupiter, Saturn, Uranus, Neptune</w:t>
            </w:r>
          </w:p>
          <w:p w:rsidR="009473BA" w:rsidRPr="009473BA" w:rsidRDefault="009473BA" w:rsidP="009473BA">
            <w:pPr>
              <w:rPr>
                <w:rFonts w:ascii="Calibri" w:eastAsia="Calibri" w:hAnsi="Calibri" w:cs="Times New Roman"/>
                <w:b/>
                <w:sz w:val="16"/>
                <w:szCs w:val="16"/>
                <w:u w:val="single"/>
              </w:rPr>
            </w:pPr>
            <w:r w:rsidRPr="009473BA">
              <w:rPr>
                <w:rFonts w:ascii="Calibri" w:eastAsia="Calibri" w:hAnsi="Calibri" w:cs="Times New Roman"/>
                <w:b/>
                <w:sz w:val="16"/>
                <w:szCs w:val="16"/>
                <w:u w:val="single"/>
              </w:rPr>
              <w:t>Forces</w:t>
            </w:r>
          </w:p>
          <w:p w:rsidR="009473BA" w:rsidRPr="009473BA" w:rsidRDefault="009473BA" w:rsidP="009473BA">
            <w:pPr>
              <w:rPr>
                <w:rFonts w:ascii="Calibri" w:eastAsia="Calibri" w:hAnsi="Calibri" w:cs="Times New Roman"/>
                <w:i/>
                <w:color w:val="1F497D"/>
                <w:sz w:val="16"/>
                <w:szCs w:val="16"/>
              </w:rPr>
            </w:pPr>
            <w:r w:rsidRPr="009473BA">
              <w:rPr>
                <w:rFonts w:ascii="Calibri" w:eastAsia="Calibri" w:hAnsi="Calibri" w:cs="Times New Roman"/>
                <w:i/>
                <w:color w:val="1F497D"/>
                <w:sz w:val="16"/>
                <w:szCs w:val="16"/>
              </w:rPr>
              <w:t>National curriculum objectives</w:t>
            </w:r>
          </w:p>
          <w:p w:rsidR="009473BA" w:rsidRPr="009473BA" w:rsidRDefault="009473BA" w:rsidP="009473BA">
            <w:pPr>
              <w:rPr>
                <w:rFonts w:ascii="Calibri" w:eastAsia="Times New Roman" w:hAnsi="Calibri" w:cs="Calibri"/>
                <w:i/>
                <w:color w:val="002060"/>
                <w:sz w:val="16"/>
                <w:szCs w:val="16"/>
                <w:lang w:eastAsia="en-GB"/>
              </w:rPr>
            </w:pPr>
            <w:r w:rsidRPr="009473BA">
              <w:rPr>
                <w:rFonts w:ascii="Calibri" w:eastAsia="Calibri" w:hAnsi="Calibri" w:cs="Calibri"/>
                <w:i/>
                <w:color w:val="002060"/>
                <w:sz w:val="16"/>
                <w:szCs w:val="16"/>
              </w:rPr>
              <w:t>E</w:t>
            </w:r>
            <w:r w:rsidRPr="009473BA">
              <w:rPr>
                <w:rFonts w:ascii="Calibri" w:eastAsia="Times New Roman" w:hAnsi="Calibri" w:cs="Calibri"/>
                <w:i/>
                <w:color w:val="002060"/>
                <w:sz w:val="16"/>
                <w:szCs w:val="16"/>
                <w:lang w:eastAsia="en-GB"/>
              </w:rPr>
              <w:t>xplain that unsupported objects fall towards the Earth because of the force of gravity acting between the Earth and the falling object,</w:t>
            </w:r>
            <w:r w:rsidRPr="009473BA">
              <w:rPr>
                <w:rFonts w:ascii="Calibri" w:eastAsia="Calibri" w:hAnsi="Calibri" w:cs="Calibri"/>
                <w:i/>
                <w:color w:val="002060"/>
                <w:sz w:val="16"/>
                <w:szCs w:val="16"/>
              </w:rPr>
              <w:t xml:space="preserve"> </w:t>
            </w:r>
            <w:r w:rsidRPr="009473BA">
              <w:rPr>
                <w:rFonts w:ascii="Calibri" w:eastAsia="Times New Roman" w:hAnsi="Calibri" w:cs="Calibri"/>
                <w:i/>
                <w:color w:val="002060"/>
                <w:sz w:val="16"/>
                <w:szCs w:val="16"/>
                <w:lang w:eastAsia="en-GB"/>
              </w:rPr>
              <w:t>identify the effects of air resistance, water resistance and friction, that act between moving surfaces and</w:t>
            </w:r>
            <w:r w:rsidRPr="009473BA">
              <w:rPr>
                <w:rFonts w:ascii="Calibri" w:eastAsia="Calibri" w:hAnsi="Calibri" w:cs="Calibri"/>
                <w:i/>
                <w:color w:val="002060"/>
                <w:sz w:val="16"/>
                <w:szCs w:val="16"/>
              </w:rPr>
              <w:t xml:space="preserve"> </w:t>
            </w:r>
            <w:r w:rsidRPr="009473BA">
              <w:rPr>
                <w:rFonts w:ascii="Calibri" w:eastAsia="Times New Roman" w:hAnsi="Calibri" w:cs="Calibri"/>
                <w:i/>
                <w:color w:val="002060"/>
                <w:sz w:val="16"/>
                <w:szCs w:val="16"/>
                <w:lang w:eastAsia="en-GB"/>
              </w:rPr>
              <w:t>recognise that some mechanisms including levers, pulleys and gears allow a smaller force to have a greater effect.</w:t>
            </w:r>
          </w:p>
          <w:p w:rsidR="009473BA" w:rsidRPr="009473BA" w:rsidRDefault="009473BA" w:rsidP="009473BA">
            <w:pPr>
              <w:numPr>
                <w:ilvl w:val="0"/>
                <w:numId w:val="2"/>
              </w:numPr>
              <w:rPr>
                <w:rFonts w:ascii="Calibri" w:eastAsia="Calibri" w:hAnsi="Calibri" w:cs="Calibri"/>
                <w:color w:val="F79646"/>
                <w:sz w:val="16"/>
                <w:szCs w:val="16"/>
              </w:rPr>
            </w:pPr>
            <w:r w:rsidRPr="009473BA">
              <w:rPr>
                <w:rFonts w:ascii="Calibri" w:eastAsia="Calibri" w:hAnsi="Calibri" w:cs="Calibri"/>
                <w:color w:val="F79646"/>
                <w:sz w:val="16"/>
                <w:szCs w:val="16"/>
              </w:rPr>
              <w:t>Explain that unsupported objects fall towards the Earth because of the force of gravity acting between the Earth and the falling object – and the impact on our lives.</w:t>
            </w:r>
          </w:p>
          <w:p w:rsidR="009473BA" w:rsidRPr="009473BA" w:rsidRDefault="009473BA" w:rsidP="009473BA">
            <w:pPr>
              <w:numPr>
                <w:ilvl w:val="0"/>
                <w:numId w:val="2"/>
              </w:numPr>
              <w:rPr>
                <w:rFonts w:ascii="Calibri" w:eastAsia="Calibri" w:hAnsi="Calibri" w:cs="Calibri"/>
                <w:color w:val="F79646"/>
                <w:sz w:val="16"/>
                <w:szCs w:val="16"/>
              </w:rPr>
            </w:pPr>
            <w:r w:rsidRPr="009473BA">
              <w:rPr>
                <w:rFonts w:ascii="Calibri" w:eastAsia="Calibri" w:hAnsi="Calibri" w:cs="Calibri"/>
                <w:color w:val="F79646"/>
                <w:sz w:val="16"/>
                <w:szCs w:val="16"/>
              </w:rPr>
              <w:t xml:space="preserve">Identify the effects of air resistance, water resistance and friction, that act between moving surfaces </w:t>
            </w:r>
          </w:p>
          <w:p w:rsidR="009473BA" w:rsidRPr="009473BA" w:rsidRDefault="009473BA" w:rsidP="009473BA">
            <w:pPr>
              <w:numPr>
                <w:ilvl w:val="0"/>
                <w:numId w:val="2"/>
              </w:numPr>
              <w:rPr>
                <w:rFonts w:ascii="Calibri" w:eastAsia="Calibri" w:hAnsi="Calibri" w:cs="Calibri"/>
                <w:color w:val="F79646"/>
                <w:sz w:val="16"/>
                <w:szCs w:val="16"/>
              </w:rPr>
            </w:pPr>
            <w:r w:rsidRPr="009473BA">
              <w:rPr>
                <w:rFonts w:ascii="Calibri" w:eastAsia="Calibri" w:hAnsi="Calibri" w:cs="Calibri"/>
                <w:color w:val="F79646"/>
                <w:sz w:val="16"/>
                <w:szCs w:val="16"/>
              </w:rPr>
              <w:t>Recognise that some mechanisms, including levers, pulleys and gears, allow a smaller force to have a greater effect.</w:t>
            </w:r>
          </w:p>
          <w:p w:rsidR="009473BA" w:rsidRPr="009473BA" w:rsidRDefault="009473BA" w:rsidP="009473BA">
            <w:pPr>
              <w:rPr>
                <w:rFonts w:ascii="Calibri" w:eastAsia="Calibri" w:hAnsi="Calibri" w:cs="Times New Roman"/>
                <w:sz w:val="16"/>
                <w:szCs w:val="16"/>
              </w:rPr>
            </w:pPr>
          </w:p>
          <w:p w:rsidR="009473BA" w:rsidRPr="009473BA" w:rsidRDefault="009473BA" w:rsidP="009473BA">
            <w:pPr>
              <w:jc w:val="center"/>
              <w:rPr>
                <w:rFonts w:ascii="Calibri" w:eastAsia="Calibri" w:hAnsi="Calibri" w:cs="Times New Roman"/>
                <w:b/>
                <w:color w:val="FF0000"/>
                <w:sz w:val="16"/>
                <w:szCs w:val="16"/>
                <w:u w:val="single"/>
              </w:rPr>
            </w:pPr>
            <w:r w:rsidRPr="009473BA">
              <w:rPr>
                <w:rFonts w:ascii="Calibri" w:eastAsia="Calibri" w:hAnsi="Calibri" w:cs="Times New Roman"/>
                <w:b/>
                <w:color w:val="FF0000"/>
                <w:sz w:val="16"/>
                <w:szCs w:val="16"/>
                <w:u w:val="single"/>
              </w:rPr>
              <w:t>Key Vocab</w:t>
            </w:r>
          </w:p>
          <w:p w:rsidR="009473BA" w:rsidRPr="009473BA" w:rsidRDefault="009473BA" w:rsidP="009473BA">
            <w:pPr>
              <w:jc w:val="center"/>
              <w:rPr>
                <w:rFonts w:ascii="Calibri" w:eastAsia="Calibri" w:hAnsi="Calibri" w:cs="Times New Roman"/>
                <w:b/>
                <w:color w:val="FF0000"/>
                <w:sz w:val="16"/>
                <w:szCs w:val="16"/>
              </w:rPr>
            </w:pPr>
          </w:p>
          <w:p w:rsidR="009473BA" w:rsidRPr="00D37632" w:rsidRDefault="009473BA" w:rsidP="009473BA">
            <w:pPr>
              <w:rPr>
                <w:sz w:val="20"/>
                <w:szCs w:val="20"/>
              </w:rPr>
            </w:pPr>
            <w:r w:rsidRPr="009473BA">
              <w:rPr>
                <w:rFonts w:ascii="Calibri" w:eastAsia="Calibri" w:hAnsi="Calibri" w:cs="Times New Roman"/>
                <w:b/>
                <w:sz w:val="16"/>
                <w:szCs w:val="16"/>
              </w:rPr>
              <w:t>Force</w:t>
            </w:r>
            <w:r w:rsidRPr="009473BA">
              <w:rPr>
                <w:rFonts w:ascii="Calibri" w:eastAsia="Calibri" w:hAnsi="Calibri" w:cs="Times New Roman"/>
                <w:b/>
                <w:color w:val="FF0000"/>
                <w:sz w:val="16"/>
                <w:szCs w:val="16"/>
              </w:rPr>
              <w:t>,  Air resistance, Water resistance, Friction, Gravity, Newton, Gears, Pulleys, Lever, Pivot, Fulcrum</w:t>
            </w:r>
          </w:p>
        </w:tc>
        <w:tc>
          <w:tcPr>
            <w:tcW w:w="5962" w:type="dxa"/>
          </w:tcPr>
          <w:p w:rsidR="009473BA" w:rsidRPr="00052089" w:rsidRDefault="009473BA" w:rsidP="009473BA">
            <w:pPr>
              <w:rPr>
                <w:b/>
                <w:sz w:val="16"/>
                <w:szCs w:val="16"/>
                <w:u w:val="single"/>
              </w:rPr>
            </w:pPr>
            <w:r w:rsidRPr="00052089">
              <w:rPr>
                <w:b/>
                <w:sz w:val="16"/>
                <w:szCs w:val="16"/>
                <w:u w:val="single"/>
              </w:rPr>
              <w:t>Properties and changes of materials</w:t>
            </w:r>
          </w:p>
          <w:p w:rsidR="009473BA" w:rsidRPr="00052089" w:rsidRDefault="009473BA" w:rsidP="009473BA">
            <w:pPr>
              <w:rPr>
                <w:i/>
                <w:color w:val="1F497D"/>
                <w:sz w:val="16"/>
                <w:szCs w:val="16"/>
              </w:rPr>
            </w:pPr>
            <w:r w:rsidRPr="00052089">
              <w:rPr>
                <w:i/>
                <w:color w:val="1F497D"/>
                <w:sz w:val="16"/>
                <w:szCs w:val="16"/>
              </w:rPr>
              <w:t>National curriculum objectives</w:t>
            </w:r>
          </w:p>
          <w:p w:rsidR="009473BA" w:rsidRDefault="009473BA" w:rsidP="009473BA">
            <w:pPr>
              <w:rPr>
                <w:rFonts w:eastAsia="Times New Roman" w:cs="Calibri"/>
                <w:i/>
                <w:color w:val="002060"/>
                <w:sz w:val="16"/>
                <w:szCs w:val="16"/>
                <w:lang w:eastAsia="en-GB"/>
              </w:rPr>
            </w:pPr>
            <w:proofErr w:type="gramStart"/>
            <w:r w:rsidRPr="00052089">
              <w:rPr>
                <w:rFonts w:cs="Calibri"/>
                <w:i/>
                <w:color w:val="002060"/>
                <w:sz w:val="16"/>
                <w:szCs w:val="16"/>
              </w:rPr>
              <w:t>C</w:t>
            </w:r>
            <w:r w:rsidRPr="00052089">
              <w:rPr>
                <w:rFonts w:eastAsia="Times New Roman" w:cs="Calibri"/>
                <w:i/>
                <w:color w:val="002060"/>
                <w:sz w:val="16"/>
                <w:szCs w:val="16"/>
                <w:lang w:eastAsia="en-GB"/>
              </w:rPr>
              <w:t>ompare and group together everyday materials on the basis of their properties, including their hardness, solubility, transparency, conductivity (electrical and thermal), and response to magnets,</w:t>
            </w:r>
            <w:r w:rsidRPr="00052089">
              <w:rPr>
                <w:rFonts w:cs="Calibri"/>
                <w:i/>
                <w:color w:val="002060"/>
                <w:sz w:val="16"/>
                <w:szCs w:val="16"/>
              </w:rPr>
              <w:t xml:space="preserve"> </w:t>
            </w:r>
            <w:r w:rsidRPr="00052089">
              <w:rPr>
                <w:rFonts w:eastAsia="Times New Roman" w:cs="Calibri"/>
                <w:i/>
                <w:color w:val="002060"/>
                <w:sz w:val="16"/>
                <w:szCs w:val="16"/>
                <w:lang w:eastAsia="en-GB"/>
              </w:rPr>
              <w:t>know that some materials will dissolve in liquid to form a solution, and describe how to recover a substance from a solution,</w:t>
            </w:r>
            <w:r w:rsidRPr="00052089">
              <w:rPr>
                <w:rFonts w:cs="Calibri"/>
                <w:i/>
                <w:color w:val="002060"/>
                <w:sz w:val="16"/>
                <w:szCs w:val="16"/>
              </w:rPr>
              <w:t xml:space="preserve"> </w:t>
            </w:r>
            <w:r w:rsidRPr="00052089">
              <w:rPr>
                <w:rFonts w:eastAsia="Times New Roman" w:cs="Calibri"/>
                <w:i/>
                <w:color w:val="002060"/>
                <w:sz w:val="16"/>
                <w:szCs w:val="16"/>
                <w:lang w:eastAsia="en-GB"/>
              </w:rPr>
              <w:t>use knowledge of solids, liquids and gases to decide how mixtures might be separated, including through filtering, sieving and evaporating,</w:t>
            </w:r>
            <w:r w:rsidRPr="00052089">
              <w:rPr>
                <w:rFonts w:cs="Calibri"/>
                <w:i/>
                <w:color w:val="002060"/>
                <w:sz w:val="16"/>
                <w:szCs w:val="16"/>
              </w:rPr>
              <w:t xml:space="preserve"> </w:t>
            </w:r>
            <w:r w:rsidRPr="00052089">
              <w:rPr>
                <w:rFonts w:eastAsia="Times New Roman" w:cs="Calibri"/>
                <w:i/>
                <w:color w:val="002060"/>
                <w:sz w:val="16"/>
                <w:szCs w:val="16"/>
                <w:lang w:eastAsia="en-GB"/>
              </w:rPr>
              <w:t xml:space="preserve">give reasons, based on evidence from comparative and fair tests, for the particular uses of everyday materials, including metals, wood and plastic, </w:t>
            </w:r>
            <w:r w:rsidRPr="00052089">
              <w:rPr>
                <w:rFonts w:cs="Calibri"/>
                <w:i/>
                <w:color w:val="002060"/>
                <w:sz w:val="16"/>
                <w:szCs w:val="16"/>
              </w:rPr>
              <w:t xml:space="preserve"> </w:t>
            </w:r>
            <w:r w:rsidRPr="00052089">
              <w:rPr>
                <w:rFonts w:eastAsia="Times New Roman" w:cs="Calibri"/>
                <w:i/>
                <w:color w:val="002060"/>
                <w:sz w:val="16"/>
                <w:szCs w:val="16"/>
                <w:lang w:eastAsia="en-GB"/>
              </w:rPr>
              <w:t>demonstrate that dissolving, mixing and changes of state are reversible changes and</w:t>
            </w:r>
            <w:r w:rsidRPr="00052089">
              <w:rPr>
                <w:rFonts w:cs="Calibri"/>
                <w:i/>
                <w:color w:val="002060"/>
                <w:sz w:val="16"/>
                <w:szCs w:val="16"/>
              </w:rPr>
              <w:t xml:space="preserve"> </w:t>
            </w:r>
            <w:r w:rsidRPr="00052089">
              <w:rPr>
                <w:rFonts w:eastAsia="Times New Roman" w:cs="Calibri"/>
                <w:i/>
                <w:color w:val="002060"/>
                <w:sz w:val="16"/>
                <w:szCs w:val="16"/>
                <w:lang w:eastAsia="en-GB"/>
              </w:rPr>
              <w:t>explain that some changes result in the formation of new materials, and that this kind of change is not usually reversible, including changes associated with burning and the action of acid on bicarbonate of soda.</w:t>
            </w:r>
            <w:proofErr w:type="gramEnd"/>
          </w:p>
          <w:p w:rsidR="009473BA" w:rsidRPr="00052089" w:rsidRDefault="009473BA" w:rsidP="009473BA">
            <w:pPr>
              <w:rPr>
                <w:rFonts w:eastAsia="Times New Roman" w:cs="Calibri"/>
                <w:i/>
                <w:color w:val="002060"/>
                <w:sz w:val="16"/>
                <w:szCs w:val="16"/>
                <w:lang w:eastAsia="en-GB"/>
              </w:rPr>
            </w:pPr>
          </w:p>
          <w:p w:rsidR="009473BA" w:rsidRPr="00052089" w:rsidRDefault="009473BA" w:rsidP="009473BA">
            <w:pPr>
              <w:numPr>
                <w:ilvl w:val="0"/>
                <w:numId w:val="4"/>
              </w:numPr>
              <w:rPr>
                <w:color w:val="F79646"/>
                <w:sz w:val="16"/>
                <w:szCs w:val="16"/>
              </w:rPr>
            </w:pPr>
            <w:r w:rsidRPr="00052089">
              <w:rPr>
                <w:color w:val="F79646"/>
                <w:sz w:val="16"/>
                <w:szCs w:val="16"/>
              </w:rPr>
              <w:t xml:space="preserve">Compare and group together everyday materials on the basis of their properties, including their hardness, solubility, transparency, conductivity (electrical and thermal), and response to magnets </w:t>
            </w:r>
          </w:p>
          <w:p w:rsidR="009473BA" w:rsidRPr="00052089" w:rsidRDefault="009473BA" w:rsidP="009473BA">
            <w:pPr>
              <w:numPr>
                <w:ilvl w:val="0"/>
                <w:numId w:val="4"/>
              </w:numPr>
              <w:rPr>
                <w:color w:val="F79646"/>
                <w:sz w:val="16"/>
                <w:szCs w:val="16"/>
              </w:rPr>
            </w:pPr>
            <w:r w:rsidRPr="00052089">
              <w:rPr>
                <w:color w:val="F79646"/>
                <w:sz w:val="16"/>
                <w:szCs w:val="16"/>
              </w:rPr>
              <w:t xml:space="preserve">Know that some materials will dissolve in liquid to form a solution, and describe how to recover a substance from a solution </w:t>
            </w:r>
          </w:p>
          <w:p w:rsidR="009473BA" w:rsidRPr="00052089" w:rsidRDefault="009473BA" w:rsidP="009473BA">
            <w:pPr>
              <w:numPr>
                <w:ilvl w:val="0"/>
                <w:numId w:val="4"/>
              </w:numPr>
              <w:rPr>
                <w:color w:val="F79646"/>
                <w:sz w:val="16"/>
                <w:szCs w:val="16"/>
              </w:rPr>
            </w:pPr>
            <w:r w:rsidRPr="00052089">
              <w:rPr>
                <w:color w:val="F79646"/>
                <w:sz w:val="16"/>
                <w:szCs w:val="16"/>
              </w:rPr>
              <w:t xml:space="preserve">Use knowledge of solids, liquids and gases to decide how mixtures might be separated, including through filtering, sieving and evaporating </w:t>
            </w:r>
          </w:p>
          <w:p w:rsidR="009473BA" w:rsidRPr="00052089" w:rsidRDefault="009473BA" w:rsidP="009473BA">
            <w:pPr>
              <w:numPr>
                <w:ilvl w:val="0"/>
                <w:numId w:val="4"/>
              </w:numPr>
              <w:rPr>
                <w:color w:val="F79646"/>
                <w:sz w:val="16"/>
                <w:szCs w:val="16"/>
              </w:rPr>
            </w:pPr>
            <w:r w:rsidRPr="00052089">
              <w:rPr>
                <w:color w:val="F79646"/>
                <w:sz w:val="16"/>
                <w:szCs w:val="16"/>
              </w:rPr>
              <w:t xml:space="preserve">Give reasons, based on evidence from comparative and fair tests, for the particular uses of everyday materials, including metals, wood and plastic </w:t>
            </w:r>
          </w:p>
          <w:p w:rsidR="009473BA" w:rsidRPr="00052089" w:rsidRDefault="009473BA" w:rsidP="009473BA">
            <w:pPr>
              <w:numPr>
                <w:ilvl w:val="0"/>
                <w:numId w:val="4"/>
              </w:numPr>
              <w:rPr>
                <w:color w:val="F79646"/>
                <w:sz w:val="16"/>
                <w:szCs w:val="16"/>
              </w:rPr>
            </w:pPr>
            <w:r w:rsidRPr="00052089">
              <w:rPr>
                <w:color w:val="F79646"/>
                <w:sz w:val="16"/>
                <w:szCs w:val="16"/>
              </w:rPr>
              <w:t>Demonstrate that dissolving, mixing and changes of state are reversible changes</w:t>
            </w:r>
          </w:p>
          <w:p w:rsidR="009473BA" w:rsidRDefault="009473BA" w:rsidP="009473BA">
            <w:pPr>
              <w:numPr>
                <w:ilvl w:val="0"/>
                <w:numId w:val="4"/>
              </w:numPr>
              <w:rPr>
                <w:color w:val="F79646"/>
                <w:sz w:val="16"/>
                <w:szCs w:val="16"/>
              </w:rPr>
            </w:pPr>
            <w:r w:rsidRPr="00052089">
              <w:rPr>
                <w:color w:val="F79646"/>
                <w:sz w:val="16"/>
                <w:szCs w:val="16"/>
              </w:rPr>
              <w:t>Explain that some changes result in the formation of new materials, and that this kind of change is not usually reversible, including changes associated with burning and the action of acid on bicarbonate of soda.</w:t>
            </w:r>
          </w:p>
          <w:p w:rsidR="009473BA" w:rsidRPr="00052089" w:rsidRDefault="009473BA" w:rsidP="009473BA">
            <w:pPr>
              <w:ind w:left="720"/>
              <w:rPr>
                <w:color w:val="F79646"/>
                <w:sz w:val="16"/>
                <w:szCs w:val="16"/>
              </w:rPr>
            </w:pPr>
          </w:p>
          <w:p w:rsidR="009473BA" w:rsidRDefault="009473BA" w:rsidP="009473BA">
            <w:pPr>
              <w:rPr>
                <w:b/>
                <w:sz w:val="16"/>
                <w:szCs w:val="16"/>
                <w:highlight w:val="yellow"/>
                <w:u w:val="single"/>
              </w:rPr>
            </w:pPr>
          </w:p>
          <w:p w:rsidR="009473BA" w:rsidRPr="00032573" w:rsidRDefault="009473BA" w:rsidP="009473BA">
            <w:pPr>
              <w:jc w:val="center"/>
              <w:rPr>
                <w:b/>
                <w:color w:val="FF0000"/>
                <w:sz w:val="16"/>
                <w:szCs w:val="16"/>
                <w:u w:val="single"/>
              </w:rPr>
            </w:pPr>
            <w:r w:rsidRPr="00032573">
              <w:rPr>
                <w:b/>
                <w:color w:val="FF0000"/>
                <w:sz w:val="16"/>
                <w:szCs w:val="16"/>
                <w:u w:val="single"/>
              </w:rPr>
              <w:t>Key Vocab</w:t>
            </w:r>
          </w:p>
          <w:p w:rsidR="009473BA" w:rsidRPr="00032573" w:rsidRDefault="009473BA" w:rsidP="009473BA">
            <w:pPr>
              <w:jc w:val="center"/>
              <w:rPr>
                <w:b/>
                <w:color w:val="FF0000"/>
                <w:sz w:val="16"/>
                <w:szCs w:val="16"/>
                <w:u w:val="single"/>
              </w:rPr>
            </w:pPr>
          </w:p>
          <w:p w:rsidR="009473BA" w:rsidRPr="00032573" w:rsidRDefault="009473BA" w:rsidP="009473BA">
            <w:pPr>
              <w:rPr>
                <w:b/>
                <w:sz w:val="16"/>
                <w:szCs w:val="16"/>
              </w:rPr>
            </w:pPr>
            <w:r w:rsidRPr="00032573">
              <w:rPr>
                <w:b/>
                <w:sz w:val="16"/>
                <w:szCs w:val="16"/>
              </w:rPr>
              <w:t xml:space="preserve">Transparent, Opaque, </w:t>
            </w:r>
            <w:r w:rsidRPr="00032573">
              <w:rPr>
                <w:b/>
                <w:color w:val="FF0000"/>
                <w:sz w:val="16"/>
                <w:szCs w:val="16"/>
              </w:rPr>
              <w:t>Hardness, Solubility,</w:t>
            </w:r>
            <w:r w:rsidRPr="00032573">
              <w:rPr>
                <w:b/>
                <w:sz w:val="16"/>
                <w:szCs w:val="16"/>
              </w:rPr>
              <w:t xml:space="preserve"> </w:t>
            </w:r>
            <w:r w:rsidRPr="00032573">
              <w:rPr>
                <w:b/>
                <w:color w:val="FF0000"/>
                <w:sz w:val="16"/>
                <w:szCs w:val="16"/>
              </w:rPr>
              <w:t>Translucent,</w:t>
            </w:r>
          </w:p>
          <w:p w:rsidR="009473BA" w:rsidRPr="003819A6" w:rsidRDefault="009473BA" w:rsidP="009473BA">
            <w:pPr>
              <w:rPr>
                <w:b/>
                <w:color w:val="FF0000"/>
                <w:sz w:val="16"/>
                <w:szCs w:val="16"/>
              </w:rPr>
            </w:pPr>
            <w:r w:rsidRPr="00032573">
              <w:rPr>
                <w:b/>
                <w:color w:val="FF0000"/>
                <w:sz w:val="16"/>
                <w:szCs w:val="16"/>
              </w:rPr>
              <w:t>Magnetic, Filter, Evaporation, Dissolving, Mixing, Thermal conductor/insulator, Electrical conductor/ insulator</w:t>
            </w:r>
          </w:p>
          <w:p w:rsidR="009473BA" w:rsidRDefault="009473BA" w:rsidP="009473BA">
            <w:pPr>
              <w:rPr>
                <w:b/>
                <w:sz w:val="16"/>
                <w:szCs w:val="16"/>
                <w:highlight w:val="yellow"/>
                <w:u w:val="single"/>
              </w:rPr>
            </w:pPr>
          </w:p>
        </w:tc>
        <w:tc>
          <w:tcPr>
            <w:tcW w:w="4839" w:type="dxa"/>
          </w:tcPr>
          <w:p w:rsidR="009473BA" w:rsidRPr="009473BA" w:rsidRDefault="009473BA" w:rsidP="009473BA">
            <w:pPr>
              <w:rPr>
                <w:rFonts w:ascii="Calibri" w:eastAsia="Calibri" w:hAnsi="Calibri" w:cs="Times New Roman"/>
                <w:b/>
                <w:sz w:val="16"/>
                <w:szCs w:val="16"/>
                <w:u w:val="single"/>
              </w:rPr>
            </w:pPr>
            <w:r w:rsidRPr="009473BA">
              <w:rPr>
                <w:rFonts w:ascii="Calibri" w:eastAsia="Calibri" w:hAnsi="Calibri" w:cs="Times New Roman"/>
                <w:b/>
                <w:sz w:val="16"/>
                <w:szCs w:val="16"/>
                <w:u w:val="single"/>
              </w:rPr>
              <w:t>Living things and their habitats</w:t>
            </w:r>
          </w:p>
          <w:p w:rsidR="009473BA" w:rsidRPr="009473BA" w:rsidRDefault="009473BA" w:rsidP="009473BA">
            <w:pPr>
              <w:rPr>
                <w:rFonts w:ascii="Calibri" w:eastAsia="Calibri" w:hAnsi="Calibri" w:cs="Times New Roman"/>
                <w:i/>
                <w:color w:val="1F497D"/>
                <w:sz w:val="16"/>
                <w:szCs w:val="16"/>
              </w:rPr>
            </w:pPr>
            <w:r w:rsidRPr="009473BA">
              <w:rPr>
                <w:rFonts w:ascii="Calibri" w:eastAsia="Calibri" w:hAnsi="Calibri" w:cs="Times New Roman"/>
                <w:i/>
                <w:color w:val="1F497D"/>
                <w:sz w:val="16"/>
                <w:szCs w:val="16"/>
              </w:rPr>
              <w:t>National curriculum objectives</w:t>
            </w:r>
          </w:p>
          <w:p w:rsidR="009473BA" w:rsidRPr="009473BA" w:rsidRDefault="009473BA" w:rsidP="009473BA">
            <w:pPr>
              <w:rPr>
                <w:rFonts w:ascii="Calibri" w:eastAsia="Times New Roman" w:hAnsi="Calibri" w:cs="Calibri"/>
                <w:i/>
                <w:color w:val="002060"/>
                <w:sz w:val="16"/>
                <w:szCs w:val="16"/>
                <w:lang w:eastAsia="en-GB"/>
              </w:rPr>
            </w:pPr>
            <w:r w:rsidRPr="009473BA">
              <w:rPr>
                <w:rFonts w:ascii="Calibri" w:eastAsia="Calibri" w:hAnsi="Calibri" w:cs="Calibri"/>
                <w:i/>
                <w:color w:val="002060"/>
                <w:sz w:val="16"/>
                <w:szCs w:val="16"/>
              </w:rPr>
              <w:t>D</w:t>
            </w:r>
            <w:r w:rsidRPr="009473BA">
              <w:rPr>
                <w:rFonts w:ascii="Calibri" w:eastAsia="Times New Roman" w:hAnsi="Calibri" w:cs="Calibri"/>
                <w:i/>
                <w:color w:val="002060"/>
                <w:sz w:val="16"/>
                <w:szCs w:val="16"/>
                <w:lang w:eastAsia="en-GB"/>
              </w:rPr>
              <w:t>escribe the differences in the life cycles of a mammal, an amphibian, an insect and a bird and</w:t>
            </w:r>
            <w:r w:rsidRPr="009473BA">
              <w:rPr>
                <w:rFonts w:ascii="Calibri" w:eastAsia="Calibri" w:hAnsi="Calibri" w:cs="Calibri"/>
                <w:i/>
                <w:color w:val="002060"/>
                <w:sz w:val="16"/>
                <w:szCs w:val="16"/>
              </w:rPr>
              <w:t xml:space="preserve"> </w:t>
            </w:r>
            <w:r w:rsidRPr="009473BA">
              <w:rPr>
                <w:rFonts w:ascii="Calibri" w:eastAsia="Times New Roman" w:hAnsi="Calibri" w:cs="Calibri"/>
                <w:i/>
                <w:color w:val="002060"/>
                <w:sz w:val="16"/>
                <w:szCs w:val="16"/>
                <w:lang w:eastAsia="en-GB"/>
              </w:rPr>
              <w:t>describe the life process of reproduction in some plants and animals.</w:t>
            </w:r>
          </w:p>
          <w:p w:rsidR="009473BA" w:rsidRPr="009473BA" w:rsidRDefault="009473BA" w:rsidP="009473BA">
            <w:pPr>
              <w:rPr>
                <w:rFonts w:ascii="Calibri" w:eastAsia="Calibri" w:hAnsi="Calibri" w:cs="Calibri"/>
                <w:i/>
                <w:color w:val="002060"/>
                <w:sz w:val="16"/>
                <w:szCs w:val="16"/>
              </w:rPr>
            </w:pPr>
          </w:p>
          <w:p w:rsidR="009473BA" w:rsidRPr="009473BA" w:rsidRDefault="009473BA" w:rsidP="009473BA">
            <w:pPr>
              <w:numPr>
                <w:ilvl w:val="0"/>
                <w:numId w:val="5"/>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 xml:space="preserve">Describe the differences in the life cycles of a mammal, an amphibian, an insect and a bird </w:t>
            </w:r>
          </w:p>
          <w:p w:rsidR="009473BA" w:rsidRPr="009473BA" w:rsidRDefault="009473BA" w:rsidP="009473BA">
            <w:pPr>
              <w:numPr>
                <w:ilvl w:val="0"/>
                <w:numId w:val="5"/>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Describe the life process of reproduction in some plants and animals.</w:t>
            </w:r>
          </w:p>
          <w:p w:rsidR="009473BA" w:rsidRPr="009473BA" w:rsidRDefault="009473BA" w:rsidP="009473BA">
            <w:pPr>
              <w:numPr>
                <w:ilvl w:val="0"/>
                <w:numId w:val="5"/>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Know the life cycle of different living things e.g. mammal, amphibian, insect</w:t>
            </w:r>
          </w:p>
          <w:p w:rsidR="009473BA" w:rsidRPr="009473BA" w:rsidRDefault="009473BA" w:rsidP="009473BA">
            <w:pPr>
              <w:numPr>
                <w:ilvl w:val="0"/>
                <w:numId w:val="5"/>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Understand how plants reproduce</w:t>
            </w:r>
          </w:p>
          <w:p w:rsidR="009473BA" w:rsidRPr="009473BA" w:rsidRDefault="009473BA" w:rsidP="009473BA">
            <w:pPr>
              <w:numPr>
                <w:ilvl w:val="0"/>
                <w:numId w:val="5"/>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Understand how animals reproduce</w:t>
            </w:r>
          </w:p>
          <w:p w:rsidR="009473BA" w:rsidRPr="009473BA" w:rsidRDefault="009473BA" w:rsidP="009473BA">
            <w:pPr>
              <w:rPr>
                <w:rFonts w:ascii="Calibri" w:eastAsia="Calibri" w:hAnsi="Calibri" w:cs="Times New Roman"/>
                <w:sz w:val="16"/>
                <w:szCs w:val="16"/>
              </w:rPr>
            </w:pPr>
          </w:p>
          <w:p w:rsidR="009473BA" w:rsidRPr="009473BA" w:rsidRDefault="009473BA" w:rsidP="009473BA">
            <w:pPr>
              <w:rPr>
                <w:rFonts w:ascii="Calibri" w:eastAsia="Calibri" w:hAnsi="Calibri" w:cs="Times New Roman"/>
                <w:sz w:val="16"/>
                <w:szCs w:val="16"/>
              </w:rPr>
            </w:pPr>
          </w:p>
          <w:p w:rsidR="009473BA" w:rsidRPr="009473BA" w:rsidRDefault="009473BA" w:rsidP="009473BA">
            <w:pPr>
              <w:jc w:val="center"/>
              <w:rPr>
                <w:rFonts w:ascii="Calibri" w:eastAsia="Calibri" w:hAnsi="Calibri" w:cs="Times New Roman"/>
                <w:b/>
                <w:color w:val="FF0000"/>
                <w:sz w:val="16"/>
                <w:szCs w:val="16"/>
                <w:u w:val="single"/>
              </w:rPr>
            </w:pPr>
            <w:r w:rsidRPr="009473BA">
              <w:rPr>
                <w:rFonts w:ascii="Calibri" w:eastAsia="Calibri" w:hAnsi="Calibri" w:cs="Times New Roman"/>
                <w:b/>
                <w:color w:val="FF0000"/>
                <w:sz w:val="16"/>
                <w:szCs w:val="16"/>
                <w:u w:val="single"/>
              </w:rPr>
              <w:t>Key Vocab</w:t>
            </w:r>
          </w:p>
          <w:p w:rsidR="009473BA" w:rsidRPr="009473BA" w:rsidRDefault="009473BA" w:rsidP="009473BA">
            <w:pPr>
              <w:jc w:val="center"/>
              <w:rPr>
                <w:rFonts w:ascii="Calibri" w:eastAsia="Calibri" w:hAnsi="Calibri" w:cs="Times New Roman"/>
                <w:b/>
                <w:color w:val="FF0000"/>
                <w:sz w:val="16"/>
                <w:szCs w:val="16"/>
                <w:u w:val="single"/>
              </w:rPr>
            </w:pPr>
          </w:p>
          <w:p w:rsidR="009473BA" w:rsidRPr="009473BA" w:rsidRDefault="009473BA" w:rsidP="009473BA">
            <w:pPr>
              <w:rPr>
                <w:rFonts w:ascii="Calibri" w:eastAsia="Calibri" w:hAnsi="Calibri" w:cs="Calibri"/>
                <w:b/>
                <w:color w:val="FF0000"/>
                <w:sz w:val="16"/>
                <w:szCs w:val="16"/>
              </w:rPr>
            </w:pPr>
            <w:r w:rsidRPr="009473BA">
              <w:rPr>
                <w:rFonts w:ascii="Calibri" w:eastAsia="Calibri" w:hAnsi="Calibri" w:cs="Calibri"/>
                <w:b/>
                <w:color w:val="FF0000"/>
                <w:sz w:val="16"/>
                <w:szCs w:val="16"/>
              </w:rPr>
              <w:t>Mammals, Reproduction, Foetus, Embryo, Womb, Gestation, Insects, Amphibian,</w:t>
            </w:r>
          </w:p>
          <w:p w:rsidR="009473BA" w:rsidRPr="009473BA" w:rsidRDefault="009473BA" w:rsidP="009473BA">
            <w:pPr>
              <w:rPr>
                <w:rFonts w:ascii="Calibri" w:eastAsia="Calibri" w:hAnsi="Calibri" w:cs="Calibri"/>
                <w:b/>
                <w:color w:val="FF0000"/>
                <w:sz w:val="16"/>
                <w:szCs w:val="16"/>
              </w:rPr>
            </w:pPr>
            <w:r w:rsidRPr="009473BA">
              <w:rPr>
                <w:rFonts w:ascii="Calibri" w:eastAsia="Calibri" w:hAnsi="Calibri" w:cs="Calibri"/>
                <w:b/>
                <w:color w:val="FF0000"/>
                <w:sz w:val="16"/>
                <w:szCs w:val="16"/>
              </w:rPr>
              <w:t>Bird, Offspring, Classification, Vertebrates, Invertebrates, Micro-organisms,</w:t>
            </w:r>
          </w:p>
          <w:p w:rsidR="009473BA" w:rsidRPr="009473BA" w:rsidRDefault="009473BA" w:rsidP="009473BA">
            <w:pPr>
              <w:rPr>
                <w:rFonts w:ascii="Calibri" w:eastAsia="Calibri" w:hAnsi="Calibri" w:cs="Calibri"/>
                <w:b/>
                <w:color w:val="FF0000"/>
                <w:sz w:val="16"/>
                <w:szCs w:val="16"/>
              </w:rPr>
            </w:pPr>
            <w:r w:rsidRPr="009473BA">
              <w:rPr>
                <w:rFonts w:ascii="Calibri" w:eastAsia="Calibri" w:hAnsi="Calibri" w:cs="Calibri"/>
                <w:b/>
                <w:color w:val="FF0000"/>
                <w:sz w:val="16"/>
                <w:szCs w:val="16"/>
              </w:rPr>
              <w:t>Reptiles</w:t>
            </w:r>
          </w:p>
          <w:p w:rsidR="009473BA" w:rsidRDefault="009473BA" w:rsidP="009473BA">
            <w:pPr>
              <w:rPr>
                <w:rFonts w:cs="Calibri"/>
                <w:b/>
                <w:color w:val="FF0000"/>
                <w:sz w:val="16"/>
                <w:szCs w:val="16"/>
              </w:rPr>
            </w:pPr>
          </w:p>
          <w:p w:rsidR="009473BA" w:rsidRPr="009473BA" w:rsidRDefault="009473BA" w:rsidP="009473BA">
            <w:pPr>
              <w:rPr>
                <w:rFonts w:ascii="Calibri" w:eastAsia="Calibri" w:hAnsi="Calibri" w:cs="Times New Roman"/>
                <w:b/>
                <w:sz w:val="16"/>
                <w:szCs w:val="16"/>
                <w:u w:val="single"/>
              </w:rPr>
            </w:pPr>
            <w:r w:rsidRPr="009473BA">
              <w:rPr>
                <w:rFonts w:ascii="Calibri" w:eastAsia="Calibri" w:hAnsi="Calibri" w:cs="Times New Roman"/>
                <w:b/>
                <w:sz w:val="16"/>
                <w:szCs w:val="16"/>
                <w:u w:val="single"/>
              </w:rPr>
              <w:t>Animals,  including Humans</w:t>
            </w:r>
          </w:p>
          <w:p w:rsidR="009473BA" w:rsidRPr="009473BA" w:rsidRDefault="009473BA" w:rsidP="009473BA">
            <w:pPr>
              <w:rPr>
                <w:rFonts w:ascii="Calibri" w:eastAsia="Calibri" w:hAnsi="Calibri" w:cs="Times New Roman"/>
                <w:i/>
                <w:color w:val="1F497D"/>
                <w:sz w:val="16"/>
                <w:szCs w:val="16"/>
              </w:rPr>
            </w:pPr>
            <w:r w:rsidRPr="009473BA">
              <w:rPr>
                <w:rFonts w:ascii="Calibri" w:eastAsia="Calibri" w:hAnsi="Calibri" w:cs="Times New Roman"/>
                <w:i/>
                <w:color w:val="1F497D"/>
                <w:sz w:val="16"/>
                <w:szCs w:val="16"/>
              </w:rPr>
              <w:t xml:space="preserve">National curriculum objectives </w:t>
            </w:r>
          </w:p>
          <w:p w:rsidR="009473BA" w:rsidRPr="009473BA" w:rsidRDefault="009473BA" w:rsidP="009473BA">
            <w:pPr>
              <w:rPr>
                <w:rFonts w:ascii="Calibri" w:eastAsia="Calibri" w:hAnsi="Calibri" w:cs="Calibri"/>
                <w:i/>
                <w:color w:val="002060"/>
                <w:sz w:val="16"/>
                <w:szCs w:val="16"/>
              </w:rPr>
            </w:pPr>
            <w:r w:rsidRPr="009473BA">
              <w:rPr>
                <w:rFonts w:ascii="Calibri" w:eastAsia="Calibri" w:hAnsi="Calibri" w:cs="Calibri"/>
                <w:i/>
                <w:color w:val="002060"/>
                <w:sz w:val="16"/>
                <w:szCs w:val="16"/>
              </w:rPr>
              <w:t>D</w:t>
            </w:r>
            <w:r w:rsidRPr="009473BA">
              <w:rPr>
                <w:rFonts w:ascii="Calibri" w:eastAsia="Times New Roman" w:hAnsi="Calibri" w:cs="Calibri"/>
                <w:i/>
                <w:color w:val="002060"/>
                <w:sz w:val="16"/>
                <w:szCs w:val="16"/>
                <w:lang w:eastAsia="en-GB"/>
              </w:rPr>
              <w:t>escribe the changes as humans develop to old age.</w:t>
            </w:r>
          </w:p>
          <w:p w:rsidR="009473BA" w:rsidRPr="009473BA" w:rsidRDefault="009473BA" w:rsidP="009473BA">
            <w:pPr>
              <w:rPr>
                <w:rFonts w:ascii="Calibri" w:eastAsia="Calibri" w:hAnsi="Calibri" w:cs="Calibri"/>
                <w:i/>
                <w:color w:val="002060"/>
                <w:sz w:val="16"/>
                <w:szCs w:val="16"/>
                <w:highlight w:val="yellow"/>
              </w:rPr>
            </w:pPr>
          </w:p>
          <w:p w:rsidR="009473BA" w:rsidRPr="009473BA" w:rsidRDefault="009473BA" w:rsidP="009473BA">
            <w:pPr>
              <w:numPr>
                <w:ilvl w:val="0"/>
                <w:numId w:val="3"/>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Describe the changes as humans develop to old age</w:t>
            </w:r>
          </w:p>
          <w:p w:rsidR="009473BA" w:rsidRPr="009473BA" w:rsidRDefault="009473BA" w:rsidP="009473BA">
            <w:pPr>
              <w:numPr>
                <w:ilvl w:val="0"/>
                <w:numId w:val="3"/>
              </w:numPr>
              <w:rPr>
                <w:rFonts w:ascii="Calibri" w:eastAsia="Calibri" w:hAnsi="Calibri" w:cs="Times New Roman"/>
                <w:color w:val="F79646"/>
                <w:sz w:val="16"/>
                <w:szCs w:val="16"/>
              </w:rPr>
            </w:pPr>
            <w:r w:rsidRPr="009473BA">
              <w:rPr>
                <w:rFonts w:ascii="Calibri" w:eastAsia="Calibri" w:hAnsi="Calibri" w:cs="Times New Roman"/>
                <w:color w:val="F79646"/>
                <w:sz w:val="16"/>
                <w:szCs w:val="16"/>
              </w:rPr>
              <w:t>Create a timeline to indicate stages of growth in humans</w:t>
            </w:r>
          </w:p>
          <w:p w:rsidR="009473BA" w:rsidRPr="009473BA" w:rsidRDefault="009473BA" w:rsidP="009473BA">
            <w:pPr>
              <w:rPr>
                <w:rFonts w:ascii="Calibri" w:eastAsia="Calibri" w:hAnsi="Calibri" w:cs="Calibri"/>
                <w:i/>
                <w:color w:val="002060"/>
                <w:sz w:val="16"/>
                <w:szCs w:val="16"/>
                <w:highlight w:val="yellow"/>
              </w:rPr>
            </w:pPr>
          </w:p>
          <w:p w:rsidR="009473BA" w:rsidRPr="009473BA" w:rsidRDefault="009473BA" w:rsidP="009473BA">
            <w:pPr>
              <w:jc w:val="center"/>
              <w:rPr>
                <w:rFonts w:ascii="Calibri" w:eastAsia="Calibri" w:hAnsi="Calibri" w:cs="Times New Roman"/>
                <w:b/>
                <w:color w:val="FF0000"/>
                <w:sz w:val="16"/>
                <w:szCs w:val="16"/>
                <w:u w:val="single"/>
              </w:rPr>
            </w:pPr>
            <w:r w:rsidRPr="009473BA">
              <w:rPr>
                <w:rFonts w:ascii="Calibri" w:eastAsia="Calibri" w:hAnsi="Calibri" w:cs="Times New Roman"/>
                <w:b/>
                <w:color w:val="FF0000"/>
                <w:sz w:val="16"/>
                <w:szCs w:val="16"/>
                <w:u w:val="single"/>
              </w:rPr>
              <w:t>Key Vocab</w:t>
            </w:r>
          </w:p>
          <w:p w:rsidR="009473BA" w:rsidRPr="009473BA" w:rsidRDefault="009473BA" w:rsidP="009473BA">
            <w:pPr>
              <w:jc w:val="center"/>
              <w:rPr>
                <w:rFonts w:ascii="Calibri" w:eastAsia="Calibri" w:hAnsi="Calibri" w:cs="Calibri"/>
                <w:b/>
                <w:sz w:val="16"/>
                <w:szCs w:val="16"/>
              </w:rPr>
            </w:pPr>
          </w:p>
          <w:p w:rsidR="009473BA" w:rsidRPr="009473BA" w:rsidRDefault="009473BA" w:rsidP="009473BA">
            <w:pPr>
              <w:rPr>
                <w:rFonts w:ascii="Calibri" w:eastAsia="Calibri" w:hAnsi="Calibri" w:cs="Calibri"/>
                <w:b/>
                <w:sz w:val="16"/>
                <w:szCs w:val="16"/>
              </w:rPr>
            </w:pPr>
            <w:r w:rsidRPr="009473BA">
              <w:rPr>
                <w:rFonts w:ascii="Calibri" w:eastAsia="Calibri" w:hAnsi="Calibri" w:cs="Calibri"/>
                <w:b/>
                <w:sz w:val="16"/>
                <w:szCs w:val="16"/>
              </w:rPr>
              <w:t xml:space="preserve">Baby, Young, </w:t>
            </w:r>
            <w:r w:rsidRPr="009473BA">
              <w:rPr>
                <w:rFonts w:ascii="Calibri" w:eastAsia="Calibri" w:hAnsi="Calibri" w:cs="Calibri"/>
                <w:b/>
                <w:color w:val="FF0000"/>
                <w:sz w:val="16"/>
                <w:szCs w:val="16"/>
              </w:rPr>
              <w:t>Toddler,</w:t>
            </w:r>
            <w:r w:rsidRPr="009473BA">
              <w:rPr>
                <w:rFonts w:ascii="Calibri" w:eastAsia="Calibri" w:hAnsi="Calibri" w:cs="Calibri"/>
                <w:b/>
                <w:sz w:val="16"/>
                <w:szCs w:val="16"/>
              </w:rPr>
              <w:t xml:space="preserve"> </w:t>
            </w:r>
            <w:r w:rsidRPr="009473BA">
              <w:rPr>
                <w:rFonts w:ascii="Calibri" w:eastAsia="Calibri" w:hAnsi="Calibri" w:cs="Calibri"/>
                <w:b/>
                <w:color w:val="FF0000"/>
                <w:sz w:val="16"/>
                <w:szCs w:val="16"/>
              </w:rPr>
              <w:t>Teenager, Old, Elderly,</w:t>
            </w:r>
            <w:r w:rsidRPr="009473BA">
              <w:rPr>
                <w:rFonts w:ascii="Calibri" w:eastAsia="Calibri" w:hAnsi="Calibri" w:cs="Calibri"/>
                <w:b/>
                <w:sz w:val="16"/>
                <w:szCs w:val="16"/>
              </w:rPr>
              <w:t xml:space="preserve"> </w:t>
            </w:r>
            <w:r w:rsidRPr="009473BA">
              <w:rPr>
                <w:rFonts w:ascii="Calibri" w:eastAsia="Calibri" w:hAnsi="Calibri" w:cs="Calibri"/>
                <w:b/>
                <w:color w:val="FF0000"/>
                <w:sz w:val="16"/>
                <w:szCs w:val="16"/>
              </w:rPr>
              <w:t>Growth</w:t>
            </w:r>
            <w:r w:rsidRPr="009473BA">
              <w:rPr>
                <w:rFonts w:ascii="Calibri" w:eastAsia="Calibri" w:hAnsi="Calibri" w:cs="Calibri"/>
                <w:b/>
                <w:sz w:val="16"/>
                <w:szCs w:val="16"/>
              </w:rPr>
              <w:t xml:space="preserve"> </w:t>
            </w:r>
            <w:r w:rsidRPr="009473BA">
              <w:rPr>
                <w:rFonts w:ascii="Calibri" w:eastAsia="Calibri" w:hAnsi="Calibri" w:cs="Calibri"/>
                <w:b/>
                <w:color w:val="FF0000"/>
                <w:sz w:val="16"/>
                <w:szCs w:val="16"/>
              </w:rPr>
              <w:t>Development,</w:t>
            </w:r>
          </w:p>
          <w:p w:rsidR="009473BA" w:rsidRPr="009473BA" w:rsidRDefault="009473BA" w:rsidP="009473BA">
            <w:pPr>
              <w:rPr>
                <w:rFonts w:ascii="Calibri" w:eastAsia="Calibri" w:hAnsi="Calibri" w:cs="Calibri"/>
                <w:b/>
                <w:color w:val="FF0000"/>
                <w:sz w:val="16"/>
                <w:szCs w:val="16"/>
              </w:rPr>
            </w:pPr>
            <w:r w:rsidRPr="009473BA">
              <w:rPr>
                <w:rFonts w:ascii="Calibri" w:eastAsia="Calibri" w:hAnsi="Calibri" w:cs="Calibri"/>
                <w:b/>
                <w:color w:val="FF0000"/>
                <w:sz w:val="16"/>
                <w:szCs w:val="16"/>
              </w:rPr>
              <w:t>Puberty</w:t>
            </w:r>
          </w:p>
          <w:p w:rsidR="009473BA" w:rsidRPr="007B6B20" w:rsidRDefault="009473BA" w:rsidP="009473BA">
            <w:pPr>
              <w:jc w:val="center"/>
              <w:rPr>
                <w:b/>
                <w:sz w:val="16"/>
                <w:szCs w:val="16"/>
              </w:rPr>
            </w:pPr>
          </w:p>
        </w:tc>
      </w:tr>
    </w:tbl>
    <w:p w:rsidR="009146C9" w:rsidRDefault="009146C9"/>
    <w:tbl>
      <w:tblPr>
        <w:tblStyle w:val="TableGrid"/>
        <w:tblW w:w="15588" w:type="dxa"/>
        <w:tblLayout w:type="fixed"/>
        <w:tblLook w:val="04A0" w:firstRow="1" w:lastRow="0" w:firstColumn="1" w:lastColumn="0" w:noHBand="0" w:noVBand="1"/>
      </w:tblPr>
      <w:tblGrid>
        <w:gridCol w:w="538"/>
        <w:gridCol w:w="5411"/>
        <w:gridCol w:w="4813"/>
        <w:gridCol w:w="4826"/>
      </w:tblGrid>
      <w:tr w:rsidR="009473BA" w:rsidRPr="007023A0" w:rsidTr="009473BA">
        <w:trPr>
          <w:cantSplit/>
          <w:trHeight w:val="1589"/>
        </w:trPr>
        <w:tc>
          <w:tcPr>
            <w:tcW w:w="538" w:type="dxa"/>
            <w:shd w:val="clear" w:color="auto" w:fill="0070C0"/>
            <w:textDirection w:val="btLr"/>
          </w:tcPr>
          <w:p w:rsidR="009473BA" w:rsidRPr="007023A0" w:rsidRDefault="009473BA" w:rsidP="009146C9">
            <w:pPr>
              <w:ind w:left="113" w:right="113"/>
              <w:jc w:val="center"/>
              <w:rPr>
                <w:b/>
                <w:sz w:val="20"/>
                <w:szCs w:val="20"/>
              </w:rPr>
            </w:pPr>
            <w:r w:rsidRPr="007023A0">
              <w:rPr>
                <w:b/>
                <w:sz w:val="20"/>
                <w:szCs w:val="20"/>
              </w:rPr>
              <w:lastRenderedPageBreak/>
              <w:t>Computing</w:t>
            </w:r>
          </w:p>
        </w:tc>
        <w:tc>
          <w:tcPr>
            <w:tcW w:w="5411" w:type="dxa"/>
          </w:tcPr>
          <w:p w:rsidR="009473BA" w:rsidRPr="002B2AAD" w:rsidRDefault="009473BA" w:rsidP="009146C9">
            <w:pPr>
              <w:rPr>
                <w:b/>
                <w:sz w:val="20"/>
                <w:szCs w:val="20"/>
                <w:u w:val="single"/>
              </w:rPr>
            </w:pPr>
            <w:proofErr w:type="spellStart"/>
            <w:r w:rsidRPr="002B2AAD">
              <w:rPr>
                <w:b/>
                <w:sz w:val="20"/>
                <w:szCs w:val="20"/>
                <w:u w:val="single"/>
              </w:rPr>
              <w:t>Aut</w:t>
            </w:r>
            <w:proofErr w:type="spellEnd"/>
            <w:r w:rsidRPr="002B2AAD">
              <w:rPr>
                <w:b/>
                <w:sz w:val="20"/>
                <w:szCs w:val="20"/>
                <w:u w:val="single"/>
              </w:rPr>
              <w:t xml:space="preserve"> 1 Unit5.2 Online Safety</w:t>
            </w:r>
          </w:p>
          <w:p w:rsidR="009473BA" w:rsidRPr="002E53FC" w:rsidRDefault="009473BA" w:rsidP="009146C9">
            <w:pPr>
              <w:rPr>
                <w:i/>
                <w:sz w:val="18"/>
                <w:szCs w:val="18"/>
              </w:rPr>
            </w:pPr>
            <w:r w:rsidRPr="002E53FC">
              <w:rPr>
                <w:i/>
                <w:sz w:val="18"/>
                <w:szCs w:val="18"/>
              </w:rPr>
              <w:t>Use search technologies effectively, appreciate how results are selected and ranked, and be discerning in evaluating digital content</w:t>
            </w:r>
          </w:p>
          <w:p w:rsidR="009473BA" w:rsidRDefault="009473BA" w:rsidP="009146C9">
            <w:pPr>
              <w:rPr>
                <w:i/>
                <w:sz w:val="18"/>
                <w:szCs w:val="18"/>
              </w:rPr>
            </w:pPr>
            <w:r w:rsidRPr="002E53FC">
              <w:rPr>
                <w:i/>
                <w:sz w:val="18"/>
                <w:szCs w:val="18"/>
              </w:rPr>
              <w:t>Use technology safely, respectfully and responsibly; recognise acceptable/unacceptable behaviour; identify a range of ways to report concerns about content and contact.</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 xml:space="preserve">I know the importance of </w:t>
            </w:r>
            <w:proofErr w:type="gramStart"/>
            <w:r w:rsidRPr="002E53FC">
              <w:rPr>
                <w:sz w:val="18"/>
                <w:szCs w:val="18"/>
              </w:rPr>
              <w:t>computer networks and how they help solve problems and enhance communication</w:t>
            </w:r>
            <w:proofErr w:type="gramEnd"/>
            <w:r w:rsidRPr="002E53FC">
              <w:rPr>
                <w:sz w:val="18"/>
                <w:szCs w:val="18"/>
              </w:rPr>
              <w:t>.</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 xml:space="preserve">I recognise the main dangers that </w:t>
            </w:r>
            <w:proofErr w:type="gramStart"/>
            <w:r w:rsidRPr="002E53FC">
              <w:rPr>
                <w:sz w:val="18"/>
                <w:szCs w:val="18"/>
              </w:rPr>
              <w:t>can be perpetuated</w:t>
            </w:r>
            <w:proofErr w:type="gramEnd"/>
            <w:r w:rsidRPr="002E53FC">
              <w:rPr>
                <w:sz w:val="18"/>
                <w:szCs w:val="18"/>
              </w:rPr>
              <w:t xml:space="preserve"> via computer networks.</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 xml:space="preserve">I can explain what personal information is and know strategies for keeping this safe. </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I can use the most appropriate form of online communication according to the digital content. For example, use 2Email, 2Blog and Display Boards.</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 xml:space="preserve">I can search precisely when using a search engine. For example, I know I can add additional words or removes words to help find better results. </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I can explain in detail how accurate, safe and reliable the content is on a webpage.</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I have a secure knowledge of online safety rules taught at school.</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I can demonstrate the safe and respectful use of different online technologies and online services.</w:t>
            </w:r>
          </w:p>
          <w:p w:rsidR="009473BA" w:rsidRPr="002E53FC" w:rsidRDefault="009473BA" w:rsidP="009473BA">
            <w:pPr>
              <w:pStyle w:val="ListParagraph"/>
              <w:numPr>
                <w:ilvl w:val="0"/>
                <w:numId w:val="6"/>
              </w:numPr>
              <w:spacing w:after="0" w:line="240" w:lineRule="auto"/>
              <w:rPr>
                <w:sz w:val="18"/>
                <w:szCs w:val="18"/>
              </w:rPr>
            </w:pPr>
            <w:r w:rsidRPr="002E53FC">
              <w:rPr>
                <w:sz w:val="18"/>
                <w:szCs w:val="18"/>
              </w:rPr>
              <w:t>I always relate appropriate online behaviour to my right to have personal privacy.</w:t>
            </w:r>
          </w:p>
          <w:p w:rsidR="009473BA" w:rsidRPr="00C051FD" w:rsidRDefault="009473BA" w:rsidP="009473BA">
            <w:pPr>
              <w:pStyle w:val="ListParagraph"/>
              <w:numPr>
                <w:ilvl w:val="0"/>
                <w:numId w:val="6"/>
              </w:numPr>
              <w:spacing w:after="0" w:line="240" w:lineRule="auto"/>
              <w:rPr>
                <w:sz w:val="18"/>
                <w:szCs w:val="18"/>
                <w:u w:val="single"/>
              </w:rPr>
            </w:pPr>
            <w:r w:rsidRPr="002E53FC">
              <w:rPr>
                <w:sz w:val="18"/>
                <w:szCs w:val="18"/>
              </w:rPr>
              <w:t xml:space="preserve">I know how </w:t>
            </w:r>
            <w:proofErr w:type="gramStart"/>
            <w:r w:rsidRPr="002E53FC">
              <w:rPr>
                <w:sz w:val="18"/>
                <w:szCs w:val="18"/>
              </w:rPr>
              <w:t>to not let</w:t>
            </w:r>
            <w:proofErr w:type="gramEnd"/>
            <w:r w:rsidRPr="002E53FC">
              <w:rPr>
                <w:sz w:val="18"/>
                <w:szCs w:val="18"/>
              </w:rPr>
              <w:t xml:space="preserve"> my mental wellbeing or others be affected by use of online technologies and services. </w:t>
            </w:r>
          </w:p>
          <w:p w:rsidR="009473BA" w:rsidRPr="002E53FC" w:rsidRDefault="009473BA" w:rsidP="009146C9">
            <w:pPr>
              <w:rPr>
                <w:b/>
                <w:sz w:val="18"/>
                <w:szCs w:val="18"/>
                <w:u w:val="single"/>
              </w:rPr>
            </w:pPr>
            <w:r w:rsidRPr="002E53FC">
              <w:rPr>
                <w:b/>
                <w:sz w:val="18"/>
                <w:szCs w:val="18"/>
                <w:u w:val="single"/>
              </w:rPr>
              <w:t>Aut2 Unit 5.1 – Coding</w:t>
            </w:r>
          </w:p>
          <w:p w:rsidR="009473BA" w:rsidRPr="002E53FC" w:rsidRDefault="009473BA" w:rsidP="009146C9">
            <w:pPr>
              <w:rPr>
                <w:i/>
                <w:sz w:val="18"/>
                <w:szCs w:val="18"/>
              </w:rPr>
            </w:pPr>
            <w:r w:rsidRPr="002E53FC">
              <w:rPr>
                <w:i/>
                <w:sz w:val="18"/>
                <w:szCs w:val="18"/>
              </w:rPr>
              <w:t>Design, write and debug programs that accomplish specific goals, including controlling or simulating physical systems; solve problems by decomposing them into smaller parts</w:t>
            </w:r>
          </w:p>
          <w:p w:rsidR="009473BA" w:rsidRPr="002E53FC" w:rsidRDefault="009473BA" w:rsidP="009146C9">
            <w:pPr>
              <w:rPr>
                <w:i/>
                <w:sz w:val="18"/>
                <w:szCs w:val="18"/>
              </w:rPr>
            </w:pPr>
            <w:r w:rsidRPr="002E53FC">
              <w:rPr>
                <w:i/>
                <w:sz w:val="18"/>
                <w:szCs w:val="18"/>
              </w:rPr>
              <w:t>Use logical reasoning to explain how some simple algorithms work and to detect and correct errors in algorithms and programs.</w:t>
            </w:r>
          </w:p>
          <w:p w:rsidR="009473BA" w:rsidRPr="002E53FC" w:rsidRDefault="009473BA" w:rsidP="009473BA">
            <w:pPr>
              <w:pStyle w:val="ListParagraph"/>
              <w:numPr>
                <w:ilvl w:val="0"/>
                <w:numId w:val="7"/>
              </w:numPr>
              <w:spacing w:after="0" w:line="240" w:lineRule="auto"/>
              <w:rPr>
                <w:sz w:val="18"/>
                <w:szCs w:val="18"/>
              </w:rPr>
            </w:pPr>
            <w:r w:rsidRPr="002E53FC">
              <w:rPr>
                <w:sz w:val="18"/>
                <w:szCs w:val="18"/>
              </w:rPr>
              <w:t>I can make more complex real-life problems into algorithms for a program</w:t>
            </w:r>
          </w:p>
          <w:p w:rsidR="009473BA" w:rsidRPr="002E53FC" w:rsidRDefault="009473BA" w:rsidP="009473BA">
            <w:pPr>
              <w:pStyle w:val="ListParagraph"/>
              <w:numPr>
                <w:ilvl w:val="0"/>
                <w:numId w:val="7"/>
              </w:numPr>
              <w:spacing w:after="0" w:line="240" w:lineRule="auto"/>
              <w:rPr>
                <w:i/>
                <w:sz w:val="18"/>
                <w:szCs w:val="18"/>
                <w:u w:val="single"/>
              </w:rPr>
            </w:pPr>
            <w:r w:rsidRPr="002E53FC">
              <w:rPr>
                <w:sz w:val="18"/>
                <w:szCs w:val="18"/>
              </w:rPr>
              <w:t>I can test and debug my programs as I work</w:t>
            </w:r>
          </w:p>
          <w:p w:rsidR="009473BA" w:rsidRPr="002E53FC" w:rsidRDefault="009473BA" w:rsidP="009473BA">
            <w:pPr>
              <w:pStyle w:val="ListParagraph"/>
              <w:numPr>
                <w:ilvl w:val="0"/>
                <w:numId w:val="7"/>
              </w:numPr>
              <w:spacing w:after="0" w:line="240" w:lineRule="auto"/>
              <w:rPr>
                <w:sz w:val="18"/>
                <w:szCs w:val="18"/>
              </w:rPr>
            </w:pPr>
            <w:r w:rsidRPr="002E53FC">
              <w:rPr>
                <w:sz w:val="18"/>
                <w:szCs w:val="18"/>
              </w:rPr>
              <w:t xml:space="preserve">I can use sequence, selection, repetition, and some other coding structures in my code. </w:t>
            </w:r>
          </w:p>
          <w:p w:rsidR="009473BA" w:rsidRPr="002E53FC" w:rsidRDefault="009473BA" w:rsidP="009473BA">
            <w:pPr>
              <w:pStyle w:val="ListParagraph"/>
              <w:numPr>
                <w:ilvl w:val="0"/>
                <w:numId w:val="7"/>
              </w:numPr>
              <w:spacing w:after="0" w:line="240" w:lineRule="auto"/>
              <w:rPr>
                <w:sz w:val="18"/>
                <w:szCs w:val="18"/>
              </w:rPr>
            </w:pPr>
            <w:r w:rsidRPr="002E53FC">
              <w:rPr>
                <w:sz w:val="18"/>
                <w:szCs w:val="18"/>
              </w:rPr>
              <w:t>I can organise my code carefully for example, naming variables and using tabs. I know this will help me debug more efficiently.</w:t>
            </w:r>
          </w:p>
          <w:p w:rsidR="009473BA" w:rsidRPr="002E53FC" w:rsidRDefault="009473BA" w:rsidP="009473BA">
            <w:pPr>
              <w:pStyle w:val="ListParagraph"/>
              <w:numPr>
                <w:ilvl w:val="0"/>
                <w:numId w:val="7"/>
              </w:numPr>
              <w:spacing w:after="0" w:line="240" w:lineRule="auto"/>
              <w:rPr>
                <w:sz w:val="20"/>
                <w:szCs w:val="20"/>
                <w:u w:val="single"/>
              </w:rPr>
            </w:pPr>
            <w:r w:rsidRPr="002E53FC">
              <w:rPr>
                <w:sz w:val="18"/>
                <w:szCs w:val="18"/>
              </w:rPr>
              <w:t>I can use logical methods to identify the cause of any bug with support to identify the specific line of code.</w:t>
            </w:r>
          </w:p>
        </w:tc>
        <w:tc>
          <w:tcPr>
            <w:tcW w:w="4813" w:type="dxa"/>
          </w:tcPr>
          <w:p w:rsidR="009473BA" w:rsidRPr="002E53FC" w:rsidRDefault="009473BA" w:rsidP="009146C9">
            <w:pPr>
              <w:rPr>
                <w:b/>
                <w:sz w:val="18"/>
                <w:szCs w:val="18"/>
                <w:u w:val="single"/>
              </w:rPr>
            </w:pPr>
            <w:r w:rsidRPr="002E53FC">
              <w:rPr>
                <w:b/>
                <w:sz w:val="18"/>
                <w:szCs w:val="18"/>
                <w:u w:val="single"/>
              </w:rPr>
              <w:t xml:space="preserve">Spr1  Online Safety 5.2 quiz only </w:t>
            </w:r>
          </w:p>
          <w:p w:rsidR="009473BA" w:rsidRDefault="009473BA" w:rsidP="009146C9">
            <w:pPr>
              <w:rPr>
                <w:b/>
                <w:sz w:val="18"/>
                <w:szCs w:val="18"/>
                <w:u w:val="single"/>
              </w:rPr>
            </w:pPr>
            <w:r w:rsidRPr="002E53FC">
              <w:rPr>
                <w:b/>
                <w:sz w:val="18"/>
                <w:szCs w:val="18"/>
                <w:u w:val="single"/>
              </w:rPr>
              <w:t>Unit 5.3 Spreadsheets</w:t>
            </w:r>
          </w:p>
          <w:p w:rsidR="009473BA" w:rsidRPr="00C051FD" w:rsidRDefault="009473BA" w:rsidP="009473BA">
            <w:pPr>
              <w:pStyle w:val="ListParagraph"/>
              <w:numPr>
                <w:ilvl w:val="0"/>
                <w:numId w:val="13"/>
              </w:numPr>
              <w:spacing w:after="0" w:line="240" w:lineRule="auto"/>
              <w:rPr>
                <w:b/>
                <w:sz w:val="18"/>
                <w:szCs w:val="18"/>
                <w:u w:val="single"/>
              </w:rPr>
            </w:pPr>
            <w:r w:rsidRPr="00C051FD">
              <w:rPr>
                <w:sz w:val="18"/>
                <w:szCs w:val="18"/>
              </w:rPr>
              <w:t>I can use the most appropriate form of online communication according to the digital content. For example, use 2Email, 2Blog and Display Boards</w:t>
            </w:r>
          </w:p>
          <w:p w:rsidR="009473BA" w:rsidRPr="002E53FC" w:rsidRDefault="009473BA" w:rsidP="009146C9">
            <w:pPr>
              <w:rPr>
                <w:b/>
                <w:sz w:val="18"/>
                <w:szCs w:val="18"/>
                <w:u w:val="single"/>
              </w:rPr>
            </w:pPr>
          </w:p>
          <w:p w:rsidR="009473BA" w:rsidRPr="002E53FC" w:rsidRDefault="009473BA" w:rsidP="009146C9">
            <w:pPr>
              <w:rPr>
                <w:b/>
                <w:sz w:val="18"/>
                <w:szCs w:val="18"/>
                <w:u w:val="single"/>
              </w:rPr>
            </w:pPr>
            <w:r w:rsidRPr="002E53FC">
              <w:rPr>
                <w:b/>
                <w:sz w:val="18"/>
                <w:szCs w:val="18"/>
                <w:u w:val="single"/>
              </w:rPr>
              <w:t>Unit 5.4 Databases</w:t>
            </w:r>
          </w:p>
          <w:p w:rsidR="009473BA" w:rsidRDefault="009473BA" w:rsidP="009146C9">
            <w:pPr>
              <w:rPr>
                <w:i/>
                <w:sz w:val="18"/>
                <w:szCs w:val="18"/>
              </w:rPr>
            </w:pPr>
            <w:r w:rsidRPr="00C051FD">
              <w:rPr>
                <w:i/>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w:t>
            </w:r>
          </w:p>
          <w:p w:rsidR="009473BA" w:rsidRPr="00C051FD" w:rsidRDefault="009473BA" w:rsidP="009146C9">
            <w:pPr>
              <w:rPr>
                <w:sz w:val="18"/>
                <w:szCs w:val="18"/>
              </w:rPr>
            </w:pPr>
            <w:r>
              <w:rPr>
                <w:i/>
                <w:sz w:val="18"/>
                <w:szCs w:val="18"/>
              </w:rPr>
              <w:t xml:space="preserve">Information. </w:t>
            </w:r>
          </w:p>
          <w:p w:rsidR="009473BA" w:rsidRPr="00C051FD" w:rsidRDefault="009473BA" w:rsidP="009473BA">
            <w:pPr>
              <w:pStyle w:val="ListParagraph"/>
              <w:numPr>
                <w:ilvl w:val="0"/>
                <w:numId w:val="12"/>
              </w:numPr>
              <w:spacing w:after="0" w:line="240" w:lineRule="auto"/>
              <w:rPr>
                <w:sz w:val="18"/>
                <w:szCs w:val="18"/>
              </w:rPr>
            </w:pPr>
            <w:r w:rsidRPr="00C051FD">
              <w:rPr>
                <w:i/>
                <w:sz w:val="18"/>
                <w:szCs w:val="18"/>
              </w:rPr>
              <w:t xml:space="preserve"> </w:t>
            </w:r>
            <w:r w:rsidRPr="00C051FD">
              <w:rPr>
                <w:sz w:val="18"/>
                <w:szCs w:val="18"/>
              </w:rPr>
              <w:t>I can use the most appropriate form of online communication according to the digital content. For example, use 2Email, 2Blog and Display Boards</w:t>
            </w:r>
          </w:p>
          <w:p w:rsidR="009473BA" w:rsidRPr="002E53FC" w:rsidRDefault="009473BA" w:rsidP="009146C9">
            <w:pPr>
              <w:rPr>
                <w:b/>
                <w:sz w:val="18"/>
                <w:szCs w:val="18"/>
                <w:u w:val="single"/>
              </w:rPr>
            </w:pPr>
            <w:r w:rsidRPr="002E53FC">
              <w:rPr>
                <w:b/>
                <w:sz w:val="18"/>
                <w:szCs w:val="18"/>
                <w:u w:val="single"/>
              </w:rPr>
              <w:t>Spr2 Unit 5.5 Game Creator</w:t>
            </w:r>
          </w:p>
          <w:p w:rsidR="009473BA" w:rsidRPr="002E53FC" w:rsidRDefault="009473BA" w:rsidP="009146C9">
            <w:pPr>
              <w:rPr>
                <w:i/>
                <w:sz w:val="18"/>
                <w:szCs w:val="18"/>
              </w:rPr>
            </w:pPr>
            <w:r w:rsidRPr="002E53FC">
              <w:rPr>
                <w:i/>
                <w:sz w:val="18"/>
                <w:szCs w:val="18"/>
              </w:rPr>
              <w:t>Use sequence, selection, and repetition in programs; work with variables and various forms of input and output</w:t>
            </w:r>
          </w:p>
          <w:p w:rsidR="009473BA" w:rsidRPr="002E53FC" w:rsidRDefault="009473BA" w:rsidP="009473BA">
            <w:pPr>
              <w:pStyle w:val="ListParagraph"/>
              <w:numPr>
                <w:ilvl w:val="0"/>
                <w:numId w:val="8"/>
              </w:numPr>
              <w:spacing w:after="0" w:line="240" w:lineRule="auto"/>
              <w:rPr>
                <w:sz w:val="18"/>
                <w:szCs w:val="18"/>
              </w:rPr>
            </w:pPr>
            <w:r w:rsidRPr="002E53FC">
              <w:rPr>
                <w:sz w:val="18"/>
                <w:szCs w:val="18"/>
              </w:rPr>
              <w:t>I can test and debug my programs as I work</w:t>
            </w:r>
          </w:p>
          <w:p w:rsidR="009473BA" w:rsidRPr="002E53FC" w:rsidRDefault="009473BA" w:rsidP="009473BA">
            <w:pPr>
              <w:pStyle w:val="ListParagraph"/>
              <w:numPr>
                <w:ilvl w:val="0"/>
                <w:numId w:val="8"/>
              </w:numPr>
              <w:spacing w:after="0" w:line="240" w:lineRule="auto"/>
              <w:rPr>
                <w:b/>
                <w:i/>
                <w:sz w:val="18"/>
                <w:szCs w:val="18"/>
                <w:u w:val="single"/>
              </w:rPr>
            </w:pPr>
            <w:r w:rsidRPr="002E53FC">
              <w:rPr>
                <w:sz w:val="18"/>
                <w:szCs w:val="18"/>
              </w:rPr>
              <w:t>I can work collaboratively with others creating solutions to problems using appropriate software such as 2Code.</w:t>
            </w:r>
          </w:p>
          <w:p w:rsidR="009473BA" w:rsidRPr="002E53FC" w:rsidRDefault="009473BA" w:rsidP="009146C9">
            <w:pPr>
              <w:rPr>
                <w:sz w:val="18"/>
                <w:szCs w:val="18"/>
              </w:rPr>
            </w:pPr>
            <w:r w:rsidRPr="002E53FC">
              <w:rPr>
                <w:b/>
                <w:sz w:val="18"/>
                <w:szCs w:val="18"/>
                <w:u w:val="single"/>
              </w:rPr>
              <w:t>Unit 5.6 3D Modelling</w:t>
            </w:r>
            <w:r w:rsidRPr="002E53FC">
              <w:rPr>
                <w:sz w:val="18"/>
                <w:szCs w:val="18"/>
              </w:rPr>
              <w:t xml:space="preserve"> </w:t>
            </w:r>
          </w:p>
          <w:p w:rsidR="009473BA" w:rsidRPr="002E53FC" w:rsidRDefault="009473BA" w:rsidP="009473BA">
            <w:pPr>
              <w:pStyle w:val="ListParagraph"/>
              <w:numPr>
                <w:ilvl w:val="0"/>
                <w:numId w:val="9"/>
              </w:numPr>
              <w:spacing w:after="0" w:line="240" w:lineRule="auto"/>
              <w:rPr>
                <w:sz w:val="18"/>
                <w:szCs w:val="18"/>
              </w:rPr>
            </w:pPr>
            <w:r w:rsidRPr="002E53FC">
              <w:rPr>
                <w:sz w:val="18"/>
                <w:szCs w:val="18"/>
              </w:rPr>
              <w:t>I can comment on how successful a digital solution is that I have created. For example, a program built in 2Code that sorts decimals numbers.</w:t>
            </w:r>
          </w:p>
          <w:p w:rsidR="009473BA" w:rsidRPr="002E53FC" w:rsidRDefault="009473BA" w:rsidP="009473BA">
            <w:pPr>
              <w:pStyle w:val="ListParagraph"/>
              <w:numPr>
                <w:ilvl w:val="0"/>
                <w:numId w:val="9"/>
              </w:numPr>
              <w:spacing w:after="0" w:line="240" w:lineRule="auto"/>
              <w:rPr>
                <w:sz w:val="20"/>
                <w:szCs w:val="20"/>
              </w:rPr>
            </w:pPr>
            <w:r w:rsidRPr="002E53FC">
              <w:rPr>
                <w:sz w:val="18"/>
                <w:szCs w:val="18"/>
              </w:rPr>
              <w:t>I can work collaboratively with others creating solutions to problems using appropriate software such as 2Code</w:t>
            </w:r>
            <w:r>
              <w:t>.</w:t>
            </w:r>
          </w:p>
        </w:tc>
        <w:tc>
          <w:tcPr>
            <w:tcW w:w="4826" w:type="dxa"/>
          </w:tcPr>
          <w:p w:rsidR="009473BA" w:rsidRDefault="009473BA" w:rsidP="009146C9">
            <w:pPr>
              <w:rPr>
                <w:b/>
                <w:sz w:val="18"/>
                <w:szCs w:val="18"/>
                <w:u w:val="single"/>
              </w:rPr>
            </w:pPr>
            <w:r w:rsidRPr="002B2AAD">
              <w:rPr>
                <w:b/>
                <w:sz w:val="20"/>
                <w:szCs w:val="20"/>
                <w:u w:val="single"/>
              </w:rPr>
              <w:t>Sum</w:t>
            </w:r>
            <w:r>
              <w:rPr>
                <w:b/>
                <w:sz w:val="20"/>
                <w:szCs w:val="20"/>
                <w:u w:val="single"/>
              </w:rPr>
              <w:t>m</w:t>
            </w:r>
            <w:r w:rsidRPr="002B2AAD">
              <w:rPr>
                <w:b/>
                <w:sz w:val="20"/>
                <w:szCs w:val="20"/>
                <w:u w:val="single"/>
              </w:rPr>
              <w:t xml:space="preserve">er </w:t>
            </w:r>
            <w:r w:rsidRPr="000A32DB">
              <w:rPr>
                <w:b/>
                <w:sz w:val="18"/>
                <w:szCs w:val="18"/>
                <w:u w:val="single"/>
              </w:rPr>
              <w:t xml:space="preserve">Online Safety </w:t>
            </w:r>
            <w:r>
              <w:rPr>
                <w:b/>
                <w:sz w:val="18"/>
                <w:szCs w:val="18"/>
                <w:u w:val="single"/>
              </w:rPr>
              <w:t>5</w:t>
            </w:r>
            <w:r w:rsidRPr="000A32DB">
              <w:rPr>
                <w:b/>
                <w:sz w:val="18"/>
                <w:szCs w:val="18"/>
                <w:u w:val="single"/>
              </w:rPr>
              <w:t xml:space="preserve">.2 quiz only </w:t>
            </w:r>
          </w:p>
          <w:p w:rsidR="009473BA" w:rsidRPr="002E53FC" w:rsidRDefault="009473BA" w:rsidP="009146C9">
            <w:pPr>
              <w:rPr>
                <w:b/>
                <w:sz w:val="18"/>
                <w:szCs w:val="18"/>
                <w:u w:val="single"/>
              </w:rPr>
            </w:pPr>
            <w:r w:rsidRPr="002E53FC">
              <w:rPr>
                <w:b/>
                <w:sz w:val="18"/>
                <w:szCs w:val="18"/>
                <w:u w:val="single"/>
              </w:rPr>
              <w:t>Unit 5.7 Concept Maps</w:t>
            </w:r>
          </w:p>
          <w:p w:rsidR="009473BA" w:rsidRPr="002E53FC" w:rsidRDefault="009473BA" w:rsidP="009473BA">
            <w:pPr>
              <w:pStyle w:val="ListParagraph"/>
              <w:numPr>
                <w:ilvl w:val="0"/>
                <w:numId w:val="10"/>
              </w:numPr>
              <w:spacing w:after="0" w:line="240" w:lineRule="auto"/>
              <w:rPr>
                <w:sz w:val="18"/>
                <w:szCs w:val="18"/>
              </w:rPr>
            </w:pPr>
            <w:r w:rsidRPr="002E53FC">
              <w:rPr>
                <w:sz w:val="18"/>
                <w:szCs w:val="18"/>
              </w:rPr>
              <w:t>I can make appropriate improvements to digital work I have created.</w:t>
            </w:r>
          </w:p>
          <w:p w:rsidR="009473BA" w:rsidRPr="002E53FC" w:rsidRDefault="009473BA" w:rsidP="009473BA">
            <w:pPr>
              <w:pStyle w:val="ListParagraph"/>
              <w:numPr>
                <w:ilvl w:val="0"/>
                <w:numId w:val="10"/>
              </w:numPr>
              <w:spacing w:after="0" w:line="240" w:lineRule="auto"/>
              <w:rPr>
                <w:sz w:val="18"/>
                <w:szCs w:val="18"/>
              </w:rPr>
            </w:pPr>
            <w:r w:rsidRPr="002E53FC">
              <w:rPr>
                <w:sz w:val="18"/>
                <w:szCs w:val="18"/>
              </w:rPr>
              <w:t>I can use collaborative modes such as within 2Connect to work with others and share it.</w:t>
            </w:r>
          </w:p>
          <w:p w:rsidR="009473BA" w:rsidRPr="002E53FC" w:rsidRDefault="009473BA" w:rsidP="009146C9">
            <w:pPr>
              <w:rPr>
                <w:sz w:val="18"/>
                <w:szCs w:val="18"/>
              </w:rPr>
            </w:pPr>
          </w:p>
          <w:p w:rsidR="009473BA" w:rsidRPr="002E53FC" w:rsidRDefault="009473BA" w:rsidP="009473BA">
            <w:pPr>
              <w:pStyle w:val="ListParagraph"/>
              <w:numPr>
                <w:ilvl w:val="0"/>
                <w:numId w:val="10"/>
              </w:numPr>
              <w:spacing w:after="0" w:line="240" w:lineRule="auto"/>
              <w:rPr>
                <w:b/>
                <w:sz w:val="18"/>
                <w:szCs w:val="18"/>
                <w:u w:val="single"/>
              </w:rPr>
            </w:pPr>
            <w:r w:rsidRPr="002E53FC">
              <w:rPr>
                <w:sz w:val="18"/>
                <w:szCs w:val="18"/>
              </w:rPr>
              <w:t>I can use the most appropriate form of online communication according to the digital content. For example, use 2Email, 2Blog and Display Boards</w:t>
            </w:r>
          </w:p>
          <w:p w:rsidR="009473BA" w:rsidRPr="002E53FC" w:rsidRDefault="009473BA" w:rsidP="009146C9">
            <w:pPr>
              <w:rPr>
                <w:sz w:val="18"/>
                <w:szCs w:val="18"/>
              </w:rPr>
            </w:pPr>
            <w:r w:rsidRPr="002E53FC">
              <w:rPr>
                <w:b/>
                <w:sz w:val="18"/>
                <w:szCs w:val="18"/>
                <w:u w:val="single"/>
              </w:rPr>
              <w:t>Unit 5.8 Word Processors</w:t>
            </w:r>
          </w:p>
          <w:p w:rsidR="009473BA" w:rsidRPr="002E53FC" w:rsidRDefault="009473BA" w:rsidP="009146C9">
            <w:pPr>
              <w:rPr>
                <w:i/>
                <w:sz w:val="18"/>
                <w:szCs w:val="18"/>
              </w:rPr>
            </w:pPr>
            <w:r w:rsidRPr="002E53FC">
              <w:rPr>
                <w:i/>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473BA" w:rsidRPr="002E53FC" w:rsidRDefault="009473BA" w:rsidP="009473BA">
            <w:pPr>
              <w:pStyle w:val="ListParagraph"/>
              <w:numPr>
                <w:ilvl w:val="0"/>
                <w:numId w:val="11"/>
              </w:numPr>
              <w:spacing w:after="0" w:line="240" w:lineRule="auto"/>
              <w:rPr>
                <w:sz w:val="18"/>
                <w:szCs w:val="18"/>
              </w:rPr>
            </w:pPr>
            <w:r w:rsidRPr="002E53FC">
              <w:rPr>
                <w:sz w:val="18"/>
                <w:szCs w:val="18"/>
              </w:rPr>
              <w:t>I can make appropriate improvements to digital work I have created.</w:t>
            </w:r>
          </w:p>
          <w:p w:rsidR="009473BA" w:rsidRPr="002E53FC" w:rsidRDefault="009473BA" w:rsidP="009146C9">
            <w:pPr>
              <w:rPr>
                <w:sz w:val="18"/>
                <w:szCs w:val="18"/>
              </w:rPr>
            </w:pPr>
          </w:p>
          <w:p w:rsidR="009473BA" w:rsidRPr="007023A0" w:rsidRDefault="009473BA" w:rsidP="009146C9">
            <w:pPr>
              <w:rPr>
                <w:sz w:val="20"/>
                <w:szCs w:val="20"/>
              </w:rPr>
            </w:pPr>
            <w:r>
              <w:rPr>
                <w:sz w:val="20"/>
                <w:szCs w:val="20"/>
              </w:rPr>
              <w:t xml:space="preserve"> </w:t>
            </w:r>
          </w:p>
        </w:tc>
      </w:tr>
    </w:tbl>
    <w:p w:rsidR="009473BA" w:rsidRDefault="009473BA"/>
    <w:tbl>
      <w:tblPr>
        <w:tblStyle w:val="TableGrid"/>
        <w:tblW w:w="15588" w:type="dxa"/>
        <w:tblLayout w:type="fixed"/>
        <w:tblLook w:val="04A0" w:firstRow="1" w:lastRow="0" w:firstColumn="1" w:lastColumn="0" w:noHBand="0" w:noVBand="1"/>
      </w:tblPr>
      <w:tblGrid>
        <w:gridCol w:w="538"/>
        <w:gridCol w:w="7537"/>
        <w:gridCol w:w="7513"/>
      </w:tblGrid>
      <w:tr w:rsidR="009473BA" w:rsidRPr="007023A0" w:rsidTr="009473BA">
        <w:trPr>
          <w:cantSplit/>
          <w:trHeight w:val="1036"/>
        </w:trPr>
        <w:tc>
          <w:tcPr>
            <w:tcW w:w="538" w:type="dxa"/>
            <w:shd w:val="clear" w:color="auto" w:fill="00B050"/>
            <w:textDirection w:val="btLr"/>
          </w:tcPr>
          <w:p w:rsidR="009473BA" w:rsidRPr="007023A0" w:rsidRDefault="009473BA" w:rsidP="009146C9">
            <w:pPr>
              <w:ind w:left="113" w:right="113"/>
              <w:jc w:val="center"/>
              <w:rPr>
                <w:b/>
                <w:sz w:val="20"/>
                <w:szCs w:val="20"/>
              </w:rPr>
            </w:pPr>
            <w:proofErr w:type="spellStart"/>
            <w:r w:rsidRPr="007023A0">
              <w:rPr>
                <w:b/>
                <w:sz w:val="20"/>
                <w:szCs w:val="20"/>
              </w:rPr>
              <w:t>Hist</w:t>
            </w:r>
            <w:proofErr w:type="spellEnd"/>
          </w:p>
        </w:tc>
        <w:tc>
          <w:tcPr>
            <w:tcW w:w="7537" w:type="dxa"/>
          </w:tcPr>
          <w:p w:rsidR="009473BA" w:rsidRDefault="009473BA" w:rsidP="009146C9">
            <w:pPr>
              <w:rPr>
                <w:b/>
                <w:sz w:val="20"/>
                <w:szCs w:val="20"/>
                <w:u w:val="single"/>
              </w:rPr>
            </w:pPr>
            <w:r w:rsidRPr="00F710DE">
              <w:rPr>
                <w:sz w:val="20"/>
                <w:szCs w:val="20"/>
                <w:u w:val="single"/>
              </w:rPr>
              <w:t>Invaders and Settlers</w:t>
            </w:r>
            <w:r>
              <w:rPr>
                <w:sz w:val="20"/>
                <w:szCs w:val="20"/>
                <w:u w:val="single"/>
              </w:rPr>
              <w:t xml:space="preserve"> </w:t>
            </w:r>
            <w:r w:rsidRPr="00E75AE1">
              <w:rPr>
                <w:b/>
                <w:sz w:val="20"/>
                <w:szCs w:val="20"/>
                <w:u w:val="single"/>
              </w:rPr>
              <w:t>Autumn One</w:t>
            </w:r>
            <w:r>
              <w:rPr>
                <w:b/>
                <w:sz w:val="20"/>
                <w:szCs w:val="20"/>
                <w:u w:val="single"/>
              </w:rPr>
              <w:t xml:space="preserve"> and two</w:t>
            </w:r>
          </w:p>
          <w:p w:rsidR="009473BA" w:rsidRPr="00F710DE" w:rsidRDefault="009473BA" w:rsidP="009146C9">
            <w:pPr>
              <w:rPr>
                <w:sz w:val="20"/>
                <w:szCs w:val="20"/>
                <w:u w:val="single"/>
              </w:rPr>
            </w:pPr>
            <w:r>
              <w:t>Britain’s settlement by Anglo-Saxons and Scots</w:t>
            </w:r>
          </w:p>
          <w:p w:rsidR="009473BA" w:rsidRDefault="009473BA" w:rsidP="009146C9">
            <w:pPr>
              <w:rPr>
                <w:u w:val="single"/>
              </w:rPr>
            </w:pPr>
            <w:r w:rsidRPr="009D3FA6">
              <w:rPr>
                <w:u w:val="single"/>
              </w:rPr>
              <w:t>Anglo Saxons</w:t>
            </w:r>
          </w:p>
          <w:p w:rsidR="009473BA" w:rsidRDefault="009473BA" w:rsidP="009473BA">
            <w:pPr>
              <w:pStyle w:val="ListParagraph"/>
              <w:numPr>
                <w:ilvl w:val="0"/>
                <w:numId w:val="14"/>
              </w:numPr>
              <w:spacing w:after="0" w:line="240" w:lineRule="auto"/>
            </w:pPr>
            <w:r>
              <w:t>Roman withdrawal from Britain in c. AD 410 and the fall of the western Roman Empire</w:t>
            </w:r>
          </w:p>
          <w:p w:rsidR="009473BA" w:rsidRDefault="009473BA" w:rsidP="009473BA">
            <w:pPr>
              <w:pStyle w:val="ListParagraph"/>
              <w:numPr>
                <w:ilvl w:val="0"/>
                <w:numId w:val="14"/>
              </w:numPr>
              <w:spacing w:after="0" w:line="240" w:lineRule="auto"/>
            </w:pPr>
            <w:r>
              <w:t xml:space="preserve">Scots invasions from Ireland to north Britain (now Scotland) </w:t>
            </w:r>
          </w:p>
          <w:p w:rsidR="009473BA" w:rsidRDefault="009473BA" w:rsidP="009473BA">
            <w:pPr>
              <w:pStyle w:val="ListParagraph"/>
              <w:numPr>
                <w:ilvl w:val="0"/>
                <w:numId w:val="14"/>
              </w:numPr>
              <w:spacing w:after="0" w:line="240" w:lineRule="auto"/>
            </w:pPr>
            <w:r>
              <w:t xml:space="preserve">Anglo-Saxon invasions, settlements and kingdoms: place names and village life </w:t>
            </w:r>
          </w:p>
          <w:p w:rsidR="009473BA" w:rsidRDefault="009473BA" w:rsidP="009473BA">
            <w:pPr>
              <w:pStyle w:val="ListParagraph"/>
              <w:numPr>
                <w:ilvl w:val="0"/>
                <w:numId w:val="14"/>
              </w:numPr>
              <w:spacing w:after="0" w:line="240" w:lineRule="auto"/>
            </w:pPr>
            <w:r>
              <w:t xml:space="preserve">Anglo-Saxon art and culture </w:t>
            </w:r>
          </w:p>
          <w:p w:rsidR="009473BA" w:rsidRPr="009B48ED" w:rsidRDefault="009473BA" w:rsidP="009473BA">
            <w:pPr>
              <w:pStyle w:val="ListParagraph"/>
              <w:numPr>
                <w:ilvl w:val="0"/>
                <w:numId w:val="14"/>
              </w:numPr>
              <w:spacing w:after="0" w:line="240" w:lineRule="auto"/>
            </w:pPr>
            <w:r>
              <w:t xml:space="preserve"> Christian conversion – Canterbury, Iona and Lindisfarne</w:t>
            </w:r>
          </w:p>
          <w:p w:rsidR="009473BA" w:rsidRPr="009473BA" w:rsidRDefault="009473BA" w:rsidP="009146C9">
            <w:pPr>
              <w:rPr>
                <w:color w:val="000000" w:themeColor="text1"/>
                <w:sz w:val="20"/>
                <w:szCs w:val="20"/>
                <w:u w:val="single"/>
              </w:rPr>
            </w:pPr>
            <w:r w:rsidRPr="009D3FA6">
              <w:rPr>
                <w:color w:val="000000" w:themeColor="text1"/>
                <w:sz w:val="20"/>
                <w:szCs w:val="20"/>
                <w:u w:val="single"/>
              </w:rPr>
              <w:t>Vikings</w:t>
            </w:r>
          </w:p>
          <w:p w:rsidR="009473BA" w:rsidRDefault="009473BA" w:rsidP="009473BA">
            <w:pPr>
              <w:pStyle w:val="ListParagraph"/>
              <w:numPr>
                <w:ilvl w:val="0"/>
                <w:numId w:val="15"/>
              </w:numPr>
              <w:spacing w:after="0" w:line="240" w:lineRule="auto"/>
            </w:pPr>
            <w:r>
              <w:t xml:space="preserve">Viking raids and invasion </w:t>
            </w:r>
          </w:p>
          <w:p w:rsidR="009473BA" w:rsidRDefault="009473BA" w:rsidP="009146C9">
            <w:r>
              <w:t xml:space="preserve"> resistance by Alfred the Great and Athelstan, first king of England </w:t>
            </w:r>
          </w:p>
          <w:p w:rsidR="009473BA" w:rsidRDefault="009473BA" w:rsidP="009473BA">
            <w:pPr>
              <w:pStyle w:val="ListParagraph"/>
              <w:numPr>
                <w:ilvl w:val="0"/>
                <w:numId w:val="15"/>
              </w:numPr>
              <w:spacing w:after="0" w:line="240" w:lineRule="auto"/>
            </w:pPr>
            <w:r>
              <w:t xml:space="preserve">further Viking invasions and </w:t>
            </w:r>
            <w:proofErr w:type="spellStart"/>
            <w:r>
              <w:t>Danegeld</w:t>
            </w:r>
            <w:proofErr w:type="spellEnd"/>
            <w:r>
              <w:t xml:space="preserve"> </w:t>
            </w:r>
          </w:p>
          <w:p w:rsidR="009473BA" w:rsidRPr="00C07B8E" w:rsidRDefault="009473BA" w:rsidP="009473BA">
            <w:pPr>
              <w:pStyle w:val="ListParagraph"/>
              <w:numPr>
                <w:ilvl w:val="0"/>
                <w:numId w:val="15"/>
              </w:numPr>
              <w:spacing w:after="0" w:line="240" w:lineRule="auto"/>
              <w:rPr>
                <w:rFonts w:cstheme="minorHAnsi"/>
              </w:rPr>
            </w:pPr>
            <w:r w:rsidRPr="00C07B8E">
              <w:rPr>
                <w:rFonts w:cstheme="minorHAnsi"/>
              </w:rPr>
              <w:t xml:space="preserve">Anglo-Saxon laws and justice </w:t>
            </w:r>
          </w:p>
          <w:p w:rsidR="009473BA" w:rsidRPr="00C07B8E" w:rsidRDefault="009473BA" w:rsidP="009473BA">
            <w:pPr>
              <w:pStyle w:val="ListParagraph"/>
              <w:numPr>
                <w:ilvl w:val="0"/>
                <w:numId w:val="15"/>
              </w:numPr>
              <w:spacing w:after="0" w:line="240" w:lineRule="auto"/>
              <w:rPr>
                <w:rFonts w:cstheme="minorHAnsi"/>
                <w:color w:val="FF0000"/>
                <w:sz w:val="20"/>
                <w:szCs w:val="20"/>
              </w:rPr>
            </w:pPr>
            <w:r w:rsidRPr="00C07B8E">
              <w:rPr>
                <w:rFonts w:cstheme="minorHAnsi"/>
              </w:rPr>
              <w:t>Edward the Confessor and his death in 1066</w:t>
            </w:r>
          </w:p>
          <w:p w:rsidR="009473BA" w:rsidRPr="00C07B8E" w:rsidRDefault="009473BA" w:rsidP="009146C9">
            <w:pPr>
              <w:rPr>
                <w:rFonts w:cstheme="minorHAnsi"/>
                <w:color w:val="FF0000"/>
                <w:sz w:val="20"/>
                <w:szCs w:val="20"/>
              </w:rPr>
            </w:pP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sz w:val="20"/>
                <w:szCs w:val="20"/>
              </w:rPr>
              <w:t>Know how Britain changed between the end of the Roman occupation and 1066</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sz w:val="20"/>
                <w:szCs w:val="20"/>
              </w:rPr>
              <w:t>Know about how the Anglo- Saxons attempted to bring about law and order in the country</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sz w:val="20"/>
                <w:szCs w:val="20"/>
              </w:rPr>
              <w:t>Know that during the Anglo-Saxon period Britain was divided in to many kingdoms</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sz w:val="20"/>
                <w:szCs w:val="20"/>
              </w:rPr>
              <w:t>Know that the way the kingdoms were divided led to the creation of some of our county boundaries today</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sz w:val="20"/>
                <w:szCs w:val="20"/>
              </w:rPr>
              <w:t>Use a timeline to show when the Anglo-Saxons were in England</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color w:val="000000" w:themeColor="text1"/>
                <w:sz w:val="20"/>
                <w:szCs w:val="20"/>
              </w:rPr>
              <w:t>Know where the Vikings came from and show this on a map</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color w:val="000000" w:themeColor="text1"/>
                <w:sz w:val="20"/>
                <w:szCs w:val="20"/>
              </w:rPr>
              <w:t>Know that the Vikings and Anglo- Saxons were often in conflict</w:t>
            </w:r>
          </w:p>
          <w:p w:rsidR="009473BA" w:rsidRPr="00C07B8E" w:rsidRDefault="009473BA" w:rsidP="009473BA">
            <w:pPr>
              <w:pStyle w:val="ListParagraph"/>
              <w:numPr>
                <w:ilvl w:val="0"/>
                <w:numId w:val="18"/>
              </w:numPr>
              <w:spacing w:after="0" w:line="240" w:lineRule="auto"/>
              <w:rPr>
                <w:rFonts w:cstheme="minorHAnsi"/>
                <w:sz w:val="20"/>
                <w:szCs w:val="20"/>
              </w:rPr>
            </w:pPr>
            <w:r w:rsidRPr="00C07B8E">
              <w:rPr>
                <w:rFonts w:cstheme="minorHAnsi"/>
                <w:color w:val="000000" w:themeColor="text1"/>
                <w:sz w:val="20"/>
                <w:szCs w:val="20"/>
              </w:rPr>
              <w:t>Know why the Vikings frequently won battles with the Anglo Saxons</w:t>
            </w:r>
          </w:p>
          <w:p w:rsidR="009473BA" w:rsidRPr="00C07B8E" w:rsidRDefault="009473BA" w:rsidP="009146C9">
            <w:pPr>
              <w:rPr>
                <w:rFonts w:cstheme="minorHAnsi"/>
                <w:color w:val="FF0000"/>
                <w:sz w:val="20"/>
                <w:szCs w:val="20"/>
              </w:rPr>
            </w:pPr>
            <w:r w:rsidRPr="00C07B8E">
              <w:rPr>
                <w:rFonts w:cstheme="minorHAnsi"/>
                <w:color w:val="FF0000"/>
                <w:sz w:val="20"/>
                <w:szCs w:val="20"/>
              </w:rPr>
              <w:t>Shire</w:t>
            </w:r>
          </w:p>
          <w:p w:rsidR="009473BA" w:rsidRPr="00C07B8E" w:rsidRDefault="009473BA" w:rsidP="009146C9">
            <w:pPr>
              <w:rPr>
                <w:rFonts w:cstheme="minorHAnsi"/>
                <w:color w:val="FF0000"/>
                <w:sz w:val="20"/>
                <w:szCs w:val="20"/>
              </w:rPr>
            </w:pPr>
            <w:r w:rsidRPr="00C07B8E">
              <w:rPr>
                <w:rFonts w:cstheme="minorHAnsi"/>
                <w:color w:val="FF0000"/>
                <w:sz w:val="20"/>
                <w:szCs w:val="20"/>
              </w:rPr>
              <w:t>Shire reeves</w:t>
            </w:r>
          </w:p>
          <w:p w:rsidR="009473BA" w:rsidRPr="00C07B8E" w:rsidRDefault="009473BA" w:rsidP="009146C9">
            <w:pPr>
              <w:rPr>
                <w:rFonts w:cstheme="minorHAnsi"/>
                <w:color w:val="FF0000"/>
                <w:sz w:val="20"/>
                <w:szCs w:val="20"/>
              </w:rPr>
            </w:pPr>
            <w:r w:rsidRPr="00C07B8E">
              <w:rPr>
                <w:rFonts w:cstheme="minorHAnsi"/>
                <w:color w:val="FF0000"/>
                <w:sz w:val="20"/>
                <w:szCs w:val="20"/>
              </w:rPr>
              <w:t>Wessex</w:t>
            </w:r>
          </w:p>
          <w:p w:rsidR="009473BA" w:rsidRPr="00C07B8E" w:rsidRDefault="009473BA" w:rsidP="009146C9">
            <w:pPr>
              <w:rPr>
                <w:rFonts w:cstheme="minorHAnsi"/>
                <w:color w:val="FF0000"/>
                <w:sz w:val="20"/>
                <w:szCs w:val="20"/>
              </w:rPr>
            </w:pPr>
            <w:r w:rsidRPr="00C07B8E">
              <w:rPr>
                <w:rFonts w:cstheme="minorHAnsi"/>
                <w:color w:val="FF0000"/>
                <w:sz w:val="20"/>
                <w:szCs w:val="20"/>
              </w:rPr>
              <w:t>Essex</w:t>
            </w:r>
          </w:p>
          <w:p w:rsidR="009473BA" w:rsidRPr="00C07B8E" w:rsidRDefault="009473BA" w:rsidP="009146C9">
            <w:pPr>
              <w:rPr>
                <w:rFonts w:cstheme="minorHAnsi"/>
                <w:color w:val="FF0000"/>
                <w:sz w:val="20"/>
                <w:szCs w:val="20"/>
              </w:rPr>
            </w:pPr>
            <w:r w:rsidRPr="00C07B8E">
              <w:rPr>
                <w:rFonts w:cstheme="minorHAnsi"/>
                <w:color w:val="FF0000"/>
                <w:sz w:val="20"/>
                <w:szCs w:val="20"/>
              </w:rPr>
              <w:t>Sussex</w:t>
            </w:r>
          </w:p>
          <w:p w:rsidR="009473BA" w:rsidRPr="00C07B8E" w:rsidRDefault="009473BA" w:rsidP="009146C9">
            <w:pPr>
              <w:rPr>
                <w:rFonts w:cstheme="minorHAnsi"/>
                <w:color w:val="FF0000"/>
                <w:sz w:val="20"/>
                <w:szCs w:val="20"/>
              </w:rPr>
            </w:pPr>
            <w:r w:rsidRPr="00C07B8E">
              <w:rPr>
                <w:rFonts w:cstheme="minorHAnsi"/>
                <w:color w:val="FF0000"/>
                <w:sz w:val="20"/>
                <w:szCs w:val="20"/>
              </w:rPr>
              <w:t>Northumbria</w:t>
            </w:r>
          </w:p>
          <w:p w:rsidR="009473BA" w:rsidRPr="00C07B8E" w:rsidRDefault="009473BA" w:rsidP="009146C9">
            <w:pPr>
              <w:rPr>
                <w:rFonts w:cstheme="minorHAnsi"/>
                <w:color w:val="FF0000"/>
                <w:sz w:val="20"/>
                <w:szCs w:val="20"/>
              </w:rPr>
            </w:pPr>
            <w:r w:rsidRPr="00C07B8E">
              <w:rPr>
                <w:rFonts w:cstheme="minorHAnsi"/>
                <w:color w:val="FF0000"/>
                <w:sz w:val="20"/>
                <w:szCs w:val="20"/>
              </w:rPr>
              <w:t>East Anglia</w:t>
            </w:r>
          </w:p>
          <w:p w:rsidR="009473BA" w:rsidRPr="00C07B8E" w:rsidRDefault="009473BA" w:rsidP="009146C9">
            <w:pPr>
              <w:rPr>
                <w:rFonts w:cstheme="minorHAnsi"/>
                <w:color w:val="FF0000"/>
                <w:sz w:val="20"/>
                <w:szCs w:val="20"/>
              </w:rPr>
            </w:pPr>
            <w:r w:rsidRPr="00C07B8E">
              <w:rPr>
                <w:rFonts w:cstheme="minorHAnsi"/>
                <w:color w:val="FF0000"/>
                <w:sz w:val="20"/>
                <w:szCs w:val="20"/>
              </w:rPr>
              <w:t>Kent</w:t>
            </w:r>
          </w:p>
          <w:p w:rsidR="009473BA" w:rsidRPr="00C07B8E" w:rsidRDefault="009473BA" w:rsidP="009146C9">
            <w:pPr>
              <w:rPr>
                <w:rFonts w:cstheme="minorHAnsi"/>
                <w:color w:val="FF0000"/>
                <w:sz w:val="20"/>
                <w:szCs w:val="20"/>
              </w:rPr>
            </w:pPr>
            <w:r w:rsidRPr="00C07B8E">
              <w:rPr>
                <w:rFonts w:cstheme="minorHAnsi"/>
                <w:color w:val="FF0000"/>
                <w:sz w:val="20"/>
                <w:szCs w:val="20"/>
              </w:rPr>
              <w:t>Kingdoms</w:t>
            </w:r>
          </w:p>
          <w:p w:rsidR="009473BA" w:rsidRPr="00C07B8E" w:rsidRDefault="009473BA" w:rsidP="009146C9">
            <w:pPr>
              <w:rPr>
                <w:rFonts w:cstheme="minorHAnsi"/>
                <w:color w:val="FF0000"/>
                <w:sz w:val="20"/>
                <w:szCs w:val="20"/>
              </w:rPr>
            </w:pPr>
            <w:r w:rsidRPr="00C07B8E">
              <w:rPr>
                <w:rFonts w:cstheme="minorHAnsi"/>
                <w:color w:val="FF0000"/>
                <w:sz w:val="20"/>
                <w:szCs w:val="20"/>
              </w:rPr>
              <w:t>Empire</w:t>
            </w:r>
          </w:p>
          <w:p w:rsidR="009473BA" w:rsidRPr="00C07B8E" w:rsidRDefault="009473BA" w:rsidP="009146C9">
            <w:pPr>
              <w:rPr>
                <w:rFonts w:cstheme="minorHAnsi"/>
                <w:color w:val="FF0000"/>
                <w:sz w:val="20"/>
                <w:szCs w:val="20"/>
              </w:rPr>
            </w:pPr>
            <w:r w:rsidRPr="00C07B8E">
              <w:rPr>
                <w:rFonts w:cstheme="minorHAnsi"/>
                <w:color w:val="FF0000"/>
                <w:sz w:val="20"/>
                <w:szCs w:val="20"/>
              </w:rPr>
              <w:t xml:space="preserve">Ordeal </w:t>
            </w:r>
          </w:p>
          <w:p w:rsidR="009473BA" w:rsidRPr="00C821F3" w:rsidRDefault="009473BA" w:rsidP="009146C9">
            <w:pPr>
              <w:rPr>
                <w:color w:val="FF0000"/>
                <w:sz w:val="20"/>
                <w:szCs w:val="20"/>
              </w:rPr>
            </w:pPr>
          </w:p>
        </w:tc>
        <w:tc>
          <w:tcPr>
            <w:tcW w:w="7513" w:type="dxa"/>
          </w:tcPr>
          <w:p w:rsidR="009473BA" w:rsidRDefault="009473BA" w:rsidP="009473BA">
            <w:pPr>
              <w:rPr>
                <w:b/>
                <w:u w:val="single"/>
              </w:rPr>
            </w:pPr>
            <w:r w:rsidRPr="000C4EA2">
              <w:rPr>
                <w:b/>
                <w:u w:val="single"/>
              </w:rPr>
              <w:t>World War</w:t>
            </w:r>
            <w:r>
              <w:rPr>
                <w:b/>
                <w:u w:val="single"/>
              </w:rPr>
              <w:t xml:space="preserve"> 2</w:t>
            </w:r>
            <w:r>
              <w:rPr>
                <w:u w:val="single"/>
              </w:rPr>
              <w:t xml:space="preserve"> </w:t>
            </w:r>
            <w:r>
              <w:rPr>
                <w:b/>
                <w:u w:val="single"/>
              </w:rPr>
              <w:t>Spring 2</w:t>
            </w:r>
          </w:p>
          <w:p w:rsidR="009473BA" w:rsidRPr="00F710DE" w:rsidRDefault="009473BA" w:rsidP="009473BA">
            <w:pPr>
              <w:rPr>
                <w:u w:val="single"/>
              </w:rPr>
            </w:pPr>
            <w:r>
              <w:rPr>
                <w:b/>
                <w:u w:val="single"/>
              </w:rPr>
              <w:t>Historical Enquiry</w:t>
            </w:r>
            <w:r>
              <w:rPr>
                <w:u w:val="single"/>
              </w:rPr>
              <w:t xml:space="preserve"> </w:t>
            </w:r>
          </w:p>
          <w:p w:rsidR="009473BA" w:rsidRDefault="009473BA" w:rsidP="009473BA">
            <w:pPr>
              <w:rPr>
                <w:b/>
                <w:i/>
              </w:rPr>
            </w:pPr>
            <w:r>
              <w:t xml:space="preserve">a study of an aspect or theme in British history that extends pupils’ chronological knowledge beyond 1066 </w:t>
            </w:r>
            <w:r w:rsidRPr="007B4953">
              <w:rPr>
                <w:b/>
                <w:i/>
              </w:rPr>
              <w:t>( Battle of Britain)</w:t>
            </w:r>
          </w:p>
          <w:p w:rsidR="009473BA" w:rsidRDefault="009473BA" w:rsidP="009473BA">
            <w:pPr>
              <w:rPr>
                <w:b/>
                <w:i/>
              </w:rPr>
            </w:pPr>
          </w:p>
          <w:p w:rsidR="009473BA" w:rsidRPr="009004A1" w:rsidRDefault="009473BA" w:rsidP="009473BA">
            <w:pPr>
              <w:rPr>
                <w:i/>
                <w:sz w:val="20"/>
                <w:szCs w:val="20"/>
              </w:rPr>
            </w:pPr>
            <w:r>
              <w:rPr>
                <w:b/>
                <w:i/>
              </w:rPr>
              <w:t>-</w:t>
            </w:r>
            <w:r>
              <w:rPr>
                <w:i/>
                <w:sz w:val="20"/>
                <w:szCs w:val="20"/>
              </w:rPr>
              <w:t>Describe a timeline of WW2</w:t>
            </w:r>
          </w:p>
          <w:p w:rsidR="009473BA" w:rsidRPr="009004A1" w:rsidRDefault="009473BA" w:rsidP="009473BA">
            <w:pPr>
              <w:rPr>
                <w:i/>
                <w:sz w:val="20"/>
                <w:szCs w:val="20"/>
              </w:rPr>
            </w:pPr>
            <w:r w:rsidRPr="009004A1">
              <w:rPr>
                <w:i/>
                <w:sz w:val="20"/>
                <w:szCs w:val="20"/>
              </w:rPr>
              <w:t xml:space="preserve">-Know how </w:t>
            </w:r>
            <w:r>
              <w:rPr>
                <w:i/>
                <w:sz w:val="20"/>
                <w:szCs w:val="20"/>
              </w:rPr>
              <w:t xml:space="preserve">D-Day </w:t>
            </w:r>
            <w:r w:rsidRPr="009004A1">
              <w:rPr>
                <w:i/>
                <w:sz w:val="20"/>
                <w:szCs w:val="20"/>
              </w:rPr>
              <w:t>from the past has shaped our life today</w:t>
            </w:r>
          </w:p>
          <w:p w:rsidR="009473BA" w:rsidRPr="009004A1" w:rsidRDefault="009473BA" w:rsidP="009473BA">
            <w:pPr>
              <w:rPr>
                <w:i/>
                <w:sz w:val="20"/>
                <w:szCs w:val="20"/>
              </w:rPr>
            </w:pPr>
            <w:r>
              <w:rPr>
                <w:i/>
                <w:sz w:val="20"/>
                <w:szCs w:val="20"/>
              </w:rPr>
              <w:t>-Know the impact of  Hitler and Winston Churchill during WW2</w:t>
            </w:r>
          </w:p>
          <w:p w:rsidR="009473BA" w:rsidRPr="009004A1" w:rsidRDefault="009473BA" w:rsidP="009473BA">
            <w:pPr>
              <w:rPr>
                <w:i/>
                <w:sz w:val="20"/>
                <w:szCs w:val="20"/>
              </w:rPr>
            </w:pPr>
            <w:r>
              <w:rPr>
                <w:i/>
                <w:sz w:val="20"/>
                <w:szCs w:val="20"/>
              </w:rPr>
              <w:t xml:space="preserve">-Know about </w:t>
            </w:r>
            <w:r w:rsidRPr="009004A1">
              <w:rPr>
                <w:i/>
                <w:sz w:val="20"/>
                <w:szCs w:val="20"/>
              </w:rPr>
              <w:t xml:space="preserve">crime and punishment </w:t>
            </w:r>
            <w:r>
              <w:rPr>
                <w:i/>
                <w:sz w:val="20"/>
                <w:szCs w:val="20"/>
              </w:rPr>
              <w:t>during WW2</w:t>
            </w:r>
          </w:p>
          <w:p w:rsidR="009473BA" w:rsidRPr="009004A1" w:rsidRDefault="009473BA" w:rsidP="009473BA">
            <w:pPr>
              <w:rPr>
                <w:i/>
                <w:sz w:val="20"/>
                <w:szCs w:val="20"/>
              </w:rPr>
            </w:pPr>
            <w:r w:rsidRPr="009004A1">
              <w:rPr>
                <w:i/>
                <w:sz w:val="20"/>
                <w:szCs w:val="20"/>
              </w:rPr>
              <w:t xml:space="preserve">-Know how Britain </w:t>
            </w:r>
            <w:r>
              <w:rPr>
                <w:i/>
                <w:sz w:val="20"/>
                <w:szCs w:val="20"/>
              </w:rPr>
              <w:t xml:space="preserve">has major influence on the War </w:t>
            </w:r>
          </w:p>
          <w:p w:rsidR="009473BA" w:rsidRDefault="009473BA" w:rsidP="009473BA">
            <w:pPr>
              <w:rPr>
                <w:i/>
                <w:sz w:val="20"/>
                <w:szCs w:val="20"/>
              </w:rPr>
            </w:pPr>
            <w:r w:rsidRPr="009004A1">
              <w:rPr>
                <w:i/>
                <w:sz w:val="20"/>
                <w:szCs w:val="20"/>
              </w:rPr>
              <w:t xml:space="preserve">-Know how the lives of wealthy people were different </w:t>
            </w:r>
            <w:r>
              <w:rPr>
                <w:i/>
                <w:sz w:val="20"/>
                <w:szCs w:val="20"/>
              </w:rPr>
              <w:t>from the lives of poorer people during WW2</w:t>
            </w:r>
          </w:p>
          <w:p w:rsidR="009473BA" w:rsidRDefault="009473BA" w:rsidP="009473BA">
            <w:pPr>
              <w:rPr>
                <w:i/>
                <w:sz w:val="20"/>
                <w:szCs w:val="20"/>
              </w:rPr>
            </w:pPr>
          </w:p>
          <w:p w:rsidR="009473BA" w:rsidRPr="00D6630F" w:rsidRDefault="009473BA" w:rsidP="009473BA">
            <w:pPr>
              <w:rPr>
                <w:i/>
                <w:color w:val="FF0000"/>
                <w:sz w:val="20"/>
                <w:szCs w:val="20"/>
              </w:rPr>
            </w:pPr>
            <w:r w:rsidRPr="00D6630F">
              <w:rPr>
                <w:i/>
                <w:color w:val="FF0000"/>
                <w:sz w:val="20"/>
                <w:szCs w:val="20"/>
              </w:rPr>
              <w:t xml:space="preserve">Allies </w:t>
            </w:r>
          </w:p>
          <w:p w:rsidR="009473BA" w:rsidRPr="00D6630F" w:rsidRDefault="009473BA" w:rsidP="009473BA">
            <w:pPr>
              <w:rPr>
                <w:i/>
                <w:color w:val="FF0000"/>
                <w:sz w:val="20"/>
                <w:szCs w:val="20"/>
              </w:rPr>
            </w:pPr>
            <w:r w:rsidRPr="00D6630F">
              <w:rPr>
                <w:i/>
                <w:color w:val="FF0000"/>
                <w:sz w:val="20"/>
                <w:szCs w:val="20"/>
              </w:rPr>
              <w:t>Concentration Camp</w:t>
            </w:r>
          </w:p>
          <w:p w:rsidR="009473BA" w:rsidRPr="00D6630F" w:rsidRDefault="009473BA" w:rsidP="009473BA">
            <w:pPr>
              <w:rPr>
                <w:i/>
                <w:color w:val="FF0000"/>
                <w:sz w:val="20"/>
                <w:szCs w:val="20"/>
              </w:rPr>
            </w:pPr>
            <w:r w:rsidRPr="00D6630F">
              <w:rPr>
                <w:i/>
                <w:color w:val="FF0000"/>
                <w:sz w:val="20"/>
                <w:szCs w:val="20"/>
              </w:rPr>
              <w:t>Victory</w:t>
            </w:r>
          </w:p>
          <w:p w:rsidR="009473BA" w:rsidRPr="00D6630F" w:rsidRDefault="009473BA" w:rsidP="009473BA">
            <w:pPr>
              <w:rPr>
                <w:i/>
                <w:color w:val="FF0000"/>
                <w:sz w:val="20"/>
                <w:szCs w:val="20"/>
              </w:rPr>
            </w:pPr>
            <w:r w:rsidRPr="00D6630F">
              <w:rPr>
                <w:i/>
                <w:color w:val="FF0000"/>
                <w:sz w:val="20"/>
                <w:szCs w:val="20"/>
              </w:rPr>
              <w:t>Evacuation</w:t>
            </w:r>
          </w:p>
          <w:p w:rsidR="009473BA" w:rsidRPr="00D6630F" w:rsidRDefault="009473BA" w:rsidP="009473BA">
            <w:pPr>
              <w:rPr>
                <w:i/>
                <w:color w:val="FF0000"/>
                <w:sz w:val="20"/>
                <w:szCs w:val="20"/>
              </w:rPr>
            </w:pPr>
            <w:r w:rsidRPr="00D6630F">
              <w:rPr>
                <w:i/>
                <w:color w:val="FF0000"/>
                <w:sz w:val="20"/>
                <w:szCs w:val="20"/>
              </w:rPr>
              <w:t>Nationalism</w:t>
            </w:r>
          </w:p>
          <w:p w:rsidR="009473BA" w:rsidRPr="00D6630F" w:rsidRDefault="009473BA" w:rsidP="009473BA">
            <w:pPr>
              <w:rPr>
                <w:i/>
                <w:color w:val="FF0000"/>
                <w:sz w:val="20"/>
                <w:szCs w:val="20"/>
              </w:rPr>
            </w:pPr>
            <w:r w:rsidRPr="00D6630F">
              <w:rPr>
                <w:i/>
                <w:color w:val="FF0000"/>
                <w:sz w:val="20"/>
                <w:szCs w:val="20"/>
              </w:rPr>
              <w:t>D-Day</w:t>
            </w:r>
          </w:p>
          <w:p w:rsidR="009473BA" w:rsidRPr="00D6630F" w:rsidRDefault="009473BA" w:rsidP="009473BA">
            <w:pPr>
              <w:rPr>
                <w:i/>
                <w:color w:val="FF0000"/>
                <w:sz w:val="20"/>
                <w:szCs w:val="20"/>
              </w:rPr>
            </w:pPr>
            <w:r w:rsidRPr="00D6630F">
              <w:rPr>
                <w:i/>
                <w:color w:val="FF0000"/>
                <w:sz w:val="20"/>
                <w:szCs w:val="20"/>
              </w:rPr>
              <w:t>Advance</w:t>
            </w:r>
          </w:p>
          <w:p w:rsidR="009473BA" w:rsidRPr="00D6630F" w:rsidRDefault="009473BA" w:rsidP="009473BA">
            <w:pPr>
              <w:rPr>
                <w:i/>
                <w:color w:val="FF0000"/>
                <w:sz w:val="20"/>
                <w:szCs w:val="20"/>
              </w:rPr>
            </w:pPr>
            <w:r w:rsidRPr="00D6630F">
              <w:rPr>
                <w:i/>
                <w:color w:val="FF0000"/>
                <w:sz w:val="20"/>
                <w:szCs w:val="20"/>
              </w:rPr>
              <w:t xml:space="preserve">Military ( RAF, Army, Navy) </w:t>
            </w:r>
          </w:p>
          <w:p w:rsidR="009473BA" w:rsidRPr="00061CB2" w:rsidRDefault="009473BA" w:rsidP="009146C9">
            <w:pPr>
              <w:rPr>
                <w:color w:val="FF0000"/>
              </w:rPr>
            </w:pPr>
          </w:p>
          <w:p w:rsidR="009473BA" w:rsidRPr="007023A0" w:rsidRDefault="009473BA" w:rsidP="009146C9">
            <w:pPr>
              <w:rPr>
                <w:sz w:val="20"/>
                <w:szCs w:val="20"/>
              </w:rPr>
            </w:pPr>
          </w:p>
        </w:tc>
      </w:tr>
    </w:tbl>
    <w:tbl>
      <w:tblPr>
        <w:tblW w:w="1558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
        <w:gridCol w:w="7657"/>
        <w:gridCol w:w="7393"/>
      </w:tblGrid>
      <w:tr w:rsidR="009473BA" w:rsidTr="009473BA">
        <w:trPr>
          <w:cantSplit/>
          <w:trHeight w:val="1036"/>
        </w:trPr>
        <w:tc>
          <w:tcPr>
            <w:tcW w:w="538" w:type="dxa"/>
            <w:shd w:val="clear" w:color="auto" w:fill="70AD47"/>
          </w:tcPr>
          <w:p w:rsidR="009473BA" w:rsidRPr="00173B5F" w:rsidRDefault="009473BA" w:rsidP="009146C9">
            <w:pPr>
              <w:spacing w:after="0" w:line="240" w:lineRule="auto"/>
              <w:ind w:left="113" w:right="113"/>
              <w:jc w:val="center"/>
              <w:rPr>
                <w:b/>
                <w:sz w:val="32"/>
                <w:szCs w:val="32"/>
              </w:rPr>
            </w:pPr>
            <w:r w:rsidRPr="00173B5F">
              <w:rPr>
                <w:b/>
                <w:sz w:val="32"/>
                <w:szCs w:val="32"/>
              </w:rPr>
              <w:t>Year 5</w:t>
            </w:r>
          </w:p>
        </w:tc>
        <w:tc>
          <w:tcPr>
            <w:tcW w:w="7657" w:type="dxa"/>
            <w:shd w:val="clear" w:color="auto" w:fill="auto"/>
          </w:tcPr>
          <w:p w:rsidR="009473BA" w:rsidRPr="009473BA" w:rsidRDefault="009473BA" w:rsidP="009146C9">
            <w:pPr>
              <w:spacing w:after="0" w:line="240" w:lineRule="auto"/>
              <w:rPr>
                <w:b/>
                <w:sz w:val="20"/>
                <w:szCs w:val="20"/>
                <w:u w:val="single"/>
              </w:rPr>
            </w:pPr>
            <w:r w:rsidRPr="009473BA">
              <w:rPr>
                <w:b/>
                <w:sz w:val="20"/>
                <w:szCs w:val="20"/>
                <w:u w:val="single"/>
              </w:rPr>
              <w:t xml:space="preserve">Spring – South America </w:t>
            </w:r>
          </w:p>
          <w:p w:rsidR="009473BA" w:rsidRPr="009473BA" w:rsidRDefault="009473BA" w:rsidP="009146C9">
            <w:pPr>
              <w:spacing w:after="0" w:line="240" w:lineRule="auto"/>
              <w:rPr>
                <w:b/>
                <w:sz w:val="20"/>
                <w:szCs w:val="20"/>
                <w:u w:val="single"/>
              </w:rPr>
            </w:pPr>
            <w:r w:rsidRPr="009473BA">
              <w:rPr>
                <w:b/>
                <w:sz w:val="20"/>
                <w:szCs w:val="20"/>
                <w:u w:val="single"/>
              </w:rPr>
              <w:t xml:space="preserve">Locational Knowledge &amp; Place Knowledge </w:t>
            </w:r>
          </w:p>
          <w:p w:rsidR="009473BA" w:rsidRPr="009473BA" w:rsidRDefault="009473BA" w:rsidP="009146C9">
            <w:pPr>
              <w:spacing w:after="0" w:line="240" w:lineRule="auto"/>
              <w:rPr>
                <w:b/>
                <w:sz w:val="20"/>
                <w:szCs w:val="20"/>
                <w:u w:val="single"/>
              </w:rPr>
            </w:pPr>
          </w:p>
          <w:p w:rsidR="009473BA" w:rsidRPr="009473BA" w:rsidRDefault="009473BA" w:rsidP="009146C9">
            <w:pPr>
              <w:spacing w:after="0" w:line="240" w:lineRule="auto"/>
              <w:rPr>
                <w:b/>
                <w:sz w:val="20"/>
                <w:szCs w:val="20"/>
              </w:rPr>
            </w:pPr>
            <w:r w:rsidRPr="009473BA">
              <w:rPr>
                <w:sz w:val="20"/>
                <w:szCs w:val="20"/>
              </w:rPr>
              <w:t>Locate the world’s countries, using maps to focus on South America concentrating on their environment regions, key physical and human characteristics</w:t>
            </w:r>
            <w:r w:rsidRPr="009473BA">
              <w:rPr>
                <w:b/>
                <w:sz w:val="20"/>
                <w:szCs w:val="20"/>
              </w:rPr>
              <w:t>.</w:t>
            </w:r>
          </w:p>
          <w:p w:rsidR="009473BA" w:rsidRPr="009473BA" w:rsidRDefault="009473BA" w:rsidP="009146C9">
            <w:pPr>
              <w:spacing w:after="0" w:line="240" w:lineRule="auto"/>
              <w:rPr>
                <w:sz w:val="20"/>
                <w:szCs w:val="20"/>
              </w:rPr>
            </w:pPr>
            <w:r w:rsidRPr="009473BA">
              <w:rPr>
                <w:sz w:val="20"/>
                <w:szCs w:val="20"/>
              </w:rPr>
              <w:t>Understand geographical similarities and differences through the study of human and physical geography of South America</w:t>
            </w:r>
          </w:p>
          <w:p w:rsidR="009473BA" w:rsidRPr="009473BA" w:rsidRDefault="009473BA" w:rsidP="009146C9">
            <w:pPr>
              <w:spacing w:after="0" w:line="240" w:lineRule="auto"/>
              <w:rPr>
                <w:sz w:val="20"/>
                <w:szCs w:val="20"/>
                <w:u w:val="single"/>
              </w:rPr>
            </w:pPr>
          </w:p>
          <w:p w:rsidR="009473BA" w:rsidRPr="009473BA" w:rsidRDefault="009473BA" w:rsidP="009473BA">
            <w:pPr>
              <w:numPr>
                <w:ilvl w:val="0"/>
                <w:numId w:val="23"/>
              </w:numPr>
              <w:spacing w:after="0" w:line="276" w:lineRule="auto"/>
              <w:rPr>
                <w:sz w:val="20"/>
                <w:szCs w:val="20"/>
              </w:rPr>
            </w:pPr>
            <w:r w:rsidRPr="009473BA">
              <w:rPr>
                <w:sz w:val="20"/>
                <w:szCs w:val="20"/>
              </w:rPr>
              <w:t>To know the names of, and locate, a number of South American countries, including major cities</w:t>
            </w:r>
            <w:r w:rsidRPr="009473BA">
              <w:rPr>
                <w:i/>
                <w:sz w:val="20"/>
                <w:szCs w:val="20"/>
              </w:rPr>
              <w:t xml:space="preserve"> (e.g. Sao Paulo - largest city/Bogota/Rio de Janeiro/Santiago/Buenos Aires)</w:t>
            </w:r>
          </w:p>
          <w:p w:rsidR="009473BA" w:rsidRPr="009473BA" w:rsidRDefault="009473BA" w:rsidP="009473BA">
            <w:pPr>
              <w:numPr>
                <w:ilvl w:val="0"/>
                <w:numId w:val="23"/>
              </w:numPr>
              <w:spacing w:after="0" w:line="276" w:lineRule="auto"/>
              <w:rPr>
                <w:sz w:val="20"/>
                <w:szCs w:val="20"/>
              </w:rPr>
            </w:pPr>
            <w:r w:rsidRPr="009473BA">
              <w:rPr>
                <w:sz w:val="20"/>
                <w:szCs w:val="20"/>
              </w:rPr>
              <w:t>To know that different parts of the world have different climates, and to be able to name and locate some of the different climates in South America</w:t>
            </w:r>
          </w:p>
          <w:p w:rsidR="009473BA" w:rsidRPr="009473BA" w:rsidRDefault="009473BA" w:rsidP="009473BA">
            <w:pPr>
              <w:numPr>
                <w:ilvl w:val="0"/>
                <w:numId w:val="23"/>
              </w:numPr>
              <w:spacing w:after="0" w:line="276" w:lineRule="auto"/>
              <w:rPr>
                <w:sz w:val="20"/>
                <w:szCs w:val="20"/>
              </w:rPr>
            </w:pPr>
            <w:r w:rsidRPr="009473BA">
              <w:rPr>
                <w:sz w:val="20"/>
                <w:szCs w:val="20"/>
              </w:rPr>
              <w:t xml:space="preserve">To have an awareness of the environmental regions of South America </w:t>
            </w:r>
            <w:r w:rsidRPr="009473BA">
              <w:rPr>
                <w:i/>
                <w:sz w:val="20"/>
                <w:szCs w:val="20"/>
              </w:rPr>
              <w:t>(e.g. Pampas, Atacama Desert, Amazon Basin, Patagonia)</w:t>
            </w:r>
            <w:r w:rsidRPr="009473BA">
              <w:rPr>
                <w:sz w:val="20"/>
                <w:szCs w:val="20"/>
              </w:rPr>
              <w:t xml:space="preserve"> </w:t>
            </w:r>
          </w:p>
          <w:p w:rsidR="009473BA" w:rsidRPr="009473BA" w:rsidRDefault="009473BA" w:rsidP="009473BA">
            <w:pPr>
              <w:numPr>
                <w:ilvl w:val="0"/>
                <w:numId w:val="29"/>
              </w:numPr>
              <w:spacing w:after="0" w:line="276" w:lineRule="auto"/>
              <w:rPr>
                <w:sz w:val="20"/>
                <w:szCs w:val="20"/>
              </w:rPr>
            </w:pPr>
            <w:r w:rsidRPr="009473BA">
              <w:rPr>
                <w:sz w:val="20"/>
                <w:szCs w:val="20"/>
              </w:rPr>
              <w:t>To compare and contrast the differences and similarities of key physical and human characteristics between South America and the UK</w:t>
            </w:r>
          </w:p>
          <w:p w:rsidR="009473BA" w:rsidRPr="009473BA" w:rsidRDefault="009473BA" w:rsidP="009473BA">
            <w:pPr>
              <w:numPr>
                <w:ilvl w:val="0"/>
                <w:numId w:val="29"/>
              </w:numPr>
              <w:spacing w:after="200" w:line="276" w:lineRule="auto"/>
              <w:rPr>
                <w:sz w:val="20"/>
                <w:szCs w:val="20"/>
              </w:rPr>
            </w:pPr>
            <w:r w:rsidRPr="009473BA">
              <w:rPr>
                <w:sz w:val="20"/>
                <w:szCs w:val="20"/>
              </w:rPr>
              <w:t xml:space="preserve">Recognise that people have differing qualities of life living in different locations and environments in South America and the UK </w:t>
            </w:r>
          </w:p>
          <w:p w:rsidR="009473BA" w:rsidRPr="009473BA" w:rsidRDefault="009473BA" w:rsidP="009473BA">
            <w:pPr>
              <w:numPr>
                <w:ilvl w:val="0"/>
                <w:numId w:val="29"/>
              </w:numPr>
              <w:rPr>
                <w:color w:val="0070C0"/>
                <w:sz w:val="20"/>
                <w:szCs w:val="20"/>
              </w:rPr>
            </w:pPr>
            <w:r w:rsidRPr="009473BA">
              <w:rPr>
                <w:color w:val="0070C0"/>
                <w:sz w:val="20"/>
                <w:szCs w:val="20"/>
              </w:rPr>
              <w:t xml:space="preserve">SDG 1 – No Poverty - To explore poverty in Rio de </w:t>
            </w:r>
            <w:proofErr w:type="spellStart"/>
            <w:r w:rsidRPr="009473BA">
              <w:rPr>
                <w:color w:val="0070C0"/>
                <w:sz w:val="20"/>
                <w:szCs w:val="20"/>
              </w:rPr>
              <w:t>Janerio</w:t>
            </w:r>
            <w:proofErr w:type="spellEnd"/>
            <w:r w:rsidRPr="009473BA">
              <w:rPr>
                <w:color w:val="0070C0"/>
                <w:sz w:val="20"/>
                <w:szCs w:val="20"/>
              </w:rPr>
              <w:t xml:space="preserve"> </w:t>
            </w:r>
          </w:p>
          <w:p w:rsidR="009473BA" w:rsidRPr="009473BA" w:rsidRDefault="009473BA" w:rsidP="009146C9">
            <w:pPr>
              <w:spacing w:after="0" w:line="240" w:lineRule="auto"/>
              <w:ind w:left="360"/>
              <w:rPr>
                <w:color w:val="FF0000"/>
                <w:sz w:val="20"/>
                <w:szCs w:val="20"/>
                <w:u w:val="single"/>
              </w:rPr>
            </w:pPr>
          </w:p>
          <w:p w:rsidR="009473BA" w:rsidRPr="009473BA" w:rsidRDefault="009473BA" w:rsidP="009473BA">
            <w:pPr>
              <w:numPr>
                <w:ilvl w:val="0"/>
                <w:numId w:val="29"/>
              </w:numPr>
              <w:spacing w:after="0" w:line="240" w:lineRule="auto"/>
              <w:rPr>
                <w:color w:val="FF0000"/>
                <w:sz w:val="20"/>
                <w:szCs w:val="20"/>
                <w:u w:val="single"/>
              </w:rPr>
            </w:pPr>
            <w:r w:rsidRPr="009473BA">
              <w:rPr>
                <w:b/>
                <w:color w:val="FF0000"/>
                <w:sz w:val="20"/>
                <w:szCs w:val="20"/>
                <w:u w:val="single"/>
              </w:rPr>
              <w:t>Key Vocabulary</w:t>
            </w:r>
          </w:p>
          <w:p w:rsidR="009473BA" w:rsidRPr="009473BA" w:rsidRDefault="009473BA" w:rsidP="009473BA">
            <w:pPr>
              <w:numPr>
                <w:ilvl w:val="0"/>
                <w:numId w:val="29"/>
              </w:numPr>
              <w:spacing w:after="0" w:line="240" w:lineRule="auto"/>
              <w:rPr>
                <w:b/>
                <w:color w:val="FF0000"/>
                <w:sz w:val="20"/>
                <w:szCs w:val="20"/>
              </w:rPr>
            </w:pPr>
            <w:r w:rsidRPr="009473BA">
              <w:rPr>
                <w:b/>
                <w:color w:val="FF0000"/>
                <w:sz w:val="20"/>
                <w:szCs w:val="20"/>
              </w:rPr>
              <w:t>Compare</w:t>
            </w:r>
          </w:p>
          <w:p w:rsidR="009473BA" w:rsidRPr="009473BA" w:rsidRDefault="009473BA" w:rsidP="009473BA">
            <w:pPr>
              <w:numPr>
                <w:ilvl w:val="0"/>
                <w:numId w:val="29"/>
              </w:numPr>
              <w:spacing w:after="0" w:line="240" w:lineRule="auto"/>
              <w:rPr>
                <w:b/>
                <w:color w:val="FF0000"/>
                <w:sz w:val="20"/>
                <w:szCs w:val="20"/>
              </w:rPr>
            </w:pPr>
            <w:r w:rsidRPr="009473BA">
              <w:rPr>
                <w:b/>
                <w:color w:val="FF0000"/>
                <w:sz w:val="20"/>
                <w:szCs w:val="20"/>
              </w:rPr>
              <w:t>Contrast</w:t>
            </w:r>
          </w:p>
          <w:p w:rsidR="009473BA" w:rsidRPr="009473BA" w:rsidRDefault="009473BA" w:rsidP="009473BA">
            <w:pPr>
              <w:numPr>
                <w:ilvl w:val="0"/>
                <w:numId w:val="29"/>
              </w:numPr>
              <w:spacing w:after="0" w:line="240" w:lineRule="auto"/>
              <w:rPr>
                <w:b/>
                <w:color w:val="FF0000"/>
                <w:sz w:val="20"/>
                <w:szCs w:val="20"/>
              </w:rPr>
            </w:pPr>
            <w:r w:rsidRPr="009473BA">
              <w:rPr>
                <w:b/>
                <w:color w:val="FF0000"/>
                <w:sz w:val="20"/>
                <w:szCs w:val="20"/>
              </w:rPr>
              <w:t>Coast</w:t>
            </w:r>
          </w:p>
          <w:p w:rsidR="009473BA" w:rsidRPr="009473BA" w:rsidRDefault="009473BA" w:rsidP="009473BA">
            <w:pPr>
              <w:numPr>
                <w:ilvl w:val="0"/>
                <w:numId w:val="29"/>
              </w:numPr>
              <w:spacing w:after="0" w:line="240" w:lineRule="auto"/>
              <w:rPr>
                <w:b/>
                <w:color w:val="FF0000"/>
                <w:sz w:val="20"/>
                <w:szCs w:val="20"/>
              </w:rPr>
            </w:pPr>
            <w:r w:rsidRPr="009473BA">
              <w:rPr>
                <w:b/>
                <w:color w:val="FF0000"/>
                <w:sz w:val="20"/>
                <w:szCs w:val="20"/>
              </w:rPr>
              <w:t>Climate</w:t>
            </w:r>
          </w:p>
          <w:p w:rsidR="009473BA" w:rsidRPr="009473BA" w:rsidRDefault="009473BA" w:rsidP="009473BA">
            <w:pPr>
              <w:numPr>
                <w:ilvl w:val="0"/>
                <w:numId w:val="29"/>
              </w:numPr>
              <w:spacing w:after="0" w:line="240" w:lineRule="auto"/>
              <w:rPr>
                <w:b/>
                <w:color w:val="FF0000"/>
                <w:sz w:val="20"/>
                <w:szCs w:val="20"/>
              </w:rPr>
            </w:pPr>
            <w:r w:rsidRPr="009473BA">
              <w:rPr>
                <w:b/>
                <w:color w:val="FF0000"/>
                <w:sz w:val="20"/>
                <w:szCs w:val="20"/>
              </w:rPr>
              <w:t>Continent</w:t>
            </w:r>
          </w:p>
          <w:p w:rsidR="009473BA" w:rsidRPr="009473BA" w:rsidRDefault="009473BA" w:rsidP="009473BA">
            <w:pPr>
              <w:numPr>
                <w:ilvl w:val="0"/>
                <w:numId w:val="29"/>
              </w:numPr>
              <w:spacing w:after="200" w:line="240" w:lineRule="auto"/>
              <w:rPr>
                <w:b/>
                <w:color w:val="FF0000"/>
                <w:sz w:val="20"/>
                <w:szCs w:val="20"/>
              </w:rPr>
            </w:pPr>
            <w:r w:rsidRPr="009473BA">
              <w:rPr>
                <w:b/>
                <w:color w:val="FF0000"/>
                <w:sz w:val="20"/>
                <w:szCs w:val="20"/>
              </w:rPr>
              <w:t>Environmental region</w:t>
            </w:r>
          </w:p>
        </w:tc>
        <w:tc>
          <w:tcPr>
            <w:tcW w:w="7393" w:type="dxa"/>
            <w:shd w:val="clear" w:color="auto" w:fill="auto"/>
          </w:tcPr>
          <w:p w:rsidR="009473BA" w:rsidRPr="009473BA" w:rsidRDefault="009473BA" w:rsidP="009146C9">
            <w:pPr>
              <w:spacing w:after="0" w:line="240" w:lineRule="auto"/>
              <w:rPr>
                <w:sz w:val="20"/>
                <w:szCs w:val="20"/>
                <w:u w:val="single"/>
              </w:rPr>
            </w:pPr>
            <w:r w:rsidRPr="009473BA">
              <w:rPr>
                <w:b/>
                <w:sz w:val="20"/>
                <w:szCs w:val="20"/>
                <w:u w:val="single"/>
              </w:rPr>
              <w:t>Summer – Biomes and Vegetation Belts</w:t>
            </w:r>
          </w:p>
          <w:p w:rsidR="009473BA" w:rsidRPr="009473BA" w:rsidRDefault="009473BA" w:rsidP="009146C9">
            <w:pPr>
              <w:spacing w:after="0" w:line="240" w:lineRule="auto"/>
              <w:rPr>
                <w:b/>
                <w:sz w:val="20"/>
                <w:szCs w:val="20"/>
                <w:u w:val="single"/>
              </w:rPr>
            </w:pPr>
            <w:r w:rsidRPr="009473BA">
              <w:rPr>
                <w:b/>
                <w:sz w:val="20"/>
                <w:szCs w:val="20"/>
                <w:u w:val="single"/>
              </w:rPr>
              <w:t>Human &amp; Physical geography</w:t>
            </w:r>
          </w:p>
          <w:p w:rsidR="009473BA" w:rsidRPr="009473BA" w:rsidRDefault="009473BA" w:rsidP="009146C9">
            <w:pPr>
              <w:spacing w:after="0" w:line="240" w:lineRule="auto"/>
              <w:rPr>
                <w:b/>
                <w:sz w:val="20"/>
                <w:szCs w:val="20"/>
                <w:u w:val="single"/>
              </w:rPr>
            </w:pPr>
          </w:p>
          <w:p w:rsidR="009473BA" w:rsidRPr="009473BA" w:rsidRDefault="009473BA" w:rsidP="009146C9">
            <w:pPr>
              <w:spacing w:after="0" w:line="240" w:lineRule="auto"/>
              <w:rPr>
                <w:sz w:val="20"/>
                <w:szCs w:val="20"/>
              </w:rPr>
            </w:pPr>
            <w:r w:rsidRPr="009473BA">
              <w:rPr>
                <w:sz w:val="20"/>
                <w:szCs w:val="20"/>
              </w:rPr>
              <w:t>Describe and understand key aspects of physical geography, including biomes and vegetation belts</w:t>
            </w:r>
          </w:p>
          <w:p w:rsidR="009473BA" w:rsidRPr="009473BA" w:rsidRDefault="009473BA" w:rsidP="009146C9">
            <w:pPr>
              <w:spacing w:after="0" w:line="240" w:lineRule="auto"/>
              <w:rPr>
                <w:sz w:val="20"/>
                <w:szCs w:val="20"/>
              </w:rPr>
            </w:pPr>
          </w:p>
          <w:p w:rsidR="009473BA" w:rsidRPr="009473BA" w:rsidRDefault="009473BA" w:rsidP="009146C9">
            <w:pPr>
              <w:spacing w:after="0" w:line="240" w:lineRule="auto"/>
              <w:rPr>
                <w:sz w:val="20"/>
                <w:szCs w:val="20"/>
              </w:rPr>
            </w:pPr>
            <w:r w:rsidRPr="009473BA">
              <w:rPr>
                <w:sz w:val="20"/>
                <w:szCs w:val="20"/>
              </w:rPr>
              <w:t xml:space="preserve">Use maps, atlases, globes and digital/computer mapping to locate countries and describe features studied </w:t>
            </w:r>
          </w:p>
          <w:p w:rsidR="009473BA" w:rsidRPr="009473BA" w:rsidRDefault="009473BA" w:rsidP="009146C9">
            <w:pPr>
              <w:spacing w:after="0" w:line="240" w:lineRule="auto"/>
              <w:rPr>
                <w:sz w:val="20"/>
                <w:szCs w:val="20"/>
              </w:rPr>
            </w:pPr>
          </w:p>
          <w:p w:rsidR="009473BA" w:rsidRPr="009473BA" w:rsidRDefault="009473BA" w:rsidP="009473BA">
            <w:pPr>
              <w:numPr>
                <w:ilvl w:val="0"/>
                <w:numId w:val="28"/>
              </w:numPr>
              <w:spacing w:after="0" w:line="240" w:lineRule="auto"/>
              <w:rPr>
                <w:sz w:val="20"/>
                <w:szCs w:val="20"/>
              </w:rPr>
            </w:pPr>
            <w:r w:rsidRPr="009473BA">
              <w:rPr>
                <w:sz w:val="20"/>
                <w:szCs w:val="20"/>
              </w:rPr>
              <w:t>To understand what a biome is</w:t>
            </w:r>
          </w:p>
          <w:p w:rsidR="009473BA" w:rsidRPr="009473BA" w:rsidRDefault="009473BA" w:rsidP="009473BA">
            <w:pPr>
              <w:numPr>
                <w:ilvl w:val="0"/>
                <w:numId w:val="28"/>
              </w:numPr>
              <w:spacing w:after="0" w:line="276" w:lineRule="auto"/>
              <w:rPr>
                <w:sz w:val="20"/>
                <w:szCs w:val="20"/>
              </w:rPr>
            </w:pPr>
            <w:r w:rsidRPr="009473BA">
              <w:rPr>
                <w:sz w:val="20"/>
                <w:szCs w:val="20"/>
              </w:rPr>
              <w:t xml:space="preserve">To know that there are six types of biomes </w:t>
            </w:r>
            <w:r w:rsidRPr="009473BA">
              <w:rPr>
                <w:i/>
                <w:sz w:val="20"/>
                <w:szCs w:val="20"/>
              </w:rPr>
              <w:t>(e.g. rainforests, deserts, Savannah, woodlands, grasslands and Tundra)</w:t>
            </w:r>
          </w:p>
          <w:p w:rsidR="009473BA" w:rsidRPr="009473BA" w:rsidRDefault="009473BA" w:rsidP="009473BA">
            <w:pPr>
              <w:numPr>
                <w:ilvl w:val="0"/>
                <w:numId w:val="28"/>
              </w:numPr>
              <w:spacing w:after="0" w:line="276" w:lineRule="auto"/>
              <w:rPr>
                <w:sz w:val="20"/>
                <w:szCs w:val="20"/>
              </w:rPr>
            </w:pPr>
            <w:r w:rsidRPr="009473BA">
              <w:rPr>
                <w:sz w:val="20"/>
                <w:szCs w:val="20"/>
              </w:rPr>
              <w:t>To locate the world's major biomes</w:t>
            </w:r>
          </w:p>
          <w:p w:rsidR="009473BA" w:rsidRPr="009473BA" w:rsidRDefault="009473BA" w:rsidP="009473BA">
            <w:pPr>
              <w:numPr>
                <w:ilvl w:val="0"/>
                <w:numId w:val="28"/>
              </w:numPr>
              <w:spacing w:after="0" w:line="240" w:lineRule="auto"/>
              <w:rPr>
                <w:sz w:val="20"/>
                <w:szCs w:val="20"/>
              </w:rPr>
            </w:pPr>
            <w:r w:rsidRPr="009473BA">
              <w:rPr>
                <w:sz w:val="20"/>
                <w:szCs w:val="20"/>
              </w:rPr>
              <w:t>To understand why biomes like the rainforest matter</w:t>
            </w:r>
          </w:p>
          <w:p w:rsidR="009473BA" w:rsidRPr="009473BA" w:rsidRDefault="009473BA" w:rsidP="009473BA">
            <w:pPr>
              <w:numPr>
                <w:ilvl w:val="0"/>
                <w:numId w:val="28"/>
              </w:numPr>
              <w:spacing w:after="0" w:line="240" w:lineRule="auto"/>
              <w:rPr>
                <w:sz w:val="20"/>
                <w:szCs w:val="20"/>
              </w:rPr>
            </w:pPr>
            <w:r w:rsidRPr="009473BA">
              <w:rPr>
                <w:sz w:val="20"/>
                <w:szCs w:val="20"/>
              </w:rPr>
              <w:t>Locate the world countries linked to biomes (where is the Savannah, where can we find rainforests)</w:t>
            </w:r>
          </w:p>
          <w:p w:rsidR="009473BA" w:rsidRPr="009473BA" w:rsidRDefault="009473BA" w:rsidP="009473BA">
            <w:pPr>
              <w:numPr>
                <w:ilvl w:val="0"/>
                <w:numId w:val="28"/>
              </w:numPr>
              <w:spacing w:after="0" w:line="240" w:lineRule="auto"/>
              <w:rPr>
                <w:sz w:val="20"/>
                <w:szCs w:val="20"/>
              </w:rPr>
            </w:pPr>
            <w:r w:rsidRPr="009473BA">
              <w:rPr>
                <w:sz w:val="20"/>
                <w:szCs w:val="20"/>
              </w:rPr>
              <w:t xml:space="preserve">To explain the different types of vegetation belts, in relation to the major biomes </w:t>
            </w:r>
          </w:p>
          <w:p w:rsidR="009473BA" w:rsidRPr="009473BA" w:rsidRDefault="009473BA" w:rsidP="009146C9">
            <w:pPr>
              <w:spacing w:after="0" w:line="240" w:lineRule="auto"/>
              <w:rPr>
                <w:sz w:val="20"/>
                <w:szCs w:val="20"/>
              </w:rPr>
            </w:pPr>
          </w:p>
          <w:p w:rsidR="009473BA" w:rsidRPr="009473BA" w:rsidRDefault="009473BA" w:rsidP="009146C9">
            <w:pPr>
              <w:spacing w:after="0" w:line="240" w:lineRule="auto"/>
              <w:rPr>
                <w:b/>
                <w:color w:val="FF0000"/>
                <w:sz w:val="20"/>
                <w:szCs w:val="20"/>
                <w:u w:val="single"/>
              </w:rPr>
            </w:pPr>
            <w:r w:rsidRPr="009473BA">
              <w:rPr>
                <w:b/>
                <w:color w:val="FF0000"/>
                <w:sz w:val="20"/>
                <w:szCs w:val="20"/>
                <w:u w:val="single"/>
              </w:rPr>
              <w:t>Key Vocabulary</w:t>
            </w:r>
          </w:p>
          <w:p w:rsidR="009473BA" w:rsidRPr="009473BA" w:rsidRDefault="009473BA" w:rsidP="009473BA">
            <w:pPr>
              <w:numPr>
                <w:ilvl w:val="0"/>
                <w:numId w:val="22"/>
              </w:numPr>
              <w:spacing w:after="0" w:line="240" w:lineRule="auto"/>
              <w:rPr>
                <w:b/>
                <w:color w:val="FF0000"/>
                <w:sz w:val="20"/>
                <w:szCs w:val="20"/>
              </w:rPr>
            </w:pPr>
            <w:r w:rsidRPr="009473BA">
              <w:rPr>
                <w:b/>
                <w:color w:val="FF0000"/>
                <w:sz w:val="20"/>
                <w:szCs w:val="20"/>
              </w:rPr>
              <w:t>Biomes</w:t>
            </w:r>
          </w:p>
          <w:p w:rsidR="009473BA" w:rsidRPr="009473BA" w:rsidRDefault="009473BA" w:rsidP="009473BA">
            <w:pPr>
              <w:numPr>
                <w:ilvl w:val="0"/>
                <w:numId w:val="22"/>
              </w:numPr>
              <w:spacing w:after="0" w:line="240" w:lineRule="auto"/>
              <w:rPr>
                <w:b/>
                <w:color w:val="FF0000"/>
                <w:sz w:val="20"/>
                <w:szCs w:val="20"/>
              </w:rPr>
            </w:pPr>
            <w:r w:rsidRPr="009473BA">
              <w:rPr>
                <w:b/>
                <w:color w:val="FF0000"/>
                <w:sz w:val="20"/>
                <w:szCs w:val="20"/>
              </w:rPr>
              <w:t>Desert</w:t>
            </w:r>
          </w:p>
          <w:p w:rsidR="009473BA" w:rsidRPr="009473BA" w:rsidRDefault="009473BA" w:rsidP="009473BA">
            <w:pPr>
              <w:numPr>
                <w:ilvl w:val="0"/>
                <w:numId w:val="22"/>
              </w:numPr>
              <w:spacing w:after="0" w:line="240" w:lineRule="auto"/>
              <w:rPr>
                <w:b/>
                <w:color w:val="FF0000"/>
                <w:sz w:val="20"/>
                <w:szCs w:val="20"/>
              </w:rPr>
            </w:pPr>
            <w:r w:rsidRPr="009473BA">
              <w:rPr>
                <w:b/>
                <w:color w:val="FF0000"/>
                <w:sz w:val="20"/>
                <w:szCs w:val="20"/>
              </w:rPr>
              <w:t>Savannah</w:t>
            </w:r>
          </w:p>
          <w:p w:rsidR="009473BA" w:rsidRPr="009473BA" w:rsidRDefault="009473BA" w:rsidP="009473BA">
            <w:pPr>
              <w:numPr>
                <w:ilvl w:val="0"/>
                <w:numId w:val="22"/>
              </w:numPr>
              <w:spacing w:after="0" w:line="240" w:lineRule="auto"/>
              <w:rPr>
                <w:b/>
                <w:color w:val="FF0000"/>
                <w:sz w:val="20"/>
                <w:szCs w:val="20"/>
              </w:rPr>
            </w:pPr>
            <w:r w:rsidRPr="009473BA">
              <w:rPr>
                <w:b/>
                <w:color w:val="FF0000"/>
                <w:sz w:val="20"/>
                <w:szCs w:val="20"/>
              </w:rPr>
              <w:t>Woodlands</w:t>
            </w:r>
          </w:p>
          <w:p w:rsidR="009473BA" w:rsidRPr="009473BA" w:rsidRDefault="009473BA" w:rsidP="009473BA">
            <w:pPr>
              <w:numPr>
                <w:ilvl w:val="0"/>
                <w:numId w:val="22"/>
              </w:numPr>
              <w:spacing w:after="0" w:line="240" w:lineRule="auto"/>
              <w:rPr>
                <w:b/>
                <w:color w:val="FF0000"/>
                <w:sz w:val="20"/>
                <w:szCs w:val="20"/>
              </w:rPr>
            </w:pPr>
            <w:r w:rsidRPr="009473BA">
              <w:rPr>
                <w:b/>
                <w:color w:val="FF0000"/>
                <w:sz w:val="20"/>
                <w:szCs w:val="20"/>
              </w:rPr>
              <w:t>Grasslands</w:t>
            </w:r>
          </w:p>
          <w:p w:rsidR="009473BA" w:rsidRPr="009473BA" w:rsidRDefault="009473BA" w:rsidP="009473BA">
            <w:pPr>
              <w:numPr>
                <w:ilvl w:val="0"/>
                <w:numId w:val="22"/>
              </w:numPr>
              <w:spacing w:after="0" w:line="240" w:lineRule="auto"/>
              <w:rPr>
                <w:b/>
                <w:color w:val="FF0000"/>
                <w:sz w:val="20"/>
                <w:szCs w:val="20"/>
              </w:rPr>
            </w:pPr>
            <w:r w:rsidRPr="009473BA">
              <w:rPr>
                <w:b/>
                <w:color w:val="FF0000"/>
                <w:sz w:val="20"/>
                <w:szCs w:val="20"/>
              </w:rPr>
              <w:t>Tundra</w:t>
            </w:r>
          </w:p>
          <w:p w:rsidR="009473BA" w:rsidRPr="009473BA" w:rsidRDefault="009473BA" w:rsidP="009146C9">
            <w:pPr>
              <w:spacing w:after="0" w:line="240" w:lineRule="auto"/>
              <w:rPr>
                <w:sz w:val="20"/>
                <w:szCs w:val="20"/>
              </w:rPr>
            </w:pPr>
          </w:p>
          <w:p w:rsidR="009473BA" w:rsidRPr="009473BA" w:rsidRDefault="009473BA" w:rsidP="009146C9">
            <w:pPr>
              <w:spacing w:after="0" w:line="240" w:lineRule="auto"/>
              <w:rPr>
                <w:sz w:val="20"/>
                <w:szCs w:val="20"/>
              </w:rPr>
            </w:pPr>
          </w:p>
          <w:p w:rsidR="009473BA" w:rsidRPr="009473BA" w:rsidRDefault="009473BA" w:rsidP="009146C9">
            <w:pPr>
              <w:spacing w:after="0" w:line="240" w:lineRule="auto"/>
              <w:rPr>
                <w:sz w:val="20"/>
                <w:szCs w:val="20"/>
                <w:u w:val="single"/>
              </w:rPr>
            </w:pPr>
          </w:p>
        </w:tc>
      </w:tr>
    </w:tbl>
    <w:p w:rsidR="009473BA" w:rsidRDefault="009473BA"/>
    <w:p w:rsidR="009473BA" w:rsidRDefault="009473BA"/>
    <w:p w:rsidR="009473BA" w:rsidRDefault="009473BA"/>
    <w:p w:rsidR="009473BA" w:rsidRDefault="009473BA"/>
    <w:p w:rsidR="009473BA" w:rsidRDefault="009473BA"/>
    <w:p w:rsidR="009473BA" w:rsidRDefault="009473BA"/>
    <w:tbl>
      <w:tblPr>
        <w:tblStyle w:val="TableGrid"/>
        <w:tblW w:w="15588" w:type="dxa"/>
        <w:tblLayout w:type="fixed"/>
        <w:tblLook w:val="04A0" w:firstRow="1" w:lastRow="0" w:firstColumn="1" w:lastColumn="0" w:noHBand="0" w:noVBand="1"/>
      </w:tblPr>
      <w:tblGrid>
        <w:gridCol w:w="539"/>
        <w:gridCol w:w="5268"/>
        <w:gridCol w:w="4678"/>
        <w:gridCol w:w="5103"/>
      </w:tblGrid>
      <w:tr w:rsidR="009473BA" w:rsidRPr="001B61B6" w:rsidTr="009473BA">
        <w:trPr>
          <w:cantSplit/>
          <w:trHeight w:val="1036"/>
        </w:trPr>
        <w:tc>
          <w:tcPr>
            <w:tcW w:w="539" w:type="dxa"/>
            <w:shd w:val="clear" w:color="auto" w:fill="00B050"/>
            <w:textDirection w:val="btLr"/>
          </w:tcPr>
          <w:p w:rsidR="009473BA" w:rsidRPr="001B61B6" w:rsidRDefault="009473BA" w:rsidP="009146C9">
            <w:pPr>
              <w:ind w:left="113" w:right="113"/>
              <w:jc w:val="center"/>
              <w:rPr>
                <w:rFonts w:cstheme="minorHAnsi"/>
                <w:b/>
                <w:sz w:val="16"/>
                <w:szCs w:val="16"/>
              </w:rPr>
            </w:pPr>
            <w:r>
              <w:rPr>
                <w:rFonts w:cstheme="minorHAnsi"/>
                <w:b/>
                <w:sz w:val="16"/>
                <w:szCs w:val="16"/>
              </w:rPr>
              <w:t>Y5 Religious Education</w:t>
            </w:r>
          </w:p>
        </w:tc>
        <w:tc>
          <w:tcPr>
            <w:tcW w:w="5268" w:type="dxa"/>
          </w:tcPr>
          <w:p w:rsidR="009473BA" w:rsidRPr="001B61B6" w:rsidRDefault="009473BA" w:rsidP="009146C9">
            <w:pPr>
              <w:rPr>
                <w:rFonts w:cstheme="minorHAnsi"/>
                <w:b/>
                <w:sz w:val="16"/>
                <w:szCs w:val="16"/>
                <w:u w:val="single"/>
              </w:rPr>
            </w:pPr>
            <w:r>
              <w:rPr>
                <w:rFonts w:cstheme="minorHAnsi"/>
                <w:b/>
                <w:sz w:val="16"/>
                <w:szCs w:val="16"/>
                <w:u w:val="single"/>
              </w:rPr>
              <w:t xml:space="preserve">U2. 1 Why do some people believe God exists?  Believing </w:t>
            </w:r>
          </w:p>
          <w:p w:rsidR="009473BA" w:rsidRDefault="009473BA" w:rsidP="009146C9">
            <w:pPr>
              <w:rPr>
                <w:rFonts w:cstheme="minorHAnsi"/>
                <w:sz w:val="16"/>
                <w:szCs w:val="16"/>
                <w:u w:val="single"/>
              </w:rPr>
            </w:pPr>
          </w:p>
          <w:p w:rsidR="009473BA" w:rsidRPr="008C79E5" w:rsidRDefault="009473BA" w:rsidP="009146C9">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Outline clearly a Christian understanding of what God is like, using examples and evidence (A2).</w:t>
            </w:r>
          </w:p>
          <w:p w:rsidR="009473BA" w:rsidRPr="008C79E5" w:rsidRDefault="009473BA" w:rsidP="009146C9">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Give examples of ways in which believing in God is valuable in the lives of Christians, and ways in which it can be challenging (B2).</w:t>
            </w:r>
          </w:p>
          <w:p w:rsidR="009473BA" w:rsidRPr="008C79E5" w:rsidRDefault="009473BA" w:rsidP="009146C9">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Express thoughtful ideas about the impact of believing or not believing in God on someone’s life (B1).</w:t>
            </w:r>
          </w:p>
          <w:p w:rsidR="009473BA" w:rsidRPr="008C79E5" w:rsidRDefault="009473BA" w:rsidP="009146C9">
            <w:pPr>
              <w:rPr>
                <w:rFonts w:cstheme="minorHAnsi"/>
                <w:color w:val="5B9BD5" w:themeColor="accent1"/>
                <w:sz w:val="16"/>
                <w:szCs w:val="16"/>
                <w:u w:val="single"/>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Present different views on why people believe in God or not, including their own ideas (C1).</w:t>
            </w:r>
          </w:p>
          <w:p w:rsidR="009473BA" w:rsidRDefault="009473BA" w:rsidP="009146C9">
            <w:pPr>
              <w:rPr>
                <w:rFonts w:cstheme="minorHAnsi"/>
                <w:sz w:val="16"/>
                <w:szCs w:val="16"/>
                <w:u w:val="single"/>
              </w:rPr>
            </w:pPr>
          </w:p>
          <w:p w:rsidR="009473BA" w:rsidRDefault="009473BA" w:rsidP="009146C9">
            <w:pPr>
              <w:rPr>
                <w:rFonts w:cstheme="minorHAnsi"/>
                <w:sz w:val="16"/>
                <w:szCs w:val="16"/>
                <w:u w:val="single"/>
              </w:rPr>
            </w:pPr>
          </w:p>
          <w:p w:rsidR="009473BA" w:rsidRPr="001B61B6" w:rsidRDefault="009473BA" w:rsidP="009146C9">
            <w:pPr>
              <w:rPr>
                <w:rFonts w:cstheme="minorHAnsi"/>
                <w:sz w:val="16"/>
                <w:szCs w:val="16"/>
              </w:rPr>
            </w:pPr>
          </w:p>
          <w:p w:rsidR="009473BA" w:rsidRPr="001B61B6" w:rsidRDefault="009473BA" w:rsidP="009146C9">
            <w:pPr>
              <w:rPr>
                <w:rFonts w:cstheme="minorHAnsi"/>
                <w:color w:val="FF0000"/>
                <w:sz w:val="16"/>
                <w:szCs w:val="16"/>
              </w:rPr>
            </w:pPr>
            <w:r>
              <w:rPr>
                <w:rFonts w:cstheme="minorHAnsi"/>
                <w:color w:val="FF0000"/>
                <w:sz w:val="16"/>
                <w:szCs w:val="16"/>
              </w:rPr>
              <w:t>Key Vocabulary</w:t>
            </w:r>
          </w:p>
          <w:p w:rsidR="009473BA" w:rsidRDefault="009473BA" w:rsidP="009146C9">
            <w:pPr>
              <w:rPr>
                <w:rFonts w:cstheme="minorHAnsi"/>
                <w:sz w:val="16"/>
                <w:szCs w:val="16"/>
              </w:rPr>
            </w:pP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Global</w:t>
            </w: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Existence</w:t>
            </w: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Almighty</w:t>
            </w: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 xml:space="preserve">Experience </w:t>
            </w: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All-powerful</w:t>
            </w: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Universe</w:t>
            </w:r>
          </w:p>
          <w:p w:rsidR="009473BA" w:rsidRPr="00AE2FC9" w:rsidRDefault="009473BA" w:rsidP="009473BA">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Agnostic</w:t>
            </w:r>
          </w:p>
          <w:p w:rsidR="009473BA" w:rsidRPr="00AE2FC9" w:rsidRDefault="009473BA" w:rsidP="009473BA">
            <w:pPr>
              <w:pStyle w:val="ListParagraph"/>
              <w:numPr>
                <w:ilvl w:val="0"/>
                <w:numId w:val="33"/>
              </w:numPr>
              <w:spacing w:after="0" w:line="240" w:lineRule="auto"/>
              <w:rPr>
                <w:rFonts w:cstheme="minorHAnsi"/>
                <w:sz w:val="16"/>
                <w:szCs w:val="16"/>
              </w:rPr>
            </w:pPr>
            <w:r w:rsidRPr="00AE2FC9">
              <w:rPr>
                <w:rFonts w:cstheme="minorHAnsi"/>
                <w:color w:val="FF0000"/>
                <w:sz w:val="16"/>
                <w:szCs w:val="16"/>
              </w:rPr>
              <w:t xml:space="preserve">Atheist </w:t>
            </w:r>
          </w:p>
        </w:tc>
        <w:tc>
          <w:tcPr>
            <w:tcW w:w="4678" w:type="dxa"/>
          </w:tcPr>
          <w:p w:rsidR="009473BA" w:rsidRDefault="009473BA" w:rsidP="009146C9">
            <w:pPr>
              <w:rPr>
                <w:rFonts w:cstheme="minorHAnsi"/>
                <w:b/>
                <w:sz w:val="16"/>
                <w:szCs w:val="16"/>
                <w:u w:val="single"/>
              </w:rPr>
            </w:pPr>
            <w:r w:rsidRPr="00EA05DD">
              <w:rPr>
                <w:rFonts w:cstheme="minorHAnsi"/>
                <w:b/>
                <w:sz w:val="16"/>
                <w:szCs w:val="16"/>
                <w:u w:val="single"/>
              </w:rPr>
              <w:t xml:space="preserve">U2.10 Green Religion? How and why should religious communities do more to care for the What </w:t>
            </w:r>
            <w:proofErr w:type="gramStart"/>
            <w:r w:rsidRPr="00EA05DD">
              <w:rPr>
                <w:rFonts w:cstheme="minorHAnsi"/>
                <w:b/>
                <w:sz w:val="16"/>
                <w:szCs w:val="16"/>
                <w:u w:val="single"/>
              </w:rPr>
              <w:t>can be done</w:t>
            </w:r>
            <w:proofErr w:type="gramEnd"/>
            <w:r w:rsidRPr="00EA05DD">
              <w:rPr>
                <w:rFonts w:cstheme="minorHAnsi"/>
                <w:b/>
                <w:sz w:val="16"/>
                <w:szCs w:val="16"/>
                <w:u w:val="single"/>
              </w:rPr>
              <w:t xml:space="preserve"> about climate and environment</w:t>
            </w:r>
            <w:r>
              <w:rPr>
                <w:rFonts w:cstheme="minorHAnsi"/>
                <w:b/>
                <w:sz w:val="16"/>
                <w:szCs w:val="16"/>
                <w:u w:val="single"/>
              </w:rPr>
              <w:t xml:space="preserve">?  Living </w:t>
            </w:r>
          </w:p>
          <w:p w:rsidR="009473BA" w:rsidRDefault="009473BA" w:rsidP="009146C9">
            <w:pPr>
              <w:rPr>
                <w:rFonts w:cstheme="minorHAnsi"/>
                <w:b/>
                <w:sz w:val="16"/>
                <w:szCs w:val="16"/>
                <w:u w:val="single"/>
              </w:rPr>
            </w:pPr>
          </w:p>
          <w:p w:rsidR="009473BA" w:rsidRDefault="009473BA" w:rsidP="009146C9">
            <w:pPr>
              <w:rPr>
                <w:rFonts w:cstheme="minorHAnsi"/>
                <w:b/>
                <w:sz w:val="16"/>
                <w:szCs w:val="16"/>
                <w:u w:val="single"/>
              </w:rPr>
            </w:pPr>
          </w:p>
          <w:p w:rsidR="009473BA" w:rsidRPr="008C79E5" w:rsidRDefault="009473BA" w:rsidP="009146C9">
            <w:pPr>
              <w:rPr>
                <w:color w:val="5B9BD5" w:themeColor="accent1"/>
                <w:sz w:val="16"/>
                <w:szCs w:val="16"/>
              </w:rPr>
            </w:pPr>
            <w:r w:rsidRPr="008C79E5">
              <w:rPr>
                <w:color w:val="5B9BD5" w:themeColor="accent1"/>
                <w:sz w:val="16"/>
                <w:szCs w:val="16"/>
              </w:rPr>
              <w:t>• Make connections between beliefs about the earth and activist behaviour in different religions (A1).</w:t>
            </w:r>
          </w:p>
          <w:p w:rsidR="009473BA" w:rsidRPr="008C79E5" w:rsidRDefault="009473BA" w:rsidP="009146C9">
            <w:pPr>
              <w:rPr>
                <w:color w:val="5B9BD5" w:themeColor="accent1"/>
                <w:sz w:val="16"/>
                <w:szCs w:val="16"/>
              </w:rPr>
            </w:pPr>
            <w:r w:rsidRPr="008C79E5">
              <w:rPr>
                <w:color w:val="5B9BD5" w:themeColor="accent1"/>
                <w:sz w:val="16"/>
                <w:szCs w:val="16"/>
              </w:rPr>
              <w:t xml:space="preserve"> • Understand the challenges facing the planet and responses from different religions (B2).</w:t>
            </w:r>
          </w:p>
          <w:p w:rsidR="009473BA" w:rsidRPr="008C79E5" w:rsidRDefault="009473BA" w:rsidP="009146C9">
            <w:pPr>
              <w:rPr>
                <w:rFonts w:cstheme="minorHAnsi"/>
                <w:b/>
                <w:color w:val="5B9BD5" w:themeColor="accent1"/>
                <w:sz w:val="16"/>
                <w:szCs w:val="16"/>
                <w:u w:val="single"/>
              </w:rPr>
            </w:pPr>
            <w:r w:rsidRPr="008C79E5">
              <w:rPr>
                <w:color w:val="5B9BD5" w:themeColor="accent1"/>
                <w:sz w:val="16"/>
                <w:szCs w:val="16"/>
              </w:rPr>
              <w:t xml:space="preserve"> • Discuss and describe their own and others’ ideas about the kinds of collaboration, activism and commitment needed to ‘save the Earth’ (C3).</w:t>
            </w:r>
          </w:p>
          <w:p w:rsidR="009473BA" w:rsidRDefault="009473BA" w:rsidP="009146C9">
            <w:pPr>
              <w:rPr>
                <w:rFonts w:cstheme="minorHAnsi"/>
                <w:b/>
                <w:sz w:val="16"/>
                <w:szCs w:val="16"/>
                <w:u w:val="single"/>
              </w:rPr>
            </w:pPr>
          </w:p>
          <w:p w:rsidR="009473BA" w:rsidRDefault="009473BA" w:rsidP="009146C9">
            <w:pPr>
              <w:rPr>
                <w:rFonts w:cstheme="minorHAnsi"/>
                <w:b/>
                <w:sz w:val="16"/>
                <w:szCs w:val="16"/>
                <w:u w:val="single"/>
              </w:rPr>
            </w:pPr>
          </w:p>
          <w:p w:rsidR="009473BA" w:rsidRPr="00EA05DD" w:rsidRDefault="009473BA" w:rsidP="009146C9">
            <w:pPr>
              <w:rPr>
                <w:rFonts w:cstheme="minorHAnsi"/>
                <w:b/>
                <w:sz w:val="16"/>
                <w:szCs w:val="16"/>
                <w:u w:val="single"/>
              </w:rPr>
            </w:pPr>
          </w:p>
          <w:p w:rsidR="009473BA" w:rsidRPr="0057474B" w:rsidRDefault="009473BA" w:rsidP="009146C9">
            <w:pPr>
              <w:rPr>
                <w:rFonts w:cstheme="minorHAnsi"/>
                <w:color w:val="FF0000"/>
                <w:sz w:val="16"/>
                <w:szCs w:val="16"/>
              </w:rPr>
            </w:pPr>
            <w:r w:rsidRPr="0057474B">
              <w:rPr>
                <w:rFonts w:cstheme="minorHAnsi"/>
                <w:color w:val="FF0000"/>
                <w:sz w:val="16"/>
                <w:szCs w:val="16"/>
              </w:rPr>
              <w:t>Key Vocabulary</w:t>
            </w:r>
          </w:p>
          <w:p w:rsidR="009473BA" w:rsidRPr="0057474B" w:rsidRDefault="009473BA" w:rsidP="009146C9">
            <w:pPr>
              <w:rPr>
                <w:rFonts w:cstheme="minorHAnsi"/>
                <w:color w:val="FF0000"/>
                <w:sz w:val="16"/>
                <w:szCs w:val="16"/>
              </w:rPr>
            </w:pP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Justice</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Environment </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Climate</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collaboration</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activism </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challenge </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commitment </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pollution</w:t>
            </w:r>
          </w:p>
          <w:p w:rsidR="009473BA" w:rsidRPr="00AE2FC9" w:rsidRDefault="009473BA" w:rsidP="009473BA">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nature</w:t>
            </w:r>
          </w:p>
          <w:p w:rsidR="009473BA" w:rsidRPr="0057474B" w:rsidRDefault="009473BA" w:rsidP="009146C9">
            <w:pPr>
              <w:rPr>
                <w:rFonts w:cstheme="minorHAnsi"/>
                <w:color w:val="FF0000"/>
                <w:sz w:val="16"/>
                <w:szCs w:val="16"/>
              </w:rPr>
            </w:pPr>
          </w:p>
          <w:p w:rsidR="009473BA" w:rsidRPr="001B61B6" w:rsidRDefault="009473BA" w:rsidP="009146C9">
            <w:pPr>
              <w:rPr>
                <w:rFonts w:cstheme="minorHAnsi"/>
                <w:b/>
                <w:i/>
                <w:sz w:val="16"/>
                <w:szCs w:val="16"/>
              </w:rPr>
            </w:pPr>
          </w:p>
          <w:p w:rsidR="009473BA" w:rsidRDefault="009473BA" w:rsidP="009146C9">
            <w:pPr>
              <w:rPr>
                <w:rFonts w:cstheme="minorHAnsi"/>
                <w:sz w:val="16"/>
                <w:szCs w:val="16"/>
              </w:rPr>
            </w:pPr>
          </w:p>
          <w:p w:rsidR="009473BA" w:rsidRDefault="009473BA" w:rsidP="009146C9">
            <w:pPr>
              <w:rPr>
                <w:rFonts w:cstheme="minorHAnsi"/>
                <w:sz w:val="16"/>
                <w:szCs w:val="16"/>
              </w:rPr>
            </w:pPr>
          </w:p>
          <w:p w:rsidR="009473BA" w:rsidRDefault="009473BA" w:rsidP="009146C9">
            <w:pPr>
              <w:rPr>
                <w:rFonts w:cstheme="minorHAnsi"/>
                <w:sz w:val="16"/>
                <w:szCs w:val="16"/>
              </w:rPr>
            </w:pPr>
          </w:p>
          <w:p w:rsidR="009473BA" w:rsidRDefault="009473BA" w:rsidP="009146C9">
            <w:pPr>
              <w:rPr>
                <w:rFonts w:cstheme="minorHAnsi"/>
                <w:b/>
                <w:sz w:val="16"/>
                <w:szCs w:val="16"/>
              </w:rPr>
            </w:pPr>
            <w:r w:rsidRPr="00EA05DD">
              <w:rPr>
                <w:rFonts w:cstheme="minorHAnsi"/>
                <w:b/>
                <w:sz w:val="16"/>
                <w:szCs w:val="16"/>
              </w:rPr>
              <w:t xml:space="preserve">Understanding </w:t>
            </w:r>
            <w:r>
              <w:rPr>
                <w:rFonts w:cstheme="minorHAnsi"/>
                <w:b/>
                <w:sz w:val="16"/>
                <w:szCs w:val="16"/>
              </w:rPr>
              <w:t>Christianity Unit on Creation</w:t>
            </w:r>
            <w:r w:rsidRPr="00EA05DD">
              <w:rPr>
                <w:rFonts w:cstheme="minorHAnsi"/>
                <w:b/>
                <w:sz w:val="16"/>
                <w:szCs w:val="16"/>
              </w:rPr>
              <w:t xml:space="preserve"> UKS2</w:t>
            </w:r>
          </w:p>
          <w:p w:rsidR="009473BA" w:rsidRDefault="009473BA" w:rsidP="009146C9">
            <w:pPr>
              <w:rPr>
                <w:rFonts w:cstheme="minorHAnsi"/>
                <w:b/>
                <w:sz w:val="16"/>
                <w:szCs w:val="16"/>
              </w:rPr>
            </w:pPr>
          </w:p>
          <w:p w:rsidR="009473BA" w:rsidRPr="00A47F27" w:rsidRDefault="009473BA" w:rsidP="009473BA">
            <w:pPr>
              <w:pStyle w:val="ListParagraph"/>
              <w:numPr>
                <w:ilvl w:val="0"/>
                <w:numId w:val="32"/>
              </w:numPr>
              <w:spacing w:after="0" w:line="240" w:lineRule="auto"/>
              <w:rPr>
                <w:rFonts w:cstheme="minorHAnsi"/>
                <w:color w:val="5B9BD5" w:themeColor="accent1"/>
                <w:sz w:val="16"/>
                <w:szCs w:val="16"/>
              </w:rPr>
            </w:pPr>
            <w:r w:rsidRPr="00A47F27">
              <w:rPr>
                <w:rFonts w:cstheme="minorHAnsi"/>
                <w:color w:val="5B9BD5" w:themeColor="accent1"/>
                <w:sz w:val="16"/>
                <w:szCs w:val="16"/>
              </w:rPr>
              <w:t>Outline the importance of Creation on the timeline of the ‘big story’ of the Bible.</w:t>
            </w:r>
          </w:p>
          <w:p w:rsidR="009473BA" w:rsidRPr="00A47F27" w:rsidRDefault="009473BA" w:rsidP="009473BA">
            <w:pPr>
              <w:pStyle w:val="ListParagraph"/>
              <w:numPr>
                <w:ilvl w:val="0"/>
                <w:numId w:val="32"/>
              </w:numPr>
              <w:spacing w:after="0" w:line="240" w:lineRule="auto"/>
              <w:rPr>
                <w:rFonts w:cstheme="minorHAnsi"/>
                <w:color w:val="5B9BD5" w:themeColor="accent1"/>
                <w:sz w:val="16"/>
                <w:szCs w:val="16"/>
              </w:rPr>
            </w:pPr>
            <w:r w:rsidRPr="00A47F27">
              <w:rPr>
                <w:rFonts w:cstheme="minorHAnsi"/>
                <w:color w:val="5B9BD5" w:themeColor="accent1"/>
                <w:sz w:val="16"/>
                <w:szCs w:val="16"/>
              </w:rPr>
              <w:t>Identify what type of text some Christians say Genesis 1 is, and its purpose.</w:t>
            </w:r>
          </w:p>
          <w:p w:rsidR="009473BA" w:rsidRPr="00A47F27" w:rsidRDefault="009473BA" w:rsidP="009473BA">
            <w:pPr>
              <w:pStyle w:val="ListParagraph"/>
              <w:numPr>
                <w:ilvl w:val="0"/>
                <w:numId w:val="32"/>
              </w:numPr>
              <w:spacing w:after="0" w:line="240" w:lineRule="auto"/>
              <w:rPr>
                <w:rFonts w:cstheme="minorHAnsi"/>
                <w:color w:val="5B9BD5" w:themeColor="accent1"/>
                <w:sz w:val="16"/>
                <w:szCs w:val="16"/>
              </w:rPr>
            </w:pPr>
            <w:r w:rsidRPr="00A47F27">
              <w:rPr>
                <w:rFonts w:cstheme="minorHAnsi"/>
                <w:color w:val="5B9BD5" w:themeColor="accent1"/>
                <w:sz w:val="16"/>
                <w:szCs w:val="16"/>
              </w:rPr>
              <w:t xml:space="preserve">Suggest </w:t>
            </w:r>
            <w:r>
              <w:rPr>
                <w:rFonts w:cstheme="minorHAnsi"/>
                <w:color w:val="5B9BD5" w:themeColor="accent1"/>
                <w:sz w:val="16"/>
                <w:szCs w:val="16"/>
              </w:rPr>
              <w:t>what Genesis 1 might mean</w:t>
            </w:r>
            <w:r w:rsidRPr="00A47F27">
              <w:rPr>
                <w:rFonts w:cstheme="minorHAnsi"/>
                <w:color w:val="5B9BD5" w:themeColor="accent1"/>
                <w:sz w:val="16"/>
                <w:szCs w:val="16"/>
              </w:rPr>
              <w:t xml:space="preserve"> and show awareness of different interpretations.</w:t>
            </w:r>
          </w:p>
          <w:p w:rsidR="009473BA" w:rsidRPr="00A47F27" w:rsidRDefault="009473BA" w:rsidP="009473BA">
            <w:pPr>
              <w:pStyle w:val="ListParagraph"/>
              <w:numPr>
                <w:ilvl w:val="0"/>
                <w:numId w:val="32"/>
              </w:numPr>
              <w:spacing w:after="0" w:line="240" w:lineRule="auto"/>
              <w:rPr>
                <w:rFonts w:cstheme="minorHAnsi"/>
                <w:color w:val="5B9BD5" w:themeColor="accent1"/>
                <w:sz w:val="16"/>
                <w:szCs w:val="16"/>
              </w:rPr>
            </w:pPr>
            <w:r w:rsidRPr="00A47F27">
              <w:rPr>
                <w:rFonts w:cstheme="minorHAnsi"/>
                <w:color w:val="5B9BD5" w:themeColor="accent1"/>
                <w:sz w:val="16"/>
                <w:szCs w:val="16"/>
              </w:rPr>
              <w:t>Make clear connections between Genesis 1 and Christian belief about God as Creator.</w:t>
            </w:r>
          </w:p>
          <w:p w:rsidR="009473BA" w:rsidRPr="00A47F27" w:rsidRDefault="009473BA" w:rsidP="009473BA">
            <w:pPr>
              <w:pStyle w:val="ListParagraph"/>
              <w:numPr>
                <w:ilvl w:val="0"/>
                <w:numId w:val="32"/>
              </w:numPr>
              <w:spacing w:after="0" w:line="240" w:lineRule="auto"/>
              <w:rPr>
                <w:rFonts w:cstheme="minorHAnsi"/>
                <w:color w:val="5B9BD5" w:themeColor="accent1"/>
                <w:sz w:val="16"/>
                <w:szCs w:val="16"/>
              </w:rPr>
            </w:pPr>
            <w:r w:rsidRPr="00A47F27">
              <w:rPr>
                <w:rFonts w:cstheme="minorHAnsi"/>
                <w:color w:val="5B9BD5" w:themeColor="accent1"/>
                <w:sz w:val="16"/>
                <w:szCs w:val="16"/>
              </w:rPr>
              <w:t>Show understanding of</w:t>
            </w:r>
            <w:r>
              <w:rPr>
                <w:rFonts w:cstheme="minorHAnsi"/>
                <w:color w:val="5B9BD5" w:themeColor="accent1"/>
                <w:sz w:val="16"/>
                <w:szCs w:val="16"/>
              </w:rPr>
              <w:t xml:space="preserve"> why many Christians find scien</w:t>
            </w:r>
            <w:r w:rsidRPr="00A47F27">
              <w:rPr>
                <w:rFonts w:cstheme="minorHAnsi"/>
                <w:color w:val="5B9BD5" w:themeColor="accent1"/>
                <w:sz w:val="16"/>
                <w:szCs w:val="16"/>
              </w:rPr>
              <w:t>ce and faith go together.</w:t>
            </w:r>
          </w:p>
          <w:p w:rsidR="009473BA" w:rsidRPr="009473BA" w:rsidRDefault="009473BA" w:rsidP="009146C9">
            <w:pPr>
              <w:pStyle w:val="ListParagraph"/>
              <w:numPr>
                <w:ilvl w:val="0"/>
                <w:numId w:val="32"/>
              </w:numPr>
              <w:spacing w:after="0" w:line="240" w:lineRule="auto"/>
              <w:rPr>
                <w:rFonts w:cstheme="minorHAnsi"/>
                <w:b/>
                <w:sz w:val="16"/>
                <w:szCs w:val="16"/>
              </w:rPr>
            </w:pPr>
            <w:r w:rsidRPr="00A47F27">
              <w:rPr>
                <w:rFonts w:cstheme="minorHAnsi"/>
                <w:color w:val="5B9BD5" w:themeColor="accent1"/>
                <w:sz w:val="16"/>
                <w:szCs w:val="16"/>
              </w:rPr>
              <w:t>Weigh up how far the Genesis 1 creation narrative is in conflict, or is complementary, with a scientific account.</w:t>
            </w:r>
          </w:p>
          <w:p w:rsidR="009473BA" w:rsidRDefault="009473BA" w:rsidP="009146C9">
            <w:pPr>
              <w:rPr>
                <w:rFonts w:cstheme="minorHAnsi"/>
                <w:b/>
                <w:sz w:val="16"/>
                <w:szCs w:val="16"/>
              </w:rPr>
            </w:pPr>
          </w:p>
          <w:p w:rsidR="009473BA" w:rsidRPr="00277F9A" w:rsidRDefault="009473BA" w:rsidP="009146C9">
            <w:pPr>
              <w:rPr>
                <w:rFonts w:cstheme="minorHAnsi"/>
                <w:b/>
                <w:i/>
                <w:sz w:val="16"/>
                <w:szCs w:val="16"/>
              </w:rPr>
            </w:pPr>
            <w:r w:rsidRPr="00277F9A">
              <w:rPr>
                <w:rFonts w:cstheme="minorHAnsi"/>
                <w:b/>
                <w:i/>
                <w:sz w:val="16"/>
                <w:szCs w:val="16"/>
              </w:rPr>
              <w:t>Celebrate John Wesley Day on 24th May – Methodism</w:t>
            </w:r>
          </w:p>
        </w:tc>
        <w:tc>
          <w:tcPr>
            <w:tcW w:w="5103" w:type="dxa"/>
          </w:tcPr>
          <w:p w:rsidR="009473BA" w:rsidRDefault="009473BA" w:rsidP="009146C9">
            <w:pPr>
              <w:rPr>
                <w:rFonts w:cstheme="minorHAnsi"/>
                <w:b/>
                <w:sz w:val="16"/>
                <w:szCs w:val="16"/>
                <w:u w:val="single"/>
              </w:rPr>
            </w:pPr>
            <w:r>
              <w:rPr>
                <w:rFonts w:cstheme="minorHAnsi"/>
                <w:b/>
                <w:sz w:val="16"/>
                <w:szCs w:val="16"/>
                <w:u w:val="single"/>
              </w:rPr>
              <w:t xml:space="preserve">U2.4 If God is everywhere, why go to a place of </w:t>
            </w:r>
            <w:proofErr w:type="gramStart"/>
            <w:r>
              <w:rPr>
                <w:rFonts w:cstheme="minorHAnsi"/>
                <w:b/>
                <w:sz w:val="16"/>
                <w:szCs w:val="16"/>
                <w:u w:val="single"/>
              </w:rPr>
              <w:t>worship?</w:t>
            </w:r>
            <w:proofErr w:type="gramEnd"/>
            <w:r>
              <w:rPr>
                <w:rFonts w:cstheme="minorHAnsi"/>
                <w:b/>
                <w:sz w:val="16"/>
                <w:szCs w:val="16"/>
                <w:u w:val="single"/>
              </w:rPr>
              <w:t xml:space="preserve"> Expressing</w:t>
            </w:r>
          </w:p>
          <w:p w:rsidR="009473BA" w:rsidRPr="00C8335B" w:rsidRDefault="009473BA" w:rsidP="009146C9">
            <w:pPr>
              <w:rPr>
                <w:rFonts w:cstheme="minorHAnsi"/>
                <w:b/>
                <w:color w:val="5B9BD5" w:themeColor="accent1"/>
                <w:sz w:val="16"/>
                <w:szCs w:val="16"/>
                <w:u w:val="single"/>
              </w:rPr>
            </w:pPr>
          </w:p>
          <w:p w:rsidR="009473BA" w:rsidRPr="008C79E5" w:rsidRDefault="009473BA" w:rsidP="009146C9">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and explain differences within Anglican and Baptist churches </w:t>
            </w:r>
          </w:p>
          <w:p w:rsidR="009473BA" w:rsidRPr="008C79E5" w:rsidRDefault="009473BA" w:rsidP="009146C9">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links between Christian beliefs and features of these places of worship.</w:t>
            </w:r>
          </w:p>
          <w:p w:rsidR="009473BA" w:rsidRPr="008C79E5" w:rsidRDefault="009473BA" w:rsidP="009146C9">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differences between worship in the home and at the </w:t>
            </w:r>
            <w:proofErr w:type="spellStart"/>
            <w:r w:rsidRPr="008C79E5">
              <w:rPr>
                <w:color w:val="5B9BD5" w:themeColor="accent1"/>
                <w:sz w:val="16"/>
                <w:szCs w:val="16"/>
              </w:rPr>
              <w:t>mandir</w:t>
            </w:r>
            <w:proofErr w:type="spellEnd"/>
          </w:p>
          <w:p w:rsidR="009473BA" w:rsidRPr="008C79E5" w:rsidRDefault="009473BA" w:rsidP="009146C9">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the differences between different Jewish synagogues. </w:t>
            </w:r>
          </w:p>
          <w:p w:rsidR="009473BA" w:rsidRPr="008C79E5" w:rsidRDefault="009473BA" w:rsidP="009146C9">
            <w:pPr>
              <w:rPr>
                <w:rFonts w:cstheme="minorHAnsi"/>
                <w:i/>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links between Jewish beliefs and features of Jewish places of worship</w:t>
            </w:r>
          </w:p>
          <w:p w:rsidR="009473BA" w:rsidRPr="001B61B6" w:rsidRDefault="009473BA" w:rsidP="009146C9">
            <w:pPr>
              <w:rPr>
                <w:rFonts w:cstheme="minorHAnsi"/>
                <w:i/>
                <w:color w:val="000000" w:themeColor="text1"/>
                <w:sz w:val="16"/>
                <w:szCs w:val="16"/>
              </w:rPr>
            </w:pPr>
          </w:p>
          <w:p w:rsidR="009473BA" w:rsidRPr="001B61B6" w:rsidRDefault="009473BA" w:rsidP="009146C9">
            <w:pPr>
              <w:rPr>
                <w:rFonts w:cstheme="minorHAnsi"/>
                <w:sz w:val="16"/>
                <w:szCs w:val="16"/>
              </w:rPr>
            </w:pPr>
          </w:p>
          <w:p w:rsidR="009473BA" w:rsidRDefault="009473BA" w:rsidP="009146C9">
            <w:pPr>
              <w:rPr>
                <w:rFonts w:cstheme="minorHAnsi"/>
                <w:color w:val="FF0000"/>
                <w:sz w:val="16"/>
                <w:szCs w:val="16"/>
              </w:rPr>
            </w:pPr>
            <w:r>
              <w:rPr>
                <w:rFonts w:cstheme="minorHAnsi"/>
                <w:color w:val="FF0000"/>
                <w:sz w:val="16"/>
                <w:szCs w:val="16"/>
              </w:rPr>
              <w:t>Key Vocabulary</w:t>
            </w:r>
          </w:p>
          <w:p w:rsidR="009473BA" w:rsidRDefault="009473BA" w:rsidP="009146C9">
            <w:pPr>
              <w:rPr>
                <w:rFonts w:cstheme="minorHAnsi"/>
                <w:color w:val="FF0000"/>
                <w:sz w:val="16"/>
                <w:szCs w:val="16"/>
              </w:rPr>
            </w:pP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Function</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Worship</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Community</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Orthodox</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 xml:space="preserve">Reform </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 xml:space="preserve">Synagogue </w:t>
            </w:r>
          </w:p>
          <w:p w:rsidR="009473BA" w:rsidRPr="00AE2FC9" w:rsidRDefault="009473BA" w:rsidP="009473BA">
            <w:pPr>
              <w:pStyle w:val="ListParagraph"/>
              <w:numPr>
                <w:ilvl w:val="0"/>
                <w:numId w:val="35"/>
              </w:numPr>
              <w:spacing w:after="0" w:line="240" w:lineRule="auto"/>
              <w:rPr>
                <w:rFonts w:cstheme="minorHAnsi"/>
                <w:color w:val="FF0000"/>
                <w:sz w:val="16"/>
                <w:szCs w:val="16"/>
              </w:rPr>
            </w:pPr>
            <w:proofErr w:type="spellStart"/>
            <w:r w:rsidRPr="00AE2FC9">
              <w:rPr>
                <w:rFonts w:cstheme="minorHAnsi"/>
                <w:color w:val="FF0000"/>
                <w:sz w:val="16"/>
                <w:szCs w:val="16"/>
              </w:rPr>
              <w:t>Schul</w:t>
            </w:r>
            <w:proofErr w:type="spellEnd"/>
            <w:r w:rsidRPr="00AE2FC9">
              <w:rPr>
                <w:rFonts w:cstheme="minorHAnsi"/>
                <w:color w:val="FF0000"/>
                <w:sz w:val="16"/>
                <w:szCs w:val="16"/>
              </w:rPr>
              <w:t xml:space="preserve"> </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 xml:space="preserve">Meditation </w:t>
            </w:r>
          </w:p>
          <w:p w:rsidR="009473BA" w:rsidRPr="00AE2FC9" w:rsidRDefault="009473BA" w:rsidP="009473BA">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 xml:space="preserve">Expression </w:t>
            </w:r>
          </w:p>
          <w:p w:rsidR="009473BA" w:rsidRPr="001B61B6" w:rsidRDefault="009473BA" w:rsidP="009146C9">
            <w:pPr>
              <w:rPr>
                <w:rFonts w:cstheme="minorHAnsi"/>
                <w:color w:val="FF0000"/>
                <w:sz w:val="16"/>
                <w:szCs w:val="16"/>
              </w:rPr>
            </w:pPr>
          </w:p>
          <w:p w:rsidR="009473BA" w:rsidRDefault="009473BA" w:rsidP="009146C9">
            <w:pPr>
              <w:rPr>
                <w:rFonts w:cstheme="minorHAnsi"/>
                <w:b/>
                <w:sz w:val="16"/>
                <w:szCs w:val="16"/>
                <w:u w:val="single"/>
              </w:rPr>
            </w:pPr>
            <w:r>
              <w:rPr>
                <w:rFonts w:cstheme="minorHAnsi"/>
                <w:b/>
                <w:sz w:val="16"/>
                <w:szCs w:val="16"/>
                <w:u w:val="single"/>
              </w:rPr>
              <w:t>U2.6 What does it mean to be a Muslim in Britain today? Living</w:t>
            </w:r>
          </w:p>
          <w:p w:rsidR="009473BA" w:rsidRDefault="009473BA" w:rsidP="009146C9">
            <w:pPr>
              <w:rPr>
                <w:rFonts w:cstheme="minorHAnsi"/>
                <w:b/>
                <w:sz w:val="16"/>
                <w:szCs w:val="16"/>
                <w:u w:val="single"/>
              </w:rPr>
            </w:pPr>
          </w:p>
          <w:p w:rsidR="009473BA" w:rsidRPr="008C79E5" w:rsidRDefault="009473BA" w:rsidP="009146C9">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connections between Muslim practice of the Five Pillars and their beliefs about God and the Prophet Muhammad (A2)</w:t>
            </w:r>
          </w:p>
          <w:p w:rsidR="009473BA" w:rsidRPr="008C79E5" w:rsidRDefault="009473BA" w:rsidP="009146C9">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and reflect on the significance of the Holy Qur’an to Muslims (B1). </w:t>
            </w:r>
          </w:p>
          <w:p w:rsidR="009473BA" w:rsidRPr="008C79E5" w:rsidRDefault="009473BA" w:rsidP="009146C9">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the forms of guidance a Muslim uses and compare them to forms of guidance experienced by the pupils (A2).</w:t>
            </w:r>
          </w:p>
          <w:p w:rsidR="009473BA" w:rsidRPr="008C79E5" w:rsidRDefault="009473BA" w:rsidP="009146C9">
            <w:pPr>
              <w:rPr>
                <w:rFonts w:cstheme="minorHAnsi"/>
                <w:b/>
                <w:color w:val="5B9BD5" w:themeColor="accent1"/>
                <w:sz w:val="16"/>
                <w:szCs w:val="16"/>
                <w:u w:val="single"/>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Make connections between the key functions of the mosque and the beliefs of Muslims (A1).</w:t>
            </w:r>
          </w:p>
          <w:p w:rsidR="009473BA" w:rsidRDefault="009473BA" w:rsidP="009146C9">
            <w:pPr>
              <w:rPr>
                <w:rFonts w:cstheme="minorHAnsi"/>
                <w:sz w:val="16"/>
                <w:szCs w:val="16"/>
              </w:rPr>
            </w:pPr>
          </w:p>
          <w:p w:rsidR="009473BA" w:rsidRPr="001B61B6" w:rsidRDefault="009473BA" w:rsidP="009146C9">
            <w:pPr>
              <w:rPr>
                <w:rFonts w:cstheme="minorHAnsi"/>
                <w:color w:val="FF0000"/>
                <w:sz w:val="16"/>
                <w:szCs w:val="16"/>
              </w:rPr>
            </w:pPr>
            <w:r>
              <w:rPr>
                <w:rFonts w:cstheme="minorHAnsi"/>
                <w:color w:val="FF0000"/>
                <w:sz w:val="16"/>
                <w:szCs w:val="16"/>
              </w:rPr>
              <w:t>Key Vocabulary</w:t>
            </w:r>
          </w:p>
          <w:p w:rsidR="009473BA" w:rsidRDefault="009473BA" w:rsidP="009146C9">
            <w:pPr>
              <w:rPr>
                <w:rFonts w:cstheme="minorHAnsi"/>
                <w:sz w:val="16"/>
                <w:szCs w:val="16"/>
              </w:rPr>
            </w:pPr>
          </w:p>
          <w:p w:rsidR="009473BA" w:rsidRPr="00AE2FC9" w:rsidRDefault="009473BA" w:rsidP="009473BA">
            <w:pPr>
              <w:pStyle w:val="ListParagraph"/>
              <w:numPr>
                <w:ilvl w:val="0"/>
                <w:numId w:val="36"/>
              </w:numPr>
              <w:spacing w:after="0" w:line="240" w:lineRule="auto"/>
              <w:rPr>
                <w:rFonts w:cstheme="minorHAnsi"/>
                <w:color w:val="FF0000"/>
                <w:sz w:val="16"/>
                <w:szCs w:val="16"/>
              </w:rPr>
            </w:pPr>
            <w:r>
              <w:rPr>
                <w:rFonts w:cstheme="minorHAnsi"/>
                <w:color w:val="FF0000"/>
                <w:sz w:val="16"/>
                <w:szCs w:val="16"/>
              </w:rPr>
              <w:t>Five P</w:t>
            </w:r>
            <w:r w:rsidRPr="00AE2FC9">
              <w:rPr>
                <w:rFonts w:cstheme="minorHAnsi"/>
                <w:color w:val="FF0000"/>
                <w:sz w:val="16"/>
                <w:szCs w:val="16"/>
              </w:rPr>
              <w:t xml:space="preserve">illars </w:t>
            </w:r>
          </w:p>
          <w:p w:rsidR="009473BA" w:rsidRPr="00AE2FC9" w:rsidRDefault="009473BA" w:rsidP="009473BA">
            <w:pPr>
              <w:pStyle w:val="ListParagraph"/>
              <w:numPr>
                <w:ilvl w:val="0"/>
                <w:numId w:val="36"/>
              </w:numPr>
              <w:spacing w:after="0" w:line="240" w:lineRule="auto"/>
              <w:rPr>
                <w:rFonts w:cstheme="minorHAnsi"/>
                <w:color w:val="FF0000"/>
                <w:sz w:val="16"/>
                <w:szCs w:val="16"/>
              </w:rPr>
            </w:pPr>
            <w:proofErr w:type="spellStart"/>
            <w:r w:rsidRPr="00AE2FC9">
              <w:rPr>
                <w:rFonts w:cstheme="minorHAnsi"/>
                <w:color w:val="FF0000"/>
                <w:sz w:val="16"/>
                <w:szCs w:val="16"/>
              </w:rPr>
              <w:t>ibadah</w:t>
            </w:r>
            <w:proofErr w:type="spellEnd"/>
          </w:p>
          <w:p w:rsidR="009473BA" w:rsidRPr="00AE2FC9" w:rsidRDefault="009473BA" w:rsidP="009473BA">
            <w:pPr>
              <w:pStyle w:val="ListParagraph"/>
              <w:numPr>
                <w:ilvl w:val="0"/>
                <w:numId w:val="36"/>
              </w:numPr>
              <w:spacing w:after="0" w:line="240" w:lineRule="auto"/>
              <w:rPr>
                <w:rFonts w:cstheme="minorHAnsi"/>
                <w:color w:val="FF0000"/>
                <w:sz w:val="16"/>
                <w:szCs w:val="16"/>
              </w:rPr>
            </w:pPr>
            <w:proofErr w:type="spellStart"/>
            <w:r w:rsidRPr="00AE2FC9">
              <w:rPr>
                <w:rFonts w:cstheme="minorHAnsi"/>
                <w:color w:val="FF0000"/>
                <w:sz w:val="16"/>
                <w:szCs w:val="16"/>
              </w:rPr>
              <w:t>shahadah</w:t>
            </w:r>
            <w:proofErr w:type="spellEnd"/>
          </w:p>
          <w:p w:rsidR="009473BA" w:rsidRPr="00AE2FC9" w:rsidRDefault="009473BA" w:rsidP="009473BA">
            <w:pPr>
              <w:pStyle w:val="ListParagraph"/>
              <w:numPr>
                <w:ilvl w:val="0"/>
                <w:numId w:val="36"/>
              </w:numPr>
              <w:spacing w:after="0" w:line="240" w:lineRule="auto"/>
              <w:rPr>
                <w:rFonts w:cstheme="minorHAnsi"/>
                <w:color w:val="FF0000"/>
                <w:sz w:val="16"/>
                <w:szCs w:val="16"/>
              </w:rPr>
            </w:pPr>
            <w:proofErr w:type="spellStart"/>
            <w:r w:rsidRPr="00AE2FC9">
              <w:rPr>
                <w:rFonts w:cstheme="minorHAnsi"/>
                <w:color w:val="FF0000"/>
                <w:sz w:val="16"/>
                <w:szCs w:val="16"/>
              </w:rPr>
              <w:t>salat</w:t>
            </w:r>
            <w:proofErr w:type="spellEnd"/>
            <w:r w:rsidRPr="00AE2FC9">
              <w:rPr>
                <w:rFonts w:cstheme="minorHAnsi"/>
                <w:color w:val="FF0000"/>
                <w:sz w:val="16"/>
                <w:szCs w:val="16"/>
              </w:rPr>
              <w:t xml:space="preserve"> </w:t>
            </w:r>
          </w:p>
          <w:p w:rsidR="009473BA" w:rsidRPr="00AE2FC9" w:rsidRDefault="009473BA" w:rsidP="009473BA">
            <w:pPr>
              <w:pStyle w:val="ListParagraph"/>
              <w:numPr>
                <w:ilvl w:val="0"/>
                <w:numId w:val="36"/>
              </w:numPr>
              <w:spacing w:after="0" w:line="240" w:lineRule="auto"/>
              <w:rPr>
                <w:rFonts w:cstheme="minorHAnsi"/>
                <w:color w:val="FF0000"/>
                <w:sz w:val="16"/>
                <w:szCs w:val="16"/>
              </w:rPr>
            </w:pPr>
            <w:proofErr w:type="spellStart"/>
            <w:r w:rsidRPr="00AE2FC9">
              <w:rPr>
                <w:rFonts w:cstheme="minorHAnsi"/>
                <w:color w:val="FF0000"/>
                <w:sz w:val="16"/>
                <w:szCs w:val="16"/>
              </w:rPr>
              <w:t>sawm</w:t>
            </w:r>
            <w:proofErr w:type="spellEnd"/>
          </w:p>
          <w:p w:rsidR="009473BA" w:rsidRPr="00AE2FC9" w:rsidRDefault="009473BA" w:rsidP="009473BA">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hajj</w:t>
            </w:r>
          </w:p>
          <w:p w:rsidR="009473BA" w:rsidRPr="00AE2FC9" w:rsidRDefault="009473BA" w:rsidP="009473BA">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Al-</w:t>
            </w:r>
            <w:proofErr w:type="spellStart"/>
            <w:r w:rsidRPr="00AE2FC9">
              <w:rPr>
                <w:rFonts w:cstheme="minorHAnsi"/>
                <w:color w:val="FF0000"/>
                <w:sz w:val="16"/>
                <w:szCs w:val="16"/>
              </w:rPr>
              <w:t>Fatihah</w:t>
            </w:r>
            <w:proofErr w:type="spellEnd"/>
          </w:p>
          <w:p w:rsidR="009473BA" w:rsidRPr="00AE2FC9" w:rsidRDefault="009473BA" w:rsidP="009473BA">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Sunnah</w:t>
            </w:r>
          </w:p>
          <w:p w:rsidR="009473BA" w:rsidRPr="00AE2FC9" w:rsidRDefault="009473BA" w:rsidP="009473BA">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Hadith</w:t>
            </w:r>
          </w:p>
          <w:p w:rsidR="009473BA" w:rsidRDefault="009473BA" w:rsidP="009146C9">
            <w:pPr>
              <w:rPr>
                <w:rFonts w:cstheme="minorHAnsi"/>
                <w:b/>
                <w:sz w:val="16"/>
                <w:szCs w:val="16"/>
              </w:rPr>
            </w:pPr>
          </w:p>
          <w:p w:rsidR="009473BA" w:rsidRPr="00EA05DD" w:rsidRDefault="009473BA" w:rsidP="009146C9">
            <w:pPr>
              <w:rPr>
                <w:rFonts w:cstheme="minorHAnsi"/>
                <w:b/>
                <w:sz w:val="16"/>
                <w:szCs w:val="16"/>
              </w:rPr>
            </w:pPr>
          </w:p>
        </w:tc>
      </w:tr>
    </w:tbl>
    <w:p w:rsidR="009473BA" w:rsidRDefault="009473BA"/>
    <w:p w:rsidR="009473BA" w:rsidRDefault="009473BA"/>
    <w:tbl>
      <w:tblPr>
        <w:tblStyle w:val="TableGrid"/>
        <w:tblW w:w="15588" w:type="dxa"/>
        <w:tblLook w:val="04A0" w:firstRow="1" w:lastRow="0" w:firstColumn="1" w:lastColumn="0" w:noHBand="0" w:noVBand="1"/>
      </w:tblPr>
      <w:tblGrid>
        <w:gridCol w:w="564"/>
        <w:gridCol w:w="4533"/>
        <w:gridCol w:w="6097"/>
        <w:gridCol w:w="4394"/>
      </w:tblGrid>
      <w:tr w:rsidR="009473BA" w:rsidRPr="004D2EFB" w:rsidTr="009473BA">
        <w:trPr>
          <w:cantSplit/>
          <w:trHeight w:val="1134"/>
        </w:trPr>
        <w:tc>
          <w:tcPr>
            <w:tcW w:w="564" w:type="dxa"/>
            <w:shd w:val="clear" w:color="auto" w:fill="FF0000"/>
            <w:textDirection w:val="btLr"/>
          </w:tcPr>
          <w:p w:rsidR="009473BA" w:rsidRPr="007023A0" w:rsidRDefault="009473BA" w:rsidP="009146C9">
            <w:pPr>
              <w:ind w:left="113" w:right="113"/>
              <w:jc w:val="center"/>
              <w:rPr>
                <w:b/>
                <w:sz w:val="20"/>
                <w:szCs w:val="20"/>
              </w:rPr>
            </w:pPr>
            <w:r>
              <w:rPr>
                <w:b/>
                <w:sz w:val="20"/>
                <w:szCs w:val="20"/>
              </w:rPr>
              <w:t>Languages</w:t>
            </w:r>
          </w:p>
        </w:tc>
        <w:tc>
          <w:tcPr>
            <w:tcW w:w="4533" w:type="dxa"/>
          </w:tcPr>
          <w:p w:rsidR="009473BA" w:rsidRPr="009473BA" w:rsidRDefault="009473BA" w:rsidP="009146C9">
            <w:pPr>
              <w:autoSpaceDE w:val="0"/>
              <w:autoSpaceDN w:val="0"/>
              <w:adjustRightInd w:val="0"/>
              <w:rPr>
                <w:b/>
                <w:sz w:val="20"/>
                <w:u w:val="single"/>
              </w:rPr>
            </w:pPr>
            <w:r w:rsidRPr="009473BA">
              <w:rPr>
                <w:b/>
                <w:sz w:val="20"/>
                <w:u w:val="single"/>
              </w:rPr>
              <w:t>Ourselves   Celebration</w:t>
            </w:r>
          </w:p>
          <w:p w:rsidR="009473BA" w:rsidRPr="009473BA" w:rsidRDefault="009473BA" w:rsidP="009146C9">
            <w:pPr>
              <w:autoSpaceDE w:val="0"/>
              <w:autoSpaceDN w:val="0"/>
              <w:adjustRightInd w:val="0"/>
              <w:rPr>
                <w:sz w:val="20"/>
              </w:rPr>
            </w:pPr>
            <w:r w:rsidRPr="009473BA">
              <w:rPr>
                <w:sz w:val="20"/>
              </w:rPr>
              <w:t>Listen attentively to spoken language and show understanding by joining in and responding</w:t>
            </w:r>
          </w:p>
          <w:p w:rsidR="009473BA" w:rsidRPr="009473BA" w:rsidRDefault="009473BA" w:rsidP="009146C9">
            <w:pPr>
              <w:autoSpaceDE w:val="0"/>
              <w:autoSpaceDN w:val="0"/>
              <w:adjustRightInd w:val="0"/>
              <w:rPr>
                <w:sz w:val="20"/>
              </w:rPr>
            </w:pPr>
            <w:r w:rsidRPr="009473BA">
              <w:rPr>
                <w:sz w:val="20"/>
              </w:rPr>
              <w:t xml:space="preserve"> Explore the patterns and sounds of language through songs and rhymes and link the spelling, sound and meaning of words</w:t>
            </w:r>
          </w:p>
          <w:p w:rsidR="009473BA" w:rsidRPr="009473BA" w:rsidRDefault="009473BA" w:rsidP="009146C9">
            <w:pPr>
              <w:autoSpaceDE w:val="0"/>
              <w:autoSpaceDN w:val="0"/>
              <w:adjustRightInd w:val="0"/>
              <w:rPr>
                <w:sz w:val="20"/>
              </w:rPr>
            </w:pPr>
            <w:r w:rsidRPr="009473BA">
              <w:rPr>
                <w:sz w:val="20"/>
              </w:rPr>
              <w:t xml:space="preserve"> Engage in conversations; ask and answer questions; express opinions and respond to those of others; seek clarification and help*</w:t>
            </w:r>
          </w:p>
          <w:p w:rsidR="009473BA" w:rsidRPr="009473BA" w:rsidRDefault="009473BA" w:rsidP="009146C9">
            <w:pPr>
              <w:autoSpaceDE w:val="0"/>
              <w:autoSpaceDN w:val="0"/>
              <w:adjustRightInd w:val="0"/>
              <w:rPr>
                <w:sz w:val="20"/>
              </w:rPr>
            </w:pPr>
            <w:r w:rsidRPr="009473BA">
              <w:rPr>
                <w:sz w:val="20"/>
              </w:rPr>
              <w:t xml:space="preserve"> Speak in sentences, using familiar vocabulary, phrases and basic language structures </w:t>
            </w:r>
          </w:p>
          <w:p w:rsidR="009473BA" w:rsidRPr="009473BA" w:rsidRDefault="009473BA" w:rsidP="009146C9">
            <w:pPr>
              <w:autoSpaceDE w:val="0"/>
              <w:autoSpaceDN w:val="0"/>
              <w:adjustRightInd w:val="0"/>
              <w:rPr>
                <w:sz w:val="20"/>
              </w:rPr>
            </w:pPr>
            <w:r w:rsidRPr="009473BA">
              <w:rPr>
                <w:sz w:val="20"/>
              </w:rPr>
              <w:t xml:space="preserve">Develop accurate pronunciation and intonation so that others understand when they are reading aloud or using familiar words and phrases* </w:t>
            </w:r>
          </w:p>
          <w:p w:rsidR="009473BA" w:rsidRPr="009473BA" w:rsidRDefault="009473BA" w:rsidP="009146C9">
            <w:pPr>
              <w:autoSpaceDE w:val="0"/>
              <w:autoSpaceDN w:val="0"/>
              <w:adjustRightInd w:val="0"/>
              <w:rPr>
                <w:sz w:val="20"/>
              </w:rPr>
            </w:pPr>
            <w:r w:rsidRPr="009473BA">
              <w:rPr>
                <w:sz w:val="20"/>
              </w:rPr>
              <w:t xml:space="preserve">Present ideas and information orally to a range of audiences* </w:t>
            </w:r>
          </w:p>
          <w:p w:rsidR="009473BA" w:rsidRPr="009473BA" w:rsidRDefault="009473BA" w:rsidP="009146C9">
            <w:pPr>
              <w:autoSpaceDE w:val="0"/>
              <w:autoSpaceDN w:val="0"/>
              <w:adjustRightInd w:val="0"/>
              <w:rPr>
                <w:sz w:val="20"/>
              </w:rPr>
            </w:pPr>
            <w:r w:rsidRPr="009473BA">
              <w:rPr>
                <w:sz w:val="20"/>
              </w:rPr>
              <w:t xml:space="preserve">Read carefully and show understanding of words, phrases and simple writing </w:t>
            </w:r>
          </w:p>
          <w:p w:rsidR="009473BA" w:rsidRPr="009473BA" w:rsidRDefault="009473BA" w:rsidP="009146C9">
            <w:pPr>
              <w:autoSpaceDE w:val="0"/>
              <w:autoSpaceDN w:val="0"/>
              <w:adjustRightInd w:val="0"/>
              <w:rPr>
                <w:sz w:val="20"/>
              </w:rPr>
            </w:pPr>
            <w:r w:rsidRPr="009473BA">
              <w:rPr>
                <w:sz w:val="20"/>
              </w:rPr>
              <w:t xml:space="preserve">Appreciate stories, songs, poems and rhymes in the language </w:t>
            </w:r>
          </w:p>
          <w:p w:rsidR="009473BA" w:rsidRPr="009473BA" w:rsidRDefault="009473BA" w:rsidP="009146C9">
            <w:pPr>
              <w:autoSpaceDE w:val="0"/>
              <w:autoSpaceDN w:val="0"/>
              <w:adjustRightInd w:val="0"/>
              <w:rPr>
                <w:sz w:val="20"/>
              </w:rPr>
            </w:pPr>
            <w:r w:rsidRPr="009473BA">
              <w:rPr>
                <w:sz w:val="20"/>
              </w:rPr>
              <w:t xml:space="preserve">Broaden their vocabulary and develop their ability to understand new words that are introduced into familiar written material, including through using a dictionary </w:t>
            </w:r>
          </w:p>
          <w:p w:rsidR="009473BA" w:rsidRPr="009473BA" w:rsidRDefault="009473BA" w:rsidP="009146C9">
            <w:pPr>
              <w:autoSpaceDE w:val="0"/>
              <w:autoSpaceDN w:val="0"/>
              <w:adjustRightInd w:val="0"/>
              <w:rPr>
                <w:sz w:val="20"/>
              </w:rPr>
            </w:pPr>
            <w:r w:rsidRPr="009473BA">
              <w:rPr>
                <w:sz w:val="20"/>
              </w:rPr>
              <w:t>Write phrases from memory, and adapt these to create new sentences, to express ideas clearly</w:t>
            </w:r>
          </w:p>
          <w:p w:rsidR="009473BA" w:rsidRPr="009473BA" w:rsidRDefault="009473BA" w:rsidP="009146C9">
            <w:pPr>
              <w:autoSpaceDE w:val="0"/>
              <w:autoSpaceDN w:val="0"/>
              <w:adjustRightInd w:val="0"/>
              <w:rPr>
                <w:b/>
                <w:sz w:val="20"/>
                <w:u w:val="single"/>
              </w:rPr>
            </w:pPr>
            <w:r w:rsidRPr="009473BA">
              <w:rPr>
                <w:sz w:val="20"/>
              </w:rPr>
              <w:t xml:space="preserve"> Describe people, places, things and actions orally* and in writing Languages – key stage 2 3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9473BA" w:rsidRPr="009473BA" w:rsidRDefault="009473BA" w:rsidP="009146C9">
            <w:pPr>
              <w:autoSpaceDE w:val="0"/>
              <w:autoSpaceDN w:val="0"/>
              <w:adjustRightInd w:val="0"/>
              <w:rPr>
                <w:b/>
                <w:sz w:val="20"/>
                <w:u w:val="single"/>
              </w:rPr>
            </w:pP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Name and describe people, a place and an object</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Give response using a short phrase</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Write phrases from memory</w:t>
            </w:r>
          </w:p>
          <w:p w:rsidR="009473BA" w:rsidRPr="009473BA" w:rsidRDefault="009473BA" w:rsidP="009473BA">
            <w:pPr>
              <w:pStyle w:val="ListParagraph"/>
              <w:numPr>
                <w:ilvl w:val="0"/>
                <w:numId w:val="37"/>
              </w:numPr>
              <w:autoSpaceDE w:val="0"/>
              <w:autoSpaceDN w:val="0"/>
              <w:adjustRightInd w:val="0"/>
              <w:spacing w:after="0" w:line="240" w:lineRule="auto"/>
              <w:rPr>
                <w:rFonts w:cstheme="minorHAnsi"/>
                <w:b/>
                <w:bCs/>
                <w:sz w:val="20"/>
                <w:szCs w:val="20"/>
                <w:u w:val="single"/>
              </w:rPr>
            </w:pPr>
            <w:r w:rsidRPr="009473BA">
              <w:rPr>
                <w:rFonts w:cstheme="minorHAnsi"/>
                <w:b/>
                <w:sz w:val="20"/>
                <w:szCs w:val="20"/>
              </w:rPr>
              <w:t>Write 2-3 short sentences on a familiar topic</w:t>
            </w:r>
          </w:p>
        </w:tc>
        <w:tc>
          <w:tcPr>
            <w:tcW w:w="6097" w:type="dxa"/>
          </w:tcPr>
          <w:p w:rsidR="009473BA" w:rsidRPr="009473BA" w:rsidRDefault="009473BA" w:rsidP="009146C9">
            <w:pPr>
              <w:autoSpaceDE w:val="0"/>
              <w:autoSpaceDN w:val="0"/>
              <w:adjustRightInd w:val="0"/>
              <w:rPr>
                <w:b/>
                <w:sz w:val="20"/>
                <w:u w:val="single"/>
              </w:rPr>
            </w:pPr>
            <w:r w:rsidRPr="009473BA">
              <w:rPr>
                <w:b/>
                <w:sz w:val="20"/>
                <w:u w:val="single"/>
              </w:rPr>
              <w:t>School    Weather</w:t>
            </w:r>
          </w:p>
          <w:p w:rsidR="009473BA" w:rsidRPr="009473BA" w:rsidRDefault="009473BA" w:rsidP="009146C9">
            <w:pPr>
              <w:autoSpaceDE w:val="0"/>
              <w:autoSpaceDN w:val="0"/>
              <w:adjustRightInd w:val="0"/>
              <w:rPr>
                <w:sz w:val="20"/>
              </w:rPr>
            </w:pPr>
            <w:r w:rsidRPr="009473BA">
              <w:rPr>
                <w:sz w:val="20"/>
              </w:rPr>
              <w:t>Listen attentively to spoken language and show understanding by joining in and responding</w:t>
            </w:r>
          </w:p>
          <w:p w:rsidR="009473BA" w:rsidRPr="009473BA" w:rsidRDefault="009473BA" w:rsidP="009146C9">
            <w:pPr>
              <w:autoSpaceDE w:val="0"/>
              <w:autoSpaceDN w:val="0"/>
              <w:adjustRightInd w:val="0"/>
              <w:rPr>
                <w:sz w:val="20"/>
              </w:rPr>
            </w:pPr>
            <w:r w:rsidRPr="009473BA">
              <w:rPr>
                <w:sz w:val="20"/>
              </w:rPr>
              <w:t xml:space="preserve"> Explore the patterns and sounds of language through songs and rhymes and link the spelling, sound and meaning of words</w:t>
            </w:r>
          </w:p>
          <w:p w:rsidR="009473BA" w:rsidRPr="009473BA" w:rsidRDefault="009473BA" w:rsidP="009146C9">
            <w:pPr>
              <w:autoSpaceDE w:val="0"/>
              <w:autoSpaceDN w:val="0"/>
              <w:adjustRightInd w:val="0"/>
              <w:rPr>
                <w:sz w:val="20"/>
              </w:rPr>
            </w:pPr>
            <w:r w:rsidRPr="009473BA">
              <w:rPr>
                <w:sz w:val="20"/>
              </w:rPr>
              <w:t xml:space="preserve"> Engage in conversations; ask and answer questions; express opinions and respond to those of others; seek clarification and help*</w:t>
            </w:r>
          </w:p>
          <w:p w:rsidR="009473BA" w:rsidRPr="009473BA" w:rsidRDefault="009473BA" w:rsidP="009146C9">
            <w:pPr>
              <w:autoSpaceDE w:val="0"/>
              <w:autoSpaceDN w:val="0"/>
              <w:adjustRightInd w:val="0"/>
              <w:rPr>
                <w:sz w:val="20"/>
              </w:rPr>
            </w:pPr>
            <w:r w:rsidRPr="009473BA">
              <w:rPr>
                <w:sz w:val="20"/>
              </w:rPr>
              <w:t xml:space="preserve"> Speak in sentences, using familiar vocabulary, phrases and basic language structures </w:t>
            </w:r>
          </w:p>
          <w:p w:rsidR="009473BA" w:rsidRPr="009473BA" w:rsidRDefault="009473BA" w:rsidP="009146C9">
            <w:pPr>
              <w:autoSpaceDE w:val="0"/>
              <w:autoSpaceDN w:val="0"/>
              <w:adjustRightInd w:val="0"/>
              <w:rPr>
                <w:sz w:val="20"/>
              </w:rPr>
            </w:pPr>
            <w:r w:rsidRPr="009473BA">
              <w:rPr>
                <w:sz w:val="20"/>
              </w:rPr>
              <w:t xml:space="preserve">Develop accurate pronunciation and intonation so that others understand when they are reading aloud or using familiar words and phrases* </w:t>
            </w:r>
          </w:p>
          <w:p w:rsidR="009473BA" w:rsidRPr="009473BA" w:rsidRDefault="009473BA" w:rsidP="009146C9">
            <w:pPr>
              <w:autoSpaceDE w:val="0"/>
              <w:autoSpaceDN w:val="0"/>
              <w:adjustRightInd w:val="0"/>
              <w:rPr>
                <w:sz w:val="20"/>
              </w:rPr>
            </w:pPr>
            <w:r w:rsidRPr="009473BA">
              <w:rPr>
                <w:sz w:val="20"/>
              </w:rPr>
              <w:t xml:space="preserve">Present ideas and information orally to a range of audiences* </w:t>
            </w:r>
          </w:p>
          <w:p w:rsidR="009473BA" w:rsidRPr="009473BA" w:rsidRDefault="009473BA" w:rsidP="009146C9">
            <w:pPr>
              <w:autoSpaceDE w:val="0"/>
              <w:autoSpaceDN w:val="0"/>
              <w:adjustRightInd w:val="0"/>
              <w:rPr>
                <w:sz w:val="20"/>
              </w:rPr>
            </w:pPr>
            <w:r w:rsidRPr="009473BA">
              <w:rPr>
                <w:sz w:val="20"/>
              </w:rPr>
              <w:t xml:space="preserve">Read carefully and show understanding of words, phrases and simple writing </w:t>
            </w:r>
          </w:p>
          <w:p w:rsidR="009473BA" w:rsidRPr="009473BA" w:rsidRDefault="009473BA" w:rsidP="009146C9">
            <w:pPr>
              <w:autoSpaceDE w:val="0"/>
              <w:autoSpaceDN w:val="0"/>
              <w:adjustRightInd w:val="0"/>
              <w:rPr>
                <w:sz w:val="20"/>
              </w:rPr>
            </w:pPr>
            <w:r w:rsidRPr="009473BA">
              <w:rPr>
                <w:sz w:val="20"/>
              </w:rPr>
              <w:t xml:space="preserve">Appreciate stories, songs, poems and rhymes in the language </w:t>
            </w:r>
          </w:p>
          <w:p w:rsidR="009473BA" w:rsidRPr="009473BA" w:rsidRDefault="009473BA" w:rsidP="009146C9">
            <w:pPr>
              <w:autoSpaceDE w:val="0"/>
              <w:autoSpaceDN w:val="0"/>
              <w:adjustRightInd w:val="0"/>
              <w:rPr>
                <w:sz w:val="20"/>
              </w:rPr>
            </w:pPr>
            <w:r w:rsidRPr="009473BA">
              <w:rPr>
                <w:sz w:val="20"/>
              </w:rPr>
              <w:t xml:space="preserve">Broaden their vocabulary and develop their ability to understand new words that are introduced into familiar written material, including through using a dictionary </w:t>
            </w:r>
          </w:p>
          <w:p w:rsidR="009473BA" w:rsidRPr="009473BA" w:rsidRDefault="009473BA" w:rsidP="009146C9">
            <w:pPr>
              <w:autoSpaceDE w:val="0"/>
              <w:autoSpaceDN w:val="0"/>
              <w:adjustRightInd w:val="0"/>
              <w:rPr>
                <w:sz w:val="20"/>
              </w:rPr>
            </w:pPr>
            <w:r w:rsidRPr="009473BA">
              <w:rPr>
                <w:sz w:val="20"/>
              </w:rPr>
              <w:t>Write phrases from memory, and adapt these to create new sentences, to express ideas clearly</w:t>
            </w:r>
          </w:p>
          <w:p w:rsidR="009473BA" w:rsidRPr="009473BA" w:rsidRDefault="009473BA" w:rsidP="009146C9">
            <w:pPr>
              <w:autoSpaceDE w:val="0"/>
              <w:autoSpaceDN w:val="0"/>
              <w:adjustRightInd w:val="0"/>
              <w:rPr>
                <w:sz w:val="20"/>
              </w:rPr>
            </w:pPr>
            <w:r w:rsidRPr="009473BA">
              <w:rPr>
                <w:sz w:val="20"/>
              </w:rPr>
              <w:t xml:space="preserve"> Describe people, places, things and actions orally* and in writing Languages – key stage 2 3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9473BA" w:rsidRPr="009473BA" w:rsidRDefault="009473BA" w:rsidP="009146C9">
            <w:pPr>
              <w:autoSpaceDE w:val="0"/>
              <w:autoSpaceDN w:val="0"/>
              <w:adjustRightInd w:val="0"/>
              <w:rPr>
                <w:sz w:val="20"/>
              </w:rPr>
            </w:pPr>
          </w:p>
          <w:p w:rsidR="009473BA" w:rsidRPr="009473BA" w:rsidRDefault="009473BA" w:rsidP="009146C9">
            <w:pPr>
              <w:autoSpaceDE w:val="0"/>
              <w:autoSpaceDN w:val="0"/>
              <w:adjustRightInd w:val="0"/>
              <w:rPr>
                <w:sz w:val="20"/>
              </w:rPr>
            </w:pP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Read and understand a short passage</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Explain the main points in a short passage</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Read a short passage independently</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Use a bilingual dictionary or glossary to look up new words</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Start to speak, using a full sentence</w:t>
            </w:r>
          </w:p>
          <w:p w:rsidR="009473BA" w:rsidRPr="009473BA" w:rsidRDefault="009473BA" w:rsidP="009146C9">
            <w:pPr>
              <w:autoSpaceDE w:val="0"/>
              <w:autoSpaceDN w:val="0"/>
              <w:adjustRightInd w:val="0"/>
              <w:rPr>
                <w:b/>
                <w:sz w:val="20"/>
                <w:u w:val="single"/>
              </w:rPr>
            </w:pPr>
          </w:p>
          <w:p w:rsidR="009473BA" w:rsidRPr="009473BA" w:rsidRDefault="009473BA" w:rsidP="009146C9">
            <w:pPr>
              <w:autoSpaceDE w:val="0"/>
              <w:autoSpaceDN w:val="0"/>
              <w:adjustRightInd w:val="0"/>
              <w:rPr>
                <w:rFonts w:asciiTheme="majorHAnsi" w:hAnsiTheme="majorHAnsi" w:cstheme="majorHAnsi"/>
                <w:b/>
                <w:bCs/>
                <w:sz w:val="20"/>
                <w:szCs w:val="20"/>
                <w:u w:val="single"/>
              </w:rPr>
            </w:pPr>
          </w:p>
        </w:tc>
        <w:tc>
          <w:tcPr>
            <w:tcW w:w="4394" w:type="dxa"/>
          </w:tcPr>
          <w:p w:rsidR="009473BA" w:rsidRPr="009473BA" w:rsidRDefault="009473BA" w:rsidP="009146C9">
            <w:pPr>
              <w:autoSpaceDE w:val="0"/>
              <w:autoSpaceDN w:val="0"/>
              <w:adjustRightInd w:val="0"/>
              <w:rPr>
                <w:b/>
                <w:sz w:val="20"/>
                <w:u w:val="single"/>
              </w:rPr>
            </w:pPr>
            <w:r w:rsidRPr="009473BA">
              <w:rPr>
                <w:b/>
                <w:sz w:val="20"/>
                <w:u w:val="single"/>
              </w:rPr>
              <w:t>Hobbies   Holidays</w:t>
            </w:r>
          </w:p>
          <w:p w:rsidR="009473BA" w:rsidRPr="009473BA" w:rsidRDefault="009473BA" w:rsidP="009146C9">
            <w:pPr>
              <w:autoSpaceDE w:val="0"/>
              <w:autoSpaceDN w:val="0"/>
              <w:adjustRightInd w:val="0"/>
              <w:rPr>
                <w:sz w:val="20"/>
              </w:rPr>
            </w:pPr>
            <w:r w:rsidRPr="009473BA">
              <w:rPr>
                <w:sz w:val="20"/>
              </w:rPr>
              <w:t>Listen attentively to spoken language and show understanding by joining in and responding</w:t>
            </w:r>
          </w:p>
          <w:p w:rsidR="009473BA" w:rsidRPr="009473BA" w:rsidRDefault="009473BA" w:rsidP="009146C9">
            <w:pPr>
              <w:autoSpaceDE w:val="0"/>
              <w:autoSpaceDN w:val="0"/>
              <w:adjustRightInd w:val="0"/>
              <w:rPr>
                <w:sz w:val="20"/>
              </w:rPr>
            </w:pPr>
            <w:r w:rsidRPr="009473BA">
              <w:rPr>
                <w:sz w:val="20"/>
              </w:rPr>
              <w:t xml:space="preserve"> Explore the patterns and sounds of language through songs and rhymes and link the spelling, sound and meaning of words</w:t>
            </w:r>
          </w:p>
          <w:p w:rsidR="009473BA" w:rsidRPr="009473BA" w:rsidRDefault="009473BA" w:rsidP="009146C9">
            <w:pPr>
              <w:autoSpaceDE w:val="0"/>
              <w:autoSpaceDN w:val="0"/>
              <w:adjustRightInd w:val="0"/>
              <w:rPr>
                <w:sz w:val="20"/>
              </w:rPr>
            </w:pPr>
            <w:r w:rsidRPr="009473BA">
              <w:rPr>
                <w:sz w:val="20"/>
              </w:rPr>
              <w:t xml:space="preserve"> Engage in conversations; ask and answer questions; express opinions and respond to those of others; seek clarification and help*</w:t>
            </w:r>
          </w:p>
          <w:p w:rsidR="009473BA" w:rsidRPr="009473BA" w:rsidRDefault="009473BA" w:rsidP="009146C9">
            <w:pPr>
              <w:autoSpaceDE w:val="0"/>
              <w:autoSpaceDN w:val="0"/>
              <w:adjustRightInd w:val="0"/>
              <w:rPr>
                <w:sz w:val="20"/>
              </w:rPr>
            </w:pPr>
            <w:r w:rsidRPr="009473BA">
              <w:rPr>
                <w:sz w:val="20"/>
              </w:rPr>
              <w:t xml:space="preserve"> Speak in sentences, using familiar vocabulary, phrases and basic language structures </w:t>
            </w:r>
          </w:p>
          <w:p w:rsidR="009473BA" w:rsidRPr="009473BA" w:rsidRDefault="009473BA" w:rsidP="009146C9">
            <w:pPr>
              <w:autoSpaceDE w:val="0"/>
              <w:autoSpaceDN w:val="0"/>
              <w:adjustRightInd w:val="0"/>
              <w:rPr>
                <w:sz w:val="20"/>
              </w:rPr>
            </w:pPr>
            <w:r w:rsidRPr="009473BA">
              <w:rPr>
                <w:sz w:val="20"/>
              </w:rPr>
              <w:t xml:space="preserve">Develop accurate pronunciation and intonation so that others understand when they are reading aloud or using familiar words and phrases* </w:t>
            </w:r>
          </w:p>
          <w:p w:rsidR="009473BA" w:rsidRPr="009473BA" w:rsidRDefault="009473BA" w:rsidP="009146C9">
            <w:pPr>
              <w:autoSpaceDE w:val="0"/>
              <w:autoSpaceDN w:val="0"/>
              <w:adjustRightInd w:val="0"/>
              <w:rPr>
                <w:sz w:val="20"/>
              </w:rPr>
            </w:pPr>
            <w:r w:rsidRPr="009473BA">
              <w:rPr>
                <w:sz w:val="20"/>
              </w:rPr>
              <w:t xml:space="preserve">Present ideas and information orally to a range of audiences* </w:t>
            </w:r>
          </w:p>
          <w:p w:rsidR="009473BA" w:rsidRPr="009473BA" w:rsidRDefault="009473BA" w:rsidP="009146C9">
            <w:pPr>
              <w:autoSpaceDE w:val="0"/>
              <w:autoSpaceDN w:val="0"/>
              <w:adjustRightInd w:val="0"/>
              <w:rPr>
                <w:sz w:val="20"/>
              </w:rPr>
            </w:pPr>
            <w:r w:rsidRPr="009473BA">
              <w:rPr>
                <w:sz w:val="20"/>
              </w:rPr>
              <w:t xml:space="preserve">Read carefully and show understanding of words, phrases and simple writing </w:t>
            </w:r>
          </w:p>
          <w:p w:rsidR="009473BA" w:rsidRPr="009473BA" w:rsidRDefault="009473BA" w:rsidP="009146C9">
            <w:pPr>
              <w:autoSpaceDE w:val="0"/>
              <w:autoSpaceDN w:val="0"/>
              <w:adjustRightInd w:val="0"/>
              <w:rPr>
                <w:sz w:val="20"/>
              </w:rPr>
            </w:pPr>
            <w:r w:rsidRPr="009473BA">
              <w:rPr>
                <w:sz w:val="20"/>
              </w:rPr>
              <w:t xml:space="preserve">Appreciate stories, songs, poems and rhymes in the language </w:t>
            </w:r>
          </w:p>
          <w:p w:rsidR="009473BA" w:rsidRPr="009473BA" w:rsidRDefault="009473BA" w:rsidP="009146C9">
            <w:pPr>
              <w:autoSpaceDE w:val="0"/>
              <w:autoSpaceDN w:val="0"/>
              <w:adjustRightInd w:val="0"/>
              <w:rPr>
                <w:sz w:val="20"/>
              </w:rPr>
            </w:pPr>
            <w:r w:rsidRPr="009473BA">
              <w:rPr>
                <w:sz w:val="20"/>
              </w:rPr>
              <w:t xml:space="preserve">Broaden their vocabulary and develop their ability to understand new words that are introduced into familiar written material, including through using a dictionary </w:t>
            </w:r>
          </w:p>
          <w:p w:rsidR="009473BA" w:rsidRPr="009473BA" w:rsidRDefault="009473BA" w:rsidP="009146C9">
            <w:pPr>
              <w:autoSpaceDE w:val="0"/>
              <w:autoSpaceDN w:val="0"/>
              <w:adjustRightInd w:val="0"/>
              <w:rPr>
                <w:sz w:val="20"/>
              </w:rPr>
            </w:pPr>
            <w:r w:rsidRPr="009473BA">
              <w:rPr>
                <w:sz w:val="20"/>
              </w:rPr>
              <w:t>Write phrases from memory, and adapt these to create new sentences, to express ideas clearly</w:t>
            </w:r>
          </w:p>
          <w:p w:rsidR="009473BA" w:rsidRPr="009473BA" w:rsidRDefault="009473BA" w:rsidP="009146C9">
            <w:pPr>
              <w:autoSpaceDE w:val="0"/>
              <w:autoSpaceDN w:val="0"/>
              <w:adjustRightInd w:val="0"/>
              <w:rPr>
                <w:b/>
                <w:sz w:val="20"/>
                <w:u w:val="single"/>
              </w:rPr>
            </w:pPr>
            <w:r w:rsidRPr="009473BA">
              <w:rPr>
                <w:sz w:val="20"/>
              </w:rPr>
              <w:t xml:space="preserve"> Describe people, places, things and actions orally* and in writing Languages – key stage 2 3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9473BA" w:rsidRPr="009473BA" w:rsidRDefault="009473BA" w:rsidP="009146C9">
            <w:pPr>
              <w:autoSpaceDE w:val="0"/>
              <w:autoSpaceDN w:val="0"/>
              <w:adjustRightInd w:val="0"/>
              <w:rPr>
                <w:rFonts w:asciiTheme="majorHAnsi" w:hAnsiTheme="majorHAnsi" w:cstheme="majorHAnsi"/>
                <w:b/>
                <w:bCs/>
                <w:sz w:val="20"/>
                <w:u w:val="single"/>
              </w:rPr>
            </w:pP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Write about what they like/dislike about a familiar topic</w:t>
            </w:r>
          </w:p>
          <w:p w:rsidR="009473BA" w:rsidRPr="009473BA" w:rsidRDefault="009473BA" w:rsidP="009473BA">
            <w:pPr>
              <w:pStyle w:val="ListParagraph"/>
              <w:numPr>
                <w:ilvl w:val="0"/>
                <w:numId w:val="37"/>
              </w:numPr>
              <w:spacing w:after="0" w:line="240" w:lineRule="auto"/>
              <w:rPr>
                <w:rFonts w:cstheme="minorHAnsi"/>
                <w:b/>
                <w:sz w:val="20"/>
                <w:szCs w:val="20"/>
              </w:rPr>
            </w:pPr>
            <w:r w:rsidRPr="009473BA">
              <w:rPr>
                <w:rFonts w:cstheme="minorHAnsi"/>
                <w:b/>
                <w:sz w:val="20"/>
                <w:szCs w:val="20"/>
              </w:rPr>
              <w:t>Have a short conversation, saying 3 to 4 things</w:t>
            </w:r>
          </w:p>
          <w:p w:rsidR="009473BA" w:rsidRPr="009473BA" w:rsidRDefault="009473BA" w:rsidP="009146C9">
            <w:pPr>
              <w:autoSpaceDE w:val="0"/>
              <w:autoSpaceDN w:val="0"/>
              <w:adjustRightInd w:val="0"/>
              <w:rPr>
                <w:rFonts w:asciiTheme="majorHAnsi" w:hAnsiTheme="majorHAnsi" w:cstheme="majorHAnsi"/>
                <w:b/>
                <w:bCs/>
                <w:sz w:val="20"/>
                <w:u w:val="single"/>
              </w:rPr>
            </w:pPr>
          </w:p>
        </w:tc>
      </w:tr>
    </w:tbl>
    <w:tbl>
      <w:tblPr>
        <w:tblStyle w:val="TableGrid1"/>
        <w:tblW w:w="15588" w:type="dxa"/>
        <w:tblLook w:val="04A0" w:firstRow="1" w:lastRow="0" w:firstColumn="1" w:lastColumn="0" w:noHBand="0" w:noVBand="1"/>
      </w:tblPr>
      <w:tblGrid>
        <w:gridCol w:w="564"/>
        <w:gridCol w:w="2010"/>
        <w:gridCol w:w="2523"/>
        <w:gridCol w:w="3165"/>
        <w:gridCol w:w="3360"/>
        <w:gridCol w:w="2055"/>
        <w:gridCol w:w="1911"/>
      </w:tblGrid>
      <w:tr w:rsidR="002F4907" w:rsidTr="009146C9">
        <w:trPr>
          <w:cantSplit/>
          <w:trHeight w:val="1134"/>
        </w:trPr>
        <w:tc>
          <w:tcPr>
            <w:tcW w:w="564" w:type="dxa"/>
            <w:shd w:val="clear" w:color="auto" w:fill="7030A0"/>
            <w:textDirection w:val="btLr"/>
          </w:tcPr>
          <w:p w:rsidR="002F4907" w:rsidRPr="007023A0" w:rsidRDefault="002F4907" w:rsidP="009146C9">
            <w:pPr>
              <w:ind w:left="113" w:right="113"/>
              <w:jc w:val="center"/>
              <w:rPr>
                <w:b/>
                <w:sz w:val="20"/>
                <w:szCs w:val="20"/>
              </w:rPr>
            </w:pPr>
            <w:r w:rsidRPr="007023A0">
              <w:rPr>
                <w:b/>
                <w:sz w:val="20"/>
                <w:szCs w:val="20"/>
              </w:rPr>
              <w:t>Music</w:t>
            </w:r>
          </w:p>
        </w:tc>
        <w:tc>
          <w:tcPr>
            <w:tcW w:w="2010" w:type="dxa"/>
          </w:tcPr>
          <w:p w:rsidR="002F4907" w:rsidRDefault="002F4907" w:rsidP="009146C9">
            <w:r w:rsidRPr="00E9596D">
              <w:t xml:space="preserve">Charanga Unit of work: Living on a Prayer </w:t>
            </w:r>
          </w:p>
        </w:tc>
        <w:tc>
          <w:tcPr>
            <w:tcW w:w="2523" w:type="dxa"/>
          </w:tcPr>
          <w:p w:rsidR="002F4907" w:rsidRDefault="002F4907" w:rsidP="009146C9">
            <w:r w:rsidRPr="00E9596D">
              <w:t>Charanga Unit of work: Recorders - Blown away book 1 Christmas performance</w:t>
            </w:r>
          </w:p>
        </w:tc>
        <w:tc>
          <w:tcPr>
            <w:tcW w:w="3165" w:type="dxa"/>
          </w:tcPr>
          <w:p w:rsidR="002F4907" w:rsidRDefault="002F4907" w:rsidP="009146C9">
            <w:r w:rsidRPr="00E9596D">
              <w:t>Charanga Unit of work: Classroom Jazz 1</w:t>
            </w:r>
          </w:p>
        </w:tc>
        <w:tc>
          <w:tcPr>
            <w:tcW w:w="3360" w:type="dxa"/>
          </w:tcPr>
          <w:p w:rsidR="002F4907" w:rsidRDefault="002F4907" w:rsidP="009146C9">
            <w:r w:rsidRPr="00E9596D">
              <w:t>Charanga Unit of work: The Fresh Prince Of Bel Air</w:t>
            </w:r>
          </w:p>
        </w:tc>
        <w:tc>
          <w:tcPr>
            <w:tcW w:w="2055" w:type="dxa"/>
          </w:tcPr>
          <w:p w:rsidR="002F4907" w:rsidRDefault="002F4907" w:rsidP="009146C9">
            <w:r w:rsidRPr="00E9596D">
              <w:t>Charanga Unit of work: Dancing in the street History of Music Musical genres</w:t>
            </w:r>
          </w:p>
        </w:tc>
        <w:tc>
          <w:tcPr>
            <w:tcW w:w="1911" w:type="dxa"/>
          </w:tcPr>
          <w:p w:rsidR="002F4907" w:rsidRDefault="002F4907" w:rsidP="009146C9">
            <w:r w:rsidRPr="00E9596D">
              <w:t>Charanga Unit of work:</w:t>
            </w:r>
          </w:p>
          <w:p w:rsidR="002F4907" w:rsidRDefault="002F4907" w:rsidP="009146C9">
            <w:r w:rsidRPr="00E9596D">
              <w:t>Musical timeline influential music people</w:t>
            </w:r>
          </w:p>
        </w:tc>
      </w:tr>
    </w:tbl>
    <w:p w:rsidR="009473BA" w:rsidRDefault="009473BA"/>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p w:rsidR="002F4907" w:rsidRDefault="002F4907"/>
    <w:tbl>
      <w:tblPr>
        <w:tblStyle w:val="TableGrid"/>
        <w:tblW w:w="15588" w:type="dxa"/>
        <w:tblLayout w:type="fixed"/>
        <w:tblLook w:val="04A0" w:firstRow="1" w:lastRow="0" w:firstColumn="1" w:lastColumn="0" w:noHBand="0" w:noVBand="1"/>
      </w:tblPr>
      <w:tblGrid>
        <w:gridCol w:w="562"/>
        <w:gridCol w:w="4820"/>
        <w:gridCol w:w="4111"/>
        <w:gridCol w:w="6095"/>
      </w:tblGrid>
      <w:tr w:rsidR="002F4907" w:rsidRPr="007D0ED0" w:rsidTr="009146C9">
        <w:trPr>
          <w:cantSplit/>
          <w:trHeight w:val="1134"/>
        </w:trPr>
        <w:tc>
          <w:tcPr>
            <w:tcW w:w="562" w:type="dxa"/>
            <w:shd w:val="clear" w:color="auto" w:fill="FF00FF"/>
            <w:textDirection w:val="btLr"/>
          </w:tcPr>
          <w:p w:rsidR="002F4907" w:rsidRPr="001608BE" w:rsidRDefault="002F4907" w:rsidP="009146C9">
            <w:pPr>
              <w:ind w:left="113" w:right="113"/>
              <w:jc w:val="center"/>
              <w:rPr>
                <w:rFonts w:cstheme="minorHAnsi"/>
                <w:b/>
                <w:sz w:val="20"/>
                <w:szCs w:val="20"/>
              </w:rPr>
            </w:pPr>
            <w:r>
              <w:rPr>
                <w:rFonts w:cstheme="minorHAnsi"/>
                <w:b/>
                <w:sz w:val="20"/>
                <w:szCs w:val="20"/>
              </w:rPr>
              <w:t>Relationships and Health Education (RHE)</w:t>
            </w:r>
          </w:p>
        </w:tc>
        <w:tc>
          <w:tcPr>
            <w:tcW w:w="4820" w:type="dxa"/>
          </w:tcPr>
          <w:p w:rsidR="002F4907" w:rsidRDefault="002F4907" w:rsidP="009146C9">
            <w:pPr>
              <w:rPr>
                <w:rFonts w:cstheme="minorHAnsi"/>
                <w:b/>
                <w:sz w:val="20"/>
                <w:szCs w:val="20"/>
              </w:rPr>
            </w:pPr>
            <w:r w:rsidRPr="007D0ED0">
              <w:rPr>
                <w:rFonts w:cstheme="minorHAnsi"/>
                <w:b/>
                <w:sz w:val="20"/>
                <w:szCs w:val="20"/>
              </w:rPr>
              <w:t>Autumn 1</w:t>
            </w:r>
            <w:r>
              <w:rPr>
                <w:rFonts w:cstheme="minorHAnsi"/>
                <w:b/>
                <w:sz w:val="20"/>
                <w:szCs w:val="20"/>
              </w:rPr>
              <w:t>- HEALTH AND WELLBEING</w:t>
            </w:r>
          </w:p>
          <w:p w:rsidR="002F4907" w:rsidRPr="007D0ED0" w:rsidRDefault="002F4907" w:rsidP="009146C9">
            <w:pPr>
              <w:rPr>
                <w:rFonts w:cstheme="minorHAnsi"/>
                <w:b/>
                <w:sz w:val="20"/>
                <w:szCs w:val="20"/>
              </w:rPr>
            </w:pPr>
            <w:r>
              <w:rPr>
                <w:rFonts w:cstheme="minorHAnsi"/>
                <w:b/>
                <w:sz w:val="20"/>
                <w:szCs w:val="20"/>
              </w:rPr>
              <w:t>Identity; personal attributes and qualities similarities and differences; individuality; stereotypes</w:t>
            </w:r>
          </w:p>
          <w:p w:rsidR="002F4907" w:rsidRDefault="002F4907" w:rsidP="009146C9">
            <w:pPr>
              <w:rPr>
                <w:rFonts w:cstheme="minorHAnsi"/>
                <w:b/>
                <w:sz w:val="20"/>
                <w:szCs w:val="20"/>
              </w:rPr>
            </w:pPr>
            <w:r>
              <w:rPr>
                <w:rFonts w:cstheme="minorHAnsi"/>
                <w:b/>
                <w:sz w:val="20"/>
                <w:szCs w:val="20"/>
              </w:rPr>
              <w:t>What makes up our identity</w:t>
            </w:r>
            <w:r w:rsidRPr="007D0ED0">
              <w:rPr>
                <w:rFonts w:cstheme="minorHAnsi"/>
                <w:b/>
                <w:sz w:val="20"/>
                <w:szCs w:val="20"/>
              </w:rPr>
              <w:t>?</w:t>
            </w:r>
          </w:p>
          <w:p w:rsidR="002F4907" w:rsidRDefault="002F4907" w:rsidP="009146C9">
            <w:pPr>
              <w:rPr>
                <w:rFonts w:cstheme="minorHAnsi"/>
                <w:b/>
                <w:sz w:val="20"/>
                <w:szCs w:val="20"/>
              </w:rPr>
            </w:pPr>
            <w:r>
              <w:rPr>
                <w:rFonts w:cstheme="minorHAnsi"/>
                <w:b/>
                <w:sz w:val="20"/>
                <w:szCs w:val="20"/>
              </w:rPr>
              <w:t>Pupils learn</w:t>
            </w:r>
          </w:p>
          <w:p w:rsidR="002F4907" w:rsidRDefault="002F4907" w:rsidP="002F4907">
            <w:pPr>
              <w:pStyle w:val="ListParagraph"/>
              <w:numPr>
                <w:ilvl w:val="0"/>
                <w:numId w:val="38"/>
              </w:numPr>
              <w:spacing w:after="0" w:line="240" w:lineRule="auto"/>
              <w:rPr>
                <w:rFonts w:cstheme="minorHAnsi"/>
                <w:sz w:val="20"/>
                <w:szCs w:val="20"/>
              </w:rPr>
            </w:pPr>
            <w:r>
              <w:rPr>
                <w:rFonts w:cstheme="minorHAnsi"/>
                <w:sz w:val="20"/>
                <w:szCs w:val="20"/>
              </w:rPr>
              <w:t>How to recognise and respect similarities and differences between people and what they have in common with others</w:t>
            </w:r>
          </w:p>
          <w:p w:rsidR="002F4907" w:rsidRDefault="002F4907" w:rsidP="002F4907">
            <w:pPr>
              <w:pStyle w:val="ListParagraph"/>
              <w:numPr>
                <w:ilvl w:val="0"/>
                <w:numId w:val="38"/>
              </w:numPr>
              <w:spacing w:after="0" w:line="240" w:lineRule="auto"/>
              <w:rPr>
                <w:rFonts w:cstheme="minorHAnsi"/>
                <w:sz w:val="20"/>
                <w:szCs w:val="20"/>
              </w:rPr>
            </w:pPr>
            <w:r>
              <w:rPr>
                <w:rFonts w:cstheme="minorHAnsi"/>
                <w:sz w:val="20"/>
                <w:szCs w:val="20"/>
              </w:rPr>
              <w:t>That there are a range of factors that contribute to a person’s identity (</w:t>
            </w:r>
            <w:proofErr w:type="spellStart"/>
            <w:r>
              <w:rPr>
                <w:rFonts w:cstheme="minorHAnsi"/>
                <w:sz w:val="20"/>
                <w:szCs w:val="20"/>
              </w:rPr>
              <w:t>eg</w:t>
            </w:r>
            <w:proofErr w:type="spellEnd"/>
            <w:r>
              <w:rPr>
                <w:rFonts w:cstheme="minorHAnsi"/>
                <w:sz w:val="20"/>
                <w:szCs w:val="20"/>
              </w:rPr>
              <w:t xml:space="preserve"> ethnicity, faith, family, culture, gender, hobbies, likes/dislikes)</w:t>
            </w:r>
          </w:p>
          <w:p w:rsidR="002F4907" w:rsidRDefault="002F4907" w:rsidP="002F4907">
            <w:pPr>
              <w:pStyle w:val="ListParagraph"/>
              <w:numPr>
                <w:ilvl w:val="0"/>
                <w:numId w:val="38"/>
              </w:numPr>
              <w:spacing w:after="0" w:line="240" w:lineRule="auto"/>
              <w:rPr>
                <w:rFonts w:cstheme="minorHAnsi"/>
                <w:sz w:val="20"/>
                <w:szCs w:val="20"/>
              </w:rPr>
            </w:pPr>
            <w:r>
              <w:rPr>
                <w:rFonts w:cstheme="minorHAnsi"/>
                <w:sz w:val="20"/>
                <w:szCs w:val="20"/>
              </w:rPr>
              <w:t>How individuality and personal qualities make up someone’s identity (including that gender identity is part of personal identity and for some people does not correspond with their biological sex</w:t>
            </w:r>
          </w:p>
          <w:p w:rsidR="002F4907" w:rsidRDefault="002F4907" w:rsidP="002F4907">
            <w:pPr>
              <w:pStyle w:val="ListParagraph"/>
              <w:numPr>
                <w:ilvl w:val="0"/>
                <w:numId w:val="38"/>
              </w:numPr>
              <w:spacing w:after="0" w:line="240" w:lineRule="auto"/>
              <w:rPr>
                <w:rFonts w:cstheme="minorHAnsi"/>
                <w:sz w:val="20"/>
                <w:szCs w:val="20"/>
              </w:rPr>
            </w:pPr>
            <w:r>
              <w:rPr>
                <w:rFonts w:cstheme="minorHAnsi"/>
                <w:sz w:val="20"/>
                <w:szCs w:val="20"/>
              </w:rPr>
              <w:t>About stereotypes and how they are not always accurate, and can negatively influence behaviour and attitudes towards others</w:t>
            </w:r>
          </w:p>
          <w:p w:rsidR="002F4907" w:rsidRPr="007D0ED0" w:rsidRDefault="002F4907" w:rsidP="002F4907">
            <w:pPr>
              <w:pStyle w:val="ListParagraph"/>
              <w:numPr>
                <w:ilvl w:val="0"/>
                <w:numId w:val="38"/>
              </w:numPr>
              <w:spacing w:after="0" w:line="240" w:lineRule="auto"/>
              <w:rPr>
                <w:rFonts w:cstheme="minorHAnsi"/>
                <w:sz w:val="20"/>
                <w:szCs w:val="20"/>
              </w:rPr>
            </w:pPr>
            <w:r>
              <w:rPr>
                <w:rFonts w:cstheme="minorHAnsi"/>
                <w:sz w:val="20"/>
                <w:szCs w:val="20"/>
              </w:rPr>
              <w:t>How to challenge stereotypes and assumptions about others</w:t>
            </w:r>
          </w:p>
          <w:p w:rsidR="002F4907" w:rsidRPr="007D0ED0" w:rsidRDefault="002F4907" w:rsidP="009146C9">
            <w:pPr>
              <w:pStyle w:val="ListParagraph"/>
              <w:spacing w:after="0" w:line="240" w:lineRule="auto"/>
              <w:rPr>
                <w:rFonts w:cstheme="minorHAnsi"/>
                <w:b/>
                <w:sz w:val="20"/>
                <w:szCs w:val="20"/>
              </w:rPr>
            </w:pPr>
          </w:p>
          <w:p w:rsidR="002F4907" w:rsidRDefault="002F4907" w:rsidP="009146C9">
            <w:pPr>
              <w:rPr>
                <w:rFonts w:cstheme="minorHAnsi"/>
                <w:b/>
                <w:sz w:val="20"/>
                <w:szCs w:val="20"/>
              </w:rPr>
            </w:pPr>
            <w:r w:rsidRPr="007D0ED0">
              <w:rPr>
                <w:rFonts w:cstheme="minorHAnsi"/>
                <w:b/>
                <w:sz w:val="20"/>
                <w:szCs w:val="20"/>
              </w:rPr>
              <w:t>Autumn 2</w:t>
            </w:r>
            <w:r>
              <w:rPr>
                <w:rFonts w:cstheme="minorHAnsi"/>
                <w:b/>
                <w:sz w:val="20"/>
                <w:szCs w:val="20"/>
              </w:rPr>
              <w:t>- LIVING IN THE WIDER WORLD</w:t>
            </w:r>
          </w:p>
          <w:p w:rsidR="002F4907" w:rsidRDefault="002F4907" w:rsidP="009146C9">
            <w:pPr>
              <w:rPr>
                <w:rFonts w:cstheme="minorHAnsi"/>
                <w:b/>
                <w:sz w:val="20"/>
                <w:szCs w:val="20"/>
              </w:rPr>
            </w:pPr>
            <w:r>
              <w:rPr>
                <w:rFonts w:cstheme="minorHAnsi"/>
                <w:b/>
                <w:sz w:val="20"/>
                <w:szCs w:val="20"/>
              </w:rPr>
              <w:t>Money; making decisions; spending and saving</w:t>
            </w:r>
          </w:p>
          <w:p w:rsidR="002F4907" w:rsidRPr="007D0ED0" w:rsidRDefault="002F4907" w:rsidP="009146C9">
            <w:pPr>
              <w:rPr>
                <w:rFonts w:cstheme="minorHAnsi"/>
                <w:b/>
                <w:sz w:val="20"/>
                <w:szCs w:val="20"/>
              </w:rPr>
            </w:pPr>
            <w:r>
              <w:rPr>
                <w:rFonts w:cstheme="minorHAnsi"/>
                <w:b/>
                <w:sz w:val="20"/>
                <w:szCs w:val="20"/>
              </w:rPr>
              <w:t>What decisions can people make with money</w:t>
            </w:r>
            <w:r w:rsidRPr="007D0ED0">
              <w:rPr>
                <w:rFonts w:cstheme="minorHAnsi"/>
                <w:b/>
                <w:sz w:val="20"/>
                <w:szCs w:val="20"/>
              </w:rPr>
              <w:t>?</w:t>
            </w:r>
          </w:p>
          <w:p w:rsidR="002F4907" w:rsidRPr="007D0ED0" w:rsidRDefault="002F4907" w:rsidP="002F4907">
            <w:pPr>
              <w:pStyle w:val="ListParagraph"/>
              <w:numPr>
                <w:ilvl w:val="0"/>
                <w:numId w:val="39"/>
              </w:numPr>
              <w:spacing w:after="0" w:line="240" w:lineRule="auto"/>
              <w:rPr>
                <w:rFonts w:cstheme="minorHAnsi"/>
                <w:b/>
                <w:sz w:val="20"/>
                <w:szCs w:val="20"/>
              </w:rPr>
            </w:pPr>
            <w:r>
              <w:rPr>
                <w:rFonts w:cstheme="minorHAnsi"/>
                <w:sz w:val="20"/>
                <w:szCs w:val="20"/>
              </w:rPr>
              <w:t>How people make decisions about spending and saving money and what influences them</w:t>
            </w:r>
          </w:p>
          <w:p w:rsidR="002F4907" w:rsidRPr="00E5612A" w:rsidRDefault="002F4907" w:rsidP="002F4907">
            <w:pPr>
              <w:pStyle w:val="ListParagraph"/>
              <w:numPr>
                <w:ilvl w:val="0"/>
                <w:numId w:val="39"/>
              </w:numPr>
              <w:spacing w:after="0" w:line="240" w:lineRule="auto"/>
              <w:rPr>
                <w:rFonts w:cstheme="minorHAnsi"/>
                <w:b/>
                <w:sz w:val="20"/>
                <w:szCs w:val="20"/>
              </w:rPr>
            </w:pPr>
            <w:r>
              <w:rPr>
                <w:rFonts w:cstheme="minorHAnsi"/>
                <w:sz w:val="20"/>
                <w:szCs w:val="20"/>
              </w:rPr>
              <w:t>how to keep track of money so people know how much they have to spend or save</w:t>
            </w:r>
          </w:p>
          <w:p w:rsidR="002F4907" w:rsidRPr="00922A0F" w:rsidRDefault="002F4907" w:rsidP="002F4907">
            <w:pPr>
              <w:pStyle w:val="ListParagraph"/>
              <w:numPr>
                <w:ilvl w:val="0"/>
                <w:numId w:val="39"/>
              </w:numPr>
              <w:spacing w:after="0" w:line="240" w:lineRule="auto"/>
              <w:rPr>
                <w:rFonts w:cstheme="minorHAnsi"/>
                <w:b/>
                <w:sz w:val="20"/>
                <w:szCs w:val="20"/>
              </w:rPr>
            </w:pPr>
            <w:r>
              <w:rPr>
                <w:rFonts w:cstheme="minorHAnsi"/>
                <w:sz w:val="20"/>
                <w:szCs w:val="20"/>
              </w:rPr>
              <w:t>How people make choices about ways of paying for things they want and need (</w:t>
            </w:r>
            <w:proofErr w:type="spellStart"/>
            <w:r>
              <w:rPr>
                <w:rFonts w:cstheme="minorHAnsi"/>
                <w:sz w:val="20"/>
                <w:szCs w:val="20"/>
              </w:rPr>
              <w:t>eg</w:t>
            </w:r>
            <w:proofErr w:type="spellEnd"/>
            <w:r>
              <w:rPr>
                <w:rFonts w:cstheme="minorHAnsi"/>
                <w:sz w:val="20"/>
                <w:szCs w:val="20"/>
              </w:rPr>
              <w:t xml:space="preserve"> from current accounts/saving; store card/credit cards; loans)</w:t>
            </w:r>
          </w:p>
          <w:p w:rsidR="002F4907" w:rsidRPr="00922A0F" w:rsidRDefault="002F4907" w:rsidP="002F4907">
            <w:pPr>
              <w:pStyle w:val="ListParagraph"/>
              <w:numPr>
                <w:ilvl w:val="0"/>
                <w:numId w:val="39"/>
              </w:numPr>
              <w:spacing w:after="0" w:line="240" w:lineRule="auto"/>
              <w:rPr>
                <w:rFonts w:cstheme="minorHAnsi"/>
                <w:b/>
                <w:sz w:val="20"/>
                <w:szCs w:val="20"/>
              </w:rPr>
            </w:pPr>
            <w:r>
              <w:rPr>
                <w:rFonts w:cstheme="minorHAnsi"/>
                <w:sz w:val="20"/>
                <w:szCs w:val="20"/>
              </w:rPr>
              <w:t>How to recognise what makes something ‘value for money’ and what this means to them</w:t>
            </w:r>
          </w:p>
          <w:p w:rsidR="002F4907" w:rsidRPr="007D0ED0" w:rsidRDefault="002F4907" w:rsidP="002F4907">
            <w:pPr>
              <w:pStyle w:val="ListParagraph"/>
              <w:numPr>
                <w:ilvl w:val="0"/>
                <w:numId w:val="39"/>
              </w:numPr>
              <w:spacing w:after="0" w:line="240" w:lineRule="auto"/>
              <w:rPr>
                <w:rFonts w:cstheme="minorHAnsi"/>
                <w:b/>
                <w:sz w:val="20"/>
                <w:szCs w:val="20"/>
              </w:rPr>
            </w:pPr>
            <w:r>
              <w:rPr>
                <w:rFonts w:cstheme="minorHAnsi"/>
                <w:sz w:val="20"/>
                <w:szCs w:val="20"/>
              </w:rPr>
              <w:t>That there are risks associated with money (it can be won, lost or stolen) and how money can affect people’s feelings and emotions</w:t>
            </w:r>
          </w:p>
        </w:tc>
        <w:tc>
          <w:tcPr>
            <w:tcW w:w="4111" w:type="dxa"/>
          </w:tcPr>
          <w:p w:rsidR="002F4907" w:rsidRDefault="002F4907" w:rsidP="009146C9">
            <w:pPr>
              <w:rPr>
                <w:rFonts w:cstheme="minorHAnsi"/>
                <w:b/>
                <w:sz w:val="20"/>
                <w:szCs w:val="20"/>
              </w:rPr>
            </w:pPr>
            <w:r w:rsidRPr="007D0ED0">
              <w:rPr>
                <w:rFonts w:cstheme="minorHAnsi"/>
                <w:b/>
                <w:sz w:val="20"/>
                <w:szCs w:val="20"/>
              </w:rPr>
              <w:t>Spring 1</w:t>
            </w:r>
            <w:r>
              <w:rPr>
                <w:rFonts w:cstheme="minorHAnsi"/>
                <w:b/>
                <w:sz w:val="20"/>
                <w:szCs w:val="20"/>
              </w:rPr>
              <w:t>-  HEALTH AND WELLBEING</w:t>
            </w:r>
          </w:p>
          <w:p w:rsidR="002F4907" w:rsidRDefault="002F4907" w:rsidP="009146C9">
            <w:pPr>
              <w:rPr>
                <w:rFonts w:cstheme="minorHAnsi"/>
                <w:b/>
                <w:sz w:val="20"/>
                <w:szCs w:val="20"/>
              </w:rPr>
            </w:pPr>
            <w:r>
              <w:rPr>
                <w:rFonts w:cstheme="minorHAnsi"/>
                <w:b/>
                <w:sz w:val="20"/>
                <w:szCs w:val="20"/>
              </w:rPr>
              <w:t>Basic first aid; accidents, dealing with emergencies</w:t>
            </w:r>
          </w:p>
          <w:p w:rsidR="002F4907" w:rsidRDefault="002F4907" w:rsidP="009146C9">
            <w:pPr>
              <w:rPr>
                <w:rFonts w:cstheme="minorHAnsi"/>
                <w:b/>
                <w:sz w:val="20"/>
                <w:szCs w:val="20"/>
              </w:rPr>
            </w:pPr>
            <w:r>
              <w:rPr>
                <w:rFonts w:cstheme="minorHAnsi"/>
                <w:b/>
                <w:sz w:val="20"/>
                <w:szCs w:val="20"/>
              </w:rPr>
              <w:t>How can we help in an accident or emergency?</w:t>
            </w:r>
          </w:p>
          <w:p w:rsidR="002F4907" w:rsidRDefault="002F4907" w:rsidP="009146C9">
            <w:pPr>
              <w:rPr>
                <w:rFonts w:cstheme="minorHAnsi"/>
                <w:b/>
                <w:sz w:val="20"/>
                <w:szCs w:val="20"/>
              </w:rPr>
            </w:pPr>
            <w:r>
              <w:rPr>
                <w:rFonts w:cstheme="minorHAnsi"/>
                <w:b/>
                <w:sz w:val="20"/>
                <w:szCs w:val="20"/>
              </w:rPr>
              <w:t>Pupils learn</w:t>
            </w:r>
          </w:p>
          <w:p w:rsidR="002F4907" w:rsidRPr="00922A0F" w:rsidRDefault="002F4907" w:rsidP="002F4907">
            <w:pPr>
              <w:pStyle w:val="ListParagraph"/>
              <w:numPr>
                <w:ilvl w:val="0"/>
                <w:numId w:val="42"/>
              </w:numPr>
              <w:spacing w:after="0" w:line="240" w:lineRule="auto"/>
              <w:rPr>
                <w:rFonts w:cstheme="minorHAnsi"/>
                <w:sz w:val="20"/>
                <w:szCs w:val="20"/>
              </w:rPr>
            </w:pPr>
            <w:r w:rsidRPr="00922A0F">
              <w:rPr>
                <w:rFonts w:cstheme="minorHAnsi"/>
                <w:sz w:val="20"/>
                <w:szCs w:val="20"/>
              </w:rPr>
              <w:t>How to carry out basic first aid including for burns, scalds, cuts, bleeds, choking, asthma attacks or allergic reactions</w:t>
            </w:r>
          </w:p>
          <w:p w:rsidR="002F4907" w:rsidRPr="00922A0F" w:rsidRDefault="002F4907" w:rsidP="002F4907">
            <w:pPr>
              <w:pStyle w:val="ListParagraph"/>
              <w:numPr>
                <w:ilvl w:val="0"/>
                <w:numId w:val="42"/>
              </w:numPr>
              <w:spacing w:after="0" w:line="240" w:lineRule="auto"/>
              <w:rPr>
                <w:rFonts w:cstheme="minorHAnsi"/>
                <w:sz w:val="20"/>
                <w:szCs w:val="20"/>
              </w:rPr>
            </w:pPr>
            <w:r w:rsidRPr="00922A0F">
              <w:rPr>
                <w:rFonts w:cstheme="minorHAnsi"/>
                <w:sz w:val="20"/>
                <w:szCs w:val="20"/>
              </w:rPr>
              <w:t>That if someone has experienced a head injury, they should not be moved</w:t>
            </w:r>
          </w:p>
          <w:p w:rsidR="002F4907" w:rsidRDefault="002F4907" w:rsidP="002F4907">
            <w:pPr>
              <w:pStyle w:val="ListParagraph"/>
              <w:numPr>
                <w:ilvl w:val="0"/>
                <w:numId w:val="42"/>
              </w:numPr>
              <w:spacing w:after="0" w:line="240" w:lineRule="auto"/>
              <w:rPr>
                <w:rFonts w:cstheme="minorHAnsi"/>
                <w:sz w:val="20"/>
                <w:szCs w:val="20"/>
              </w:rPr>
            </w:pPr>
            <w:r w:rsidRPr="00922A0F">
              <w:rPr>
                <w:rFonts w:cstheme="minorHAnsi"/>
                <w:sz w:val="20"/>
                <w:szCs w:val="20"/>
              </w:rPr>
              <w:t xml:space="preserve">When </w:t>
            </w:r>
            <w:r>
              <w:rPr>
                <w:rFonts w:cstheme="minorHAnsi"/>
                <w:sz w:val="20"/>
                <w:szCs w:val="20"/>
              </w:rPr>
              <w:t>it is appropriate to use first aid and the importance of seeking adult help</w:t>
            </w:r>
          </w:p>
          <w:p w:rsidR="002F4907" w:rsidRPr="00922A0F" w:rsidRDefault="002F4907" w:rsidP="009146C9">
            <w:pPr>
              <w:pStyle w:val="ListParagraph"/>
              <w:spacing w:after="0" w:line="240" w:lineRule="auto"/>
              <w:rPr>
                <w:rFonts w:cstheme="minorHAnsi"/>
                <w:sz w:val="20"/>
                <w:szCs w:val="20"/>
              </w:rPr>
            </w:pPr>
          </w:p>
          <w:p w:rsidR="002F4907" w:rsidRDefault="002F4907" w:rsidP="009146C9">
            <w:pPr>
              <w:rPr>
                <w:rFonts w:cstheme="minorHAnsi"/>
                <w:b/>
                <w:sz w:val="20"/>
                <w:szCs w:val="20"/>
              </w:rPr>
            </w:pPr>
            <w:r w:rsidRPr="007D0ED0">
              <w:rPr>
                <w:rFonts w:cstheme="minorHAnsi"/>
                <w:b/>
                <w:sz w:val="20"/>
                <w:szCs w:val="20"/>
              </w:rPr>
              <w:t>Spring 2</w:t>
            </w:r>
            <w:r>
              <w:rPr>
                <w:rFonts w:cstheme="minorHAnsi"/>
                <w:b/>
                <w:sz w:val="20"/>
                <w:szCs w:val="20"/>
              </w:rPr>
              <w:t>- RELATIONSHIPS</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About the different types of relationships people have in their lives</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friends and family communicate together; how the internet and social media can be used positively</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knowing someone online differs from knowing someone face-to face</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to recognise risk in relation to friendships and keeping safe</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About the types of content (including images) that is safe to share online; ways of seeking and giving consent before images or personal information is shared with friends or family</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to respond if a friendship is making them feel worried , unsafe of uncomfortable</w:t>
            </w:r>
          </w:p>
          <w:p w:rsidR="002F4907" w:rsidRPr="008243D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to ask for help or advice and respond to pressure, inappropriate contact or concerns about personal safety.</w:t>
            </w:r>
          </w:p>
        </w:tc>
        <w:tc>
          <w:tcPr>
            <w:tcW w:w="6095" w:type="dxa"/>
          </w:tcPr>
          <w:p w:rsidR="002F4907" w:rsidRDefault="002F4907" w:rsidP="009146C9">
            <w:pPr>
              <w:rPr>
                <w:rFonts w:cstheme="minorHAnsi"/>
                <w:b/>
                <w:sz w:val="20"/>
                <w:szCs w:val="20"/>
              </w:rPr>
            </w:pPr>
            <w:r w:rsidRPr="007D0ED0">
              <w:rPr>
                <w:rFonts w:cstheme="minorHAnsi"/>
                <w:b/>
                <w:sz w:val="20"/>
                <w:szCs w:val="20"/>
              </w:rPr>
              <w:t>Summer 1</w:t>
            </w:r>
            <w:r>
              <w:rPr>
                <w:rFonts w:cstheme="minorHAnsi"/>
                <w:b/>
                <w:sz w:val="20"/>
                <w:szCs w:val="20"/>
              </w:rPr>
              <w:t>- HEALTH AND WELL BEING</w:t>
            </w:r>
          </w:p>
          <w:p w:rsidR="002F4907" w:rsidRDefault="002F4907" w:rsidP="009146C9">
            <w:pPr>
              <w:rPr>
                <w:rFonts w:cstheme="minorHAnsi"/>
                <w:b/>
                <w:sz w:val="20"/>
                <w:szCs w:val="20"/>
              </w:rPr>
            </w:pPr>
            <w:r>
              <w:rPr>
                <w:rFonts w:cstheme="minorHAnsi"/>
                <w:b/>
                <w:sz w:val="20"/>
                <w:szCs w:val="20"/>
              </w:rPr>
              <w:t>Drugs, alcohol and tobacco; healthy habits</w:t>
            </w:r>
          </w:p>
          <w:p w:rsidR="002F4907" w:rsidRDefault="002F4907" w:rsidP="009146C9">
            <w:pPr>
              <w:rPr>
                <w:rFonts w:cstheme="minorHAnsi"/>
                <w:b/>
                <w:sz w:val="20"/>
                <w:szCs w:val="20"/>
              </w:rPr>
            </w:pPr>
            <w:r>
              <w:rPr>
                <w:rFonts w:cstheme="minorHAnsi"/>
                <w:b/>
                <w:sz w:val="20"/>
                <w:szCs w:val="20"/>
              </w:rPr>
              <w:t>How can drugs common to everyday life affect health?</w:t>
            </w:r>
          </w:p>
          <w:p w:rsidR="002F4907" w:rsidRDefault="002F4907" w:rsidP="009146C9">
            <w:pPr>
              <w:rPr>
                <w:rFonts w:cstheme="minorHAnsi"/>
                <w:b/>
                <w:sz w:val="20"/>
                <w:szCs w:val="20"/>
              </w:rPr>
            </w:pPr>
            <w:r>
              <w:rPr>
                <w:rFonts w:cstheme="minorHAnsi"/>
                <w:b/>
                <w:sz w:val="20"/>
                <w:szCs w:val="20"/>
              </w:rPr>
              <w:t>Pupils learn</w:t>
            </w:r>
          </w:p>
          <w:p w:rsidR="002F4907" w:rsidRPr="00922A0F"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drugs common to everyday life (including smoking, alcohol, caffeine and medicines can affect health and wellbeing</w:t>
            </w:r>
          </w:p>
          <w:p w:rsidR="002F4907" w:rsidRPr="00922A0F"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 xml:space="preserve">Some drugs are </w:t>
            </w:r>
            <w:proofErr w:type="gramStart"/>
            <w:r>
              <w:rPr>
                <w:rFonts w:cstheme="minorHAnsi"/>
                <w:sz w:val="20"/>
                <w:szCs w:val="20"/>
              </w:rPr>
              <w:t>legal  may</w:t>
            </w:r>
            <w:proofErr w:type="gramEnd"/>
            <w:r>
              <w:rPr>
                <w:rFonts w:cstheme="minorHAnsi"/>
                <w:sz w:val="20"/>
                <w:szCs w:val="20"/>
              </w:rPr>
              <w:t xml:space="preserve"> have laws or restrictions related to them). Other drugs are illegal</w:t>
            </w:r>
          </w:p>
          <w:p w:rsidR="002F4907" w:rsidRPr="00922A0F"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laws surrounding the use of drugs exist to protect them and others</w:t>
            </w:r>
          </w:p>
          <w:p w:rsidR="002F4907" w:rsidRPr="00922A0F"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Why people choose to use/not use different drugs</w:t>
            </w:r>
          </w:p>
          <w:p w:rsidR="002F4907" w:rsidRPr="00922A0F"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people can prevent or reduce the risks associated with them</w:t>
            </w:r>
          </w:p>
          <w:p w:rsidR="002F4907" w:rsidRPr="00922A0F"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That for some people, drug use can become a habit which is difficult to break</w:t>
            </w:r>
          </w:p>
          <w:p w:rsidR="002F4907" w:rsidRPr="008C6701" w:rsidRDefault="002F4907" w:rsidP="002F4907">
            <w:pPr>
              <w:pStyle w:val="ListParagraph"/>
              <w:numPr>
                <w:ilvl w:val="0"/>
                <w:numId w:val="41"/>
              </w:numPr>
              <w:spacing w:after="0" w:line="240" w:lineRule="auto"/>
              <w:rPr>
                <w:rFonts w:cstheme="minorHAnsi"/>
                <w:b/>
                <w:sz w:val="20"/>
                <w:szCs w:val="20"/>
              </w:rPr>
            </w:pPr>
            <w:r>
              <w:rPr>
                <w:rFonts w:cstheme="minorHAnsi"/>
                <w:sz w:val="20"/>
                <w:szCs w:val="20"/>
              </w:rPr>
              <w:t>How organisations help people to stop smoking and the support available to help people if they have concerns about any drug use</w:t>
            </w:r>
          </w:p>
          <w:p w:rsidR="002F4907" w:rsidRPr="008C6701" w:rsidRDefault="002F4907" w:rsidP="002F4907">
            <w:pPr>
              <w:pStyle w:val="ListParagraph"/>
              <w:numPr>
                <w:ilvl w:val="0"/>
                <w:numId w:val="41"/>
              </w:numPr>
              <w:spacing w:after="0" w:line="240" w:lineRule="auto"/>
              <w:rPr>
                <w:rFonts w:cstheme="minorHAnsi"/>
                <w:b/>
                <w:sz w:val="20"/>
                <w:szCs w:val="20"/>
              </w:rPr>
            </w:pPr>
            <w:r w:rsidRPr="008C6701">
              <w:rPr>
                <w:rFonts w:cstheme="minorHAnsi"/>
                <w:sz w:val="20"/>
                <w:szCs w:val="20"/>
              </w:rPr>
              <w:t>How to ask for help from a trusted adult if they have any worries or concerns about drugs</w:t>
            </w:r>
          </w:p>
          <w:p w:rsidR="002F4907" w:rsidRPr="008C6701" w:rsidRDefault="002F4907" w:rsidP="009146C9">
            <w:pPr>
              <w:rPr>
                <w:rFonts w:cstheme="minorHAnsi"/>
                <w:b/>
                <w:sz w:val="20"/>
                <w:szCs w:val="20"/>
              </w:rPr>
            </w:pPr>
            <w:r w:rsidRPr="008C6701">
              <w:rPr>
                <w:rFonts w:cstheme="minorHAnsi"/>
                <w:b/>
                <w:sz w:val="20"/>
                <w:szCs w:val="20"/>
              </w:rPr>
              <w:t xml:space="preserve">Summer 2- </w:t>
            </w:r>
            <w:r>
              <w:rPr>
                <w:rFonts w:cstheme="minorHAnsi"/>
                <w:b/>
                <w:sz w:val="20"/>
                <w:szCs w:val="20"/>
              </w:rPr>
              <w:t>LIVING IN THE WIDER WORLD</w:t>
            </w:r>
          </w:p>
          <w:p w:rsidR="002F4907" w:rsidRDefault="002F4907" w:rsidP="009146C9">
            <w:pPr>
              <w:rPr>
                <w:rFonts w:cstheme="minorHAnsi"/>
                <w:b/>
                <w:sz w:val="20"/>
                <w:szCs w:val="20"/>
              </w:rPr>
            </w:pPr>
            <w:r>
              <w:rPr>
                <w:rFonts w:cstheme="minorHAnsi"/>
                <w:b/>
                <w:sz w:val="20"/>
                <w:szCs w:val="20"/>
              </w:rPr>
              <w:t>Careers, aspirations; role models; the future</w:t>
            </w:r>
          </w:p>
          <w:p w:rsidR="002F4907" w:rsidRDefault="002F4907" w:rsidP="009146C9">
            <w:pPr>
              <w:rPr>
                <w:rFonts w:cstheme="minorHAnsi"/>
                <w:b/>
                <w:sz w:val="20"/>
                <w:szCs w:val="20"/>
              </w:rPr>
            </w:pPr>
            <w:r>
              <w:rPr>
                <w:rFonts w:cstheme="minorHAnsi"/>
                <w:b/>
                <w:sz w:val="20"/>
                <w:szCs w:val="20"/>
              </w:rPr>
              <w:t>What jobs would we like?</w:t>
            </w:r>
          </w:p>
          <w:p w:rsidR="002F4907" w:rsidRDefault="002F4907" w:rsidP="009146C9">
            <w:pPr>
              <w:rPr>
                <w:rFonts w:cstheme="minorHAnsi"/>
                <w:b/>
                <w:sz w:val="20"/>
                <w:szCs w:val="20"/>
              </w:rPr>
            </w:pPr>
            <w:r>
              <w:rPr>
                <w:rFonts w:cstheme="minorHAnsi"/>
                <w:b/>
                <w:sz w:val="20"/>
                <w:szCs w:val="20"/>
              </w:rPr>
              <w:t>Pupils learn</w:t>
            </w:r>
          </w:p>
          <w:p w:rsidR="002F4907" w:rsidRPr="007D0ED0"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That there is a broad range of different jobs and people often have more than one during their careers and over their lifetime</w:t>
            </w:r>
          </w:p>
          <w:p w:rsidR="002F4907" w:rsidRPr="008C6701"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that some jobs are paid more than others and some may be voluntary (unpaid)</w:t>
            </w:r>
          </w:p>
          <w:p w:rsidR="002F4907" w:rsidRPr="008C6701"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about the skills, attributes, qualifications and training needed for different jobs</w:t>
            </w:r>
          </w:p>
          <w:p w:rsidR="002F4907" w:rsidRPr="00BA4A55"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that there are different ways into jobs and careers, including college, apprenticeships and university</w:t>
            </w:r>
          </w:p>
          <w:p w:rsidR="002F4907" w:rsidRPr="00BA4A55"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how people choose a career/job and what influences their decision, including skills, interests and pay</w:t>
            </w:r>
          </w:p>
          <w:p w:rsidR="002F4907" w:rsidRPr="00BA4A55"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how to question and challenge stereotypes about the types of jobs people can do</w:t>
            </w:r>
          </w:p>
          <w:p w:rsidR="002F4907" w:rsidRPr="007D0ED0" w:rsidRDefault="002F4907" w:rsidP="002F4907">
            <w:pPr>
              <w:pStyle w:val="ListParagraph"/>
              <w:numPr>
                <w:ilvl w:val="0"/>
                <w:numId w:val="40"/>
              </w:numPr>
              <w:spacing w:after="0" w:line="240" w:lineRule="auto"/>
              <w:rPr>
                <w:rFonts w:cstheme="minorHAnsi"/>
                <w:b/>
                <w:sz w:val="20"/>
                <w:szCs w:val="20"/>
              </w:rPr>
            </w:pPr>
            <w:r>
              <w:rPr>
                <w:rFonts w:cstheme="minorHAnsi"/>
                <w:sz w:val="20"/>
                <w:szCs w:val="20"/>
              </w:rPr>
              <w:t>how they might choose a career/job when older, why they would choose it and what influences their decision</w:t>
            </w:r>
          </w:p>
        </w:tc>
      </w:tr>
    </w:tbl>
    <w:p w:rsidR="002F4907" w:rsidRDefault="002F4907"/>
    <w:p w:rsidR="002F4907" w:rsidRDefault="002F4907"/>
    <w:tbl>
      <w:tblPr>
        <w:tblStyle w:val="TableGrid"/>
        <w:tblW w:w="14935" w:type="dxa"/>
        <w:tblLook w:val="04A0" w:firstRow="1" w:lastRow="0" w:firstColumn="1" w:lastColumn="0" w:noHBand="0" w:noVBand="1"/>
      </w:tblPr>
      <w:tblGrid>
        <w:gridCol w:w="1353"/>
        <w:gridCol w:w="2332"/>
        <w:gridCol w:w="2406"/>
        <w:gridCol w:w="2126"/>
        <w:gridCol w:w="1984"/>
        <w:gridCol w:w="1985"/>
        <w:gridCol w:w="2749"/>
      </w:tblGrid>
      <w:tr w:rsidR="002F4907" w:rsidRPr="00CC7772" w:rsidTr="009146C9">
        <w:tc>
          <w:tcPr>
            <w:tcW w:w="1353" w:type="dxa"/>
          </w:tcPr>
          <w:p w:rsidR="002F4907" w:rsidRPr="00CC7772" w:rsidRDefault="002F4907" w:rsidP="009146C9">
            <w:pPr>
              <w:rPr>
                <w:rFonts w:ascii="Comic Sans MS" w:hAnsi="Comic Sans MS"/>
                <w:sz w:val="20"/>
                <w:szCs w:val="20"/>
              </w:rPr>
            </w:pPr>
          </w:p>
        </w:tc>
        <w:tc>
          <w:tcPr>
            <w:tcW w:w="2332" w:type="dxa"/>
          </w:tcPr>
          <w:p w:rsidR="002F4907" w:rsidRPr="00CC7772" w:rsidRDefault="002F4907" w:rsidP="009146C9">
            <w:pPr>
              <w:rPr>
                <w:rFonts w:ascii="Comic Sans MS" w:hAnsi="Comic Sans MS"/>
                <w:b/>
                <w:i/>
                <w:sz w:val="18"/>
                <w:szCs w:val="18"/>
              </w:rPr>
            </w:pPr>
            <w:r w:rsidRPr="001A57B0">
              <w:rPr>
                <w:rFonts w:ascii="Comic Sans MS" w:eastAsia="Times New Roman" w:hAnsi="Comic Sans MS"/>
              </w:rPr>
              <w:t xml:space="preserve">Drawing </w:t>
            </w:r>
          </w:p>
        </w:tc>
        <w:tc>
          <w:tcPr>
            <w:tcW w:w="2406" w:type="dxa"/>
          </w:tcPr>
          <w:p w:rsidR="002F4907" w:rsidRPr="00CC7772" w:rsidRDefault="002F4907" w:rsidP="009146C9">
            <w:pPr>
              <w:rPr>
                <w:rFonts w:ascii="Comic Sans MS" w:hAnsi="Comic Sans MS"/>
                <w:b/>
                <w:i/>
                <w:sz w:val="18"/>
                <w:szCs w:val="18"/>
              </w:rPr>
            </w:pPr>
            <w:r w:rsidRPr="001A57B0">
              <w:rPr>
                <w:rFonts w:ascii="Comic Sans MS" w:eastAsia="Times New Roman" w:hAnsi="Comic Sans MS"/>
              </w:rPr>
              <w:t xml:space="preserve"> Painting</w:t>
            </w:r>
          </w:p>
        </w:tc>
        <w:tc>
          <w:tcPr>
            <w:tcW w:w="2126" w:type="dxa"/>
          </w:tcPr>
          <w:p w:rsidR="002F4907" w:rsidRDefault="002F4907" w:rsidP="009146C9">
            <w:pPr>
              <w:rPr>
                <w:rFonts w:ascii="Comic Sans MS" w:hAnsi="Comic Sans MS"/>
              </w:rPr>
            </w:pPr>
            <w:r w:rsidRPr="001A57B0">
              <w:rPr>
                <w:rFonts w:ascii="Comic Sans MS" w:hAnsi="Comic Sans MS"/>
              </w:rPr>
              <w:t>Sculpture/</w:t>
            </w:r>
          </w:p>
          <w:p w:rsidR="002F4907" w:rsidRPr="00CC7772" w:rsidRDefault="002F4907" w:rsidP="009146C9">
            <w:pPr>
              <w:rPr>
                <w:rFonts w:ascii="Comic Sans MS" w:hAnsi="Comic Sans MS"/>
                <w:b/>
                <w:i/>
                <w:sz w:val="18"/>
                <w:szCs w:val="18"/>
              </w:rPr>
            </w:pPr>
            <w:r>
              <w:rPr>
                <w:rFonts w:ascii="Comic Sans MS" w:hAnsi="Comic Sans MS"/>
              </w:rPr>
              <w:t>Materials</w:t>
            </w:r>
          </w:p>
        </w:tc>
        <w:tc>
          <w:tcPr>
            <w:tcW w:w="1984" w:type="dxa"/>
          </w:tcPr>
          <w:p w:rsidR="002F4907" w:rsidRPr="00CC7772" w:rsidRDefault="002F4907" w:rsidP="009146C9">
            <w:pPr>
              <w:rPr>
                <w:rFonts w:ascii="Comic Sans MS" w:hAnsi="Comic Sans MS"/>
                <w:b/>
                <w:i/>
                <w:sz w:val="18"/>
                <w:szCs w:val="18"/>
              </w:rPr>
            </w:pPr>
            <w:r w:rsidRPr="001A57B0">
              <w:rPr>
                <w:rFonts w:ascii="Comic Sans MS" w:hAnsi="Comic Sans MS"/>
              </w:rPr>
              <w:t xml:space="preserve">Digital </w:t>
            </w:r>
          </w:p>
        </w:tc>
        <w:tc>
          <w:tcPr>
            <w:tcW w:w="1985" w:type="dxa"/>
          </w:tcPr>
          <w:p w:rsidR="002F4907" w:rsidRPr="00CC7772" w:rsidRDefault="002F4907" w:rsidP="009146C9">
            <w:pPr>
              <w:rPr>
                <w:rFonts w:ascii="Comic Sans MS" w:hAnsi="Comic Sans MS"/>
                <w:b/>
                <w:i/>
                <w:sz w:val="18"/>
                <w:szCs w:val="18"/>
              </w:rPr>
            </w:pPr>
            <w:r w:rsidRPr="001A57B0">
              <w:rPr>
                <w:rFonts w:ascii="Comic Sans MS" w:hAnsi="Comic Sans MS"/>
              </w:rPr>
              <w:t>Printing</w:t>
            </w:r>
          </w:p>
        </w:tc>
        <w:tc>
          <w:tcPr>
            <w:tcW w:w="2749" w:type="dxa"/>
          </w:tcPr>
          <w:p w:rsidR="002F4907" w:rsidRPr="00CC7772" w:rsidRDefault="002F4907" w:rsidP="009146C9">
            <w:pPr>
              <w:rPr>
                <w:rFonts w:ascii="Comic Sans MS" w:hAnsi="Comic Sans MS"/>
                <w:b/>
                <w:i/>
                <w:sz w:val="18"/>
                <w:szCs w:val="18"/>
              </w:rPr>
            </w:pPr>
            <w:r w:rsidRPr="001A57B0">
              <w:rPr>
                <w:rFonts w:ascii="Comic Sans MS" w:eastAsia="Times New Roman" w:hAnsi="Comic Sans MS"/>
              </w:rPr>
              <w:t xml:space="preserve">Explore, develop and evaluate </w:t>
            </w:r>
            <w:r>
              <w:rPr>
                <w:rFonts w:ascii="Comic Sans MS" w:eastAsia="Times New Roman" w:hAnsi="Comic Sans MS"/>
              </w:rPr>
              <w:t xml:space="preserve">- </w:t>
            </w:r>
            <w:r w:rsidRPr="001A57B0">
              <w:rPr>
                <w:rFonts w:ascii="Comic Sans MS" w:eastAsia="Times New Roman" w:hAnsi="Comic Sans MS"/>
              </w:rPr>
              <w:t>Ongoing</w:t>
            </w:r>
          </w:p>
        </w:tc>
      </w:tr>
      <w:tr w:rsidR="002F4907" w:rsidRPr="00CC7772" w:rsidTr="009146C9">
        <w:tc>
          <w:tcPr>
            <w:tcW w:w="1353" w:type="dxa"/>
          </w:tcPr>
          <w:p w:rsidR="002F4907" w:rsidRPr="00DA119A" w:rsidRDefault="002F4907" w:rsidP="009146C9">
            <w:pPr>
              <w:rPr>
                <w:rFonts w:ascii="Comic Sans MS" w:hAnsi="Comic Sans MS"/>
                <w:szCs w:val="20"/>
              </w:rPr>
            </w:pPr>
            <w:r w:rsidRPr="00DA119A">
              <w:rPr>
                <w:rFonts w:ascii="Comic Sans MS" w:hAnsi="Comic Sans MS"/>
                <w:szCs w:val="20"/>
              </w:rPr>
              <w:t>Year 5</w:t>
            </w:r>
          </w:p>
          <w:p w:rsidR="002F4907" w:rsidRDefault="002F4907" w:rsidP="009146C9">
            <w:pPr>
              <w:rPr>
                <w:rFonts w:ascii="Comic Sans MS" w:hAnsi="Comic Sans MS"/>
                <w:sz w:val="20"/>
                <w:szCs w:val="20"/>
              </w:rPr>
            </w:pPr>
          </w:p>
          <w:p w:rsidR="002F4907" w:rsidRPr="00DA119A" w:rsidRDefault="002F4907" w:rsidP="009146C9">
            <w:pPr>
              <w:tabs>
                <w:tab w:val="left" w:pos="765"/>
              </w:tabs>
              <w:rPr>
                <w:rFonts w:ascii="Comic Sans MS" w:hAnsi="Comic Sans MS"/>
                <w:sz w:val="20"/>
                <w:szCs w:val="20"/>
              </w:rPr>
            </w:pPr>
            <w:r>
              <w:rPr>
                <w:rFonts w:ascii="Comic Sans MS" w:hAnsi="Comic Sans MS"/>
                <w:sz w:val="20"/>
                <w:szCs w:val="20"/>
              </w:rPr>
              <w:tab/>
            </w:r>
          </w:p>
        </w:tc>
        <w:tc>
          <w:tcPr>
            <w:tcW w:w="2332" w:type="dxa"/>
          </w:tcPr>
          <w:p w:rsidR="002F4907" w:rsidRPr="00CC7772" w:rsidRDefault="002F4907" w:rsidP="009146C9">
            <w:pPr>
              <w:rPr>
                <w:rFonts w:ascii="Comic Sans MS" w:hAnsi="Comic Sans MS"/>
                <w:b/>
                <w:i/>
                <w:sz w:val="18"/>
                <w:szCs w:val="18"/>
              </w:rPr>
            </w:pPr>
            <w:r w:rsidRPr="00CC7772">
              <w:rPr>
                <w:rFonts w:ascii="Comic Sans MS" w:hAnsi="Comic Sans MS"/>
                <w:b/>
                <w:i/>
                <w:sz w:val="18"/>
                <w:szCs w:val="18"/>
              </w:rPr>
              <w:t xml:space="preserve">NC- to improve their mastery of art and design techniques, including drawing, painting and sculpture with a range of materials [for example, pencil, charcoal, paint, clay] </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Use a range of pencils to begin to develop a personal style, drawing on work of other artists for inspiration</w:t>
            </w:r>
          </w:p>
          <w:p w:rsidR="002F4907" w:rsidRDefault="002F4907" w:rsidP="009146C9">
            <w:pPr>
              <w:rPr>
                <w:rFonts w:ascii="Comic Sans MS" w:hAnsi="Comic Sans MS"/>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Gaudi </w:t>
            </w:r>
            <w:r>
              <w:rPr>
                <w:rFonts w:ascii="Comic Sans MS" w:hAnsi="Comic Sans MS"/>
                <w:b/>
                <w:color w:val="00B050"/>
                <w:sz w:val="20"/>
                <w:szCs w:val="20"/>
              </w:rPr>
              <w:t>(Spring 2</w:t>
            </w:r>
            <w:r w:rsidRPr="008E6476">
              <w:rPr>
                <w:rFonts w:ascii="Comic Sans MS" w:hAnsi="Comic Sans MS"/>
                <w:b/>
                <w:color w:val="00B050"/>
                <w:sz w:val="20"/>
                <w:szCs w:val="20"/>
              </w:rPr>
              <w:t>)</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sidRPr="00CC7772">
              <w:rPr>
                <w:rFonts w:ascii="Comic Sans MS" w:hAnsi="Comic Sans MS"/>
                <w:color w:val="000000" w:themeColor="text1"/>
                <w:sz w:val="20"/>
                <w:szCs w:val="20"/>
              </w:rPr>
              <w:t>Know how to use shading to create mood and feeling</w:t>
            </w:r>
            <w:r>
              <w:rPr>
                <w:rFonts w:ascii="Comic Sans MS" w:hAnsi="Comic Sans MS"/>
                <w:color w:val="000000" w:themeColor="text1"/>
                <w:sz w:val="20"/>
                <w:szCs w:val="20"/>
              </w:rPr>
              <w:t>.</w:t>
            </w:r>
          </w:p>
          <w:p w:rsidR="002F4907" w:rsidRDefault="002F4907" w:rsidP="009146C9">
            <w:pPr>
              <w:rPr>
                <w:rFonts w:ascii="Comic Sans MS" w:hAnsi="Comic Sans MS" w:cstheme="minorHAnsi"/>
                <w:color w:val="000000" w:themeColor="text1"/>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Brian Scott </w:t>
            </w:r>
            <w:r>
              <w:rPr>
                <w:rFonts w:ascii="Comic Sans MS" w:hAnsi="Comic Sans MS"/>
                <w:b/>
                <w:color w:val="00B050"/>
                <w:sz w:val="20"/>
                <w:szCs w:val="20"/>
              </w:rPr>
              <w:t>(Summer 2)</w:t>
            </w:r>
          </w:p>
          <w:p w:rsidR="002F4907" w:rsidRDefault="002F4907" w:rsidP="009146C9">
            <w:pPr>
              <w:rPr>
                <w:rFonts w:ascii="Comic Sans MS" w:hAnsi="Comic Sans MS"/>
                <w:color w:val="000000" w:themeColor="text1"/>
                <w:sz w:val="20"/>
                <w:szCs w:val="20"/>
              </w:rPr>
            </w:pPr>
          </w:p>
          <w:p w:rsidR="002F4907" w:rsidRPr="00CC7772"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 xml:space="preserve"> </w:t>
            </w:r>
          </w:p>
        </w:tc>
        <w:tc>
          <w:tcPr>
            <w:tcW w:w="2406" w:type="dxa"/>
          </w:tcPr>
          <w:p w:rsidR="002F4907" w:rsidRPr="00CC7772" w:rsidRDefault="002F4907" w:rsidP="009146C9">
            <w:pPr>
              <w:rPr>
                <w:rFonts w:ascii="Comic Sans MS" w:hAnsi="Comic Sans MS"/>
                <w:b/>
                <w:i/>
                <w:sz w:val="18"/>
                <w:szCs w:val="18"/>
              </w:rPr>
            </w:pPr>
            <w:r w:rsidRPr="00CC7772">
              <w:rPr>
                <w:rFonts w:ascii="Comic Sans MS" w:hAnsi="Comic Sans MS"/>
                <w:b/>
                <w:i/>
                <w:sz w:val="18"/>
                <w:szCs w:val="18"/>
              </w:rPr>
              <w:t xml:space="preserve">NC- to improve their mastery of art and design techniques, including drawing, painting and sculpture with a range of materials [for example, pencil, charcoal, paint, clay] </w:t>
            </w:r>
          </w:p>
          <w:p w:rsidR="002F4907" w:rsidRPr="00CC7772"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Use watercolour to suggest a mood.</w:t>
            </w:r>
          </w:p>
          <w:p w:rsidR="002F4907" w:rsidRPr="00352F68" w:rsidRDefault="002F4907" w:rsidP="009146C9">
            <w:pPr>
              <w:rPr>
                <w:rFonts w:ascii="Comic Sans MS" w:hAnsi="Comic Sans MS" w:cstheme="minorHAnsi"/>
                <w:color w:val="000000" w:themeColor="text1"/>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Brian Scott </w:t>
            </w:r>
            <w:r>
              <w:rPr>
                <w:rFonts w:ascii="Comic Sans MS" w:hAnsi="Comic Sans MS"/>
                <w:b/>
                <w:color w:val="00B050"/>
                <w:sz w:val="20"/>
                <w:szCs w:val="20"/>
              </w:rPr>
              <w:t>(Summer 2)</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sidRPr="00CC7772">
              <w:rPr>
                <w:rFonts w:ascii="Comic Sans MS" w:hAnsi="Comic Sans MS"/>
                <w:color w:val="000000" w:themeColor="text1"/>
                <w:sz w:val="20"/>
                <w:szCs w:val="20"/>
              </w:rPr>
              <w:t>Experiment with media to create emotion in art</w:t>
            </w:r>
            <w:r>
              <w:rPr>
                <w:rFonts w:ascii="Comic Sans MS" w:hAnsi="Comic Sans MS"/>
                <w:color w:val="000000" w:themeColor="text1"/>
                <w:sz w:val="20"/>
                <w:szCs w:val="20"/>
              </w:rPr>
              <w:t>.</w:t>
            </w:r>
          </w:p>
          <w:p w:rsidR="002F4907" w:rsidRDefault="002F4907" w:rsidP="009146C9">
            <w:pPr>
              <w:rPr>
                <w:rFonts w:ascii="Comic Sans MS" w:hAnsi="Comic Sans MS" w:cstheme="minorHAnsi"/>
                <w:color w:val="000000" w:themeColor="text1"/>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Brian Scott </w:t>
            </w:r>
            <w:r>
              <w:rPr>
                <w:rFonts w:ascii="Comic Sans MS" w:hAnsi="Comic Sans MS"/>
                <w:b/>
                <w:color w:val="00B050"/>
                <w:sz w:val="20"/>
                <w:szCs w:val="20"/>
              </w:rPr>
              <w:t>(Summer 2)</w:t>
            </w:r>
          </w:p>
          <w:p w:rsidR="002F4907" w:rsidRPr="00CC7772" w:rsidRDefault="002F4907" w:rsidP="009146C9">
            <w:pPr>
              <w:rPr>
                <w:rFonts w:ascii="Comic Sans MS" w:hAnsi="Comic Sans MS"/>
                <w:color w:val="000000" w:themeColor="text1"/>
                <w:sz w:val="20"/>
                <w:szCs w:val="20"/>
              </w:rPr>
            </w:pPr>
          </w:p>
        </w:tc>
        <w:tc>
          <w:tcPr>
            <w:tcW w:w="2126" w:type="dxa"/>
          </w:tcPr>
          <w:p w:rsidR="002F4907" w:rsidRPr="00CC7772" w:rsidRDefault="002F4907" w:rsidP="009146C9">
            <w:pPr>
              <w:rPr>
                <w:rFonts w:ascii="Comic Sans MS" w:hAnsi="Comic Sans MS"/>
                <w:b/>
                <w:i/>
                <w:sz w:val="18"/>
                <w:szCs w:val="18"/>
              </w:rPr>
            </w:pPr>
            <w:r w:rsidRPr="00CC7772">
              <w:rPr>
                <w:rFonts w:ascii="Comic Sans MS" w:hAnsi="Comic Sans MS"/>
                <w:b/>
                <w:i/>
                <w:sz w:val="18"/>
                <w:szCs w:val="18"/>
              </w:rPr>
              <w:t xml:space="preserve">NC- to improve their mastery of art and design techniques, including drawing, painting and sculpture with a range of materials [for example, pencil, charcoal, paint, clay] </w:t>
            </w:r>
          </w:p>
          <w:p w:rsidR="002F4907" w:rsidRDefault="002F4907" w:rsidP="009146C9">
            <w:pPr>
              <w:rPr>
                <w:rFonts w:ascii="Comic Sans MS" w:hAnsi="Comic Sans MS"/>
                <w:color w:val="FF0000"/>
                <w:sz w:val="20"/>
                <w:szCs w:val="20"/>
              </w:rPr>
            </w:pPr>
          </w:p>
          <w:p w:rsidR="002F4907" w:rsidRDefault="002F4907" w:rsidP="009146C9">
            <w:pPr>
              <w:rPr>
                <w:rFonts w:ascii="Comic Sans MS" w:hAnsi="Comic Sans MS"/>
                <w:sz w:val="20"/>
                <w:szCs w:val="20"/>
              </w:rPr>
            </w:pPr>
            <w:r w:rsidRPr="005758E1">
              <w:rPr>
                <w:rFonts w:ascii="Comic Sans MS" w:hAnsi="Comic Sans MS"/>
                <w:sz w:val="20"/>
                <w:szCs w:val="20"/>
              </w:rPr>
              <w:t xml:space="preserve">In </w:t>
            </w:r>
            <w:r>
              <w:rPr>
                <w:rFonts w:ascii="Comic Sans MS" w:hAnsi="Comic Sans MS"/>
                <w:sz w:val="20"/>
                <w:szCs w:val="20"/>
              </w:rPr>
              <w:t>sculpture</w:t>
            </w:r>
            <w:r w:rsidRPr="005758E1">
              <w:rPr>
                <w:rFonts w:ascii="Comic Sans MS" w:hAnsi="Comic Sans MS"/>
                <w:sz w:val="20"/>
                <w:szCs w:val="20"/>
              </w:rPr>
              <w:t>,</w:t>
            </w:r>
            <w:r>
              <w:rPr>
                <w:rFonts w:ascii="Comic Sans MS" w:hAnsi="Comic Sans MS"/>
                <w:sz w:val="20"/>
                <w:szCs w:val="20"/>
              </w:rPr>
              <w:t xml:space="preserve"> </w:t>
            </w:r>
            <w:r w:rsidRPr="005758E1">
              <w:rPr>
                <w:rFonts w:ascii="Comic Sans MS" w:hAnsi="Comic Sans MS"/>
                <w:sz w:val="20"/>
                <w:szCs w:val="20"/>
              </w:rPr>
              <w:t>create textures that combine both visual and tactile qualities.</w:t>
            </w:r>
          </w:p>
          <w:p w:rsidR="002F4907" w:rsidRDefault="002F4907" w:rsidP="009146C9">
            <w:pPr>
              <w:rPr>
                <w:rFonts w:ascii="Comic Sans MS" w:hAnsi="Comic Sans MS"/>
                <w:b/>
                <w:color w:val="FF0000"/>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Gaudi</w:t>
            </w:r>
          </w:p>
          <w:p w:rsidR="002F4907" w:rsidRDefault="002F4907" w:rsidP="009146C9">
            <w:pPr>
              <w:rPr>
                <w:rFonts w:ascii="Comic Sans MS" w:hAnsi="Comic Sans MS"/>
                <w:sz w:val="20"/>
                <w:szCs w:val="20"/>
              </w:rPr>
            </w:pPr>
            <w:r>
              <w:rPr>
                <w:rFonts w:ascii="Comic Sans MS" w:hAnsi="Comic Sans MS"/>
                <w:b/>
                <w:color w:val="00B050"/>
                <w:sz w:val="20"/>
                <w:szCs w:val="20"/>
              </w:rPr>
              <w:t>(Spring 2</w:t>
            </w:r>
            <w:r w:rsidRPr="008E6476">
              <w:rPr>
                <w:rFonts w:ascii="Comic Sans MS" w:hAnsi="Comic Sans MS"/>
                <w:b/>
                <w:color w:val="00B050"/>
                <w:sz w:val="20"/>
                <w:szCs w:val="20"/>
              </w:rPr>
              <w:t>)</w:t>
            </w:r>
          </w:p>
          <w:p w:rsidR="002F4907" w:rsidRDefault="002F4907" w:rsidP="009146C9">
            <w:pPr>
              <w:rPr>
                <w:rFonts w:ascii="Comic Sans MS" w:hAnsi="Comic Sans MS"/>
                <w:sz w:val="20"/>
                <w:szCs w:val="20"/>
              </w:rPr>
            </w:pPr>
          </w:p>
          <w:p w:rsidR="002F4907" w:rsidRPr="00352F68" w:rsidRDefault="002F4907" w:rsidP="009146C9">
            <w:pPr>
              <w:rPr>
                <w:rFonts w:ascii="Comic Sans MS" w:hAnsi="Comic Sans MS" w:cstheme="minorHAnsi"/>
                <w:color w:val="000000" w:themeColor="text1"/>
                <w:sz w:val="20"/>
                <w:szCs w:val="20"/>
              </w:rPr>
            </w:pPr>
            <w:r w:rsidRPr="005758E1">
              <w:rPr>
                <w:rFonts w:ascii="Comic Sans MS" w:hAnsi="Comic Sans MS"/>
                <w:sz w:val="20"/>
                <w:szCs w:val="20"/>
              </w:rPr>
              <w:t>In collage,</w:t>
            </w:r>
            <w:r>
              <w:rPr>
                <w:rFonts w:ascii="Comic Sans MS" w:hAnsi="Comic Sans MS"/>
                <w:sz w:val="20"/>
                <w:szCs w:val="20"/>
              </w:rPr>
              <w:t xml:space="preserve"> </w:t>
            </w:r>
            <w:r w:rsidRPr="005758E1">
              <w:rPr>
                <w:rFonts w:ascii="Comic Sans MS" w:hAnsi="Comic Sans MS"/>
                <w:sz w:val="20"/>
                <w:szCs w:val="20"/>
              </w:rPr>
              <w:t>combine both visual and tactile qualities.</w:t>
            </w:r>
            <w:r w:rsidRPr="00782843">
              <w:rPr>
                <w:rFonts w:ascii="Comic Sans MS" w:hAnsi="Comic Sans MS"/>
                <w:b/>
                <w:color w:val="FF0000"/>
                <w:sz w:val="20"/>
                <w:szCs w:val="20"/>
              </w:rPr>
              <w:t xml:space="preserve"> Artist link-</w:t>
            </w:r>
            <w:r>
              <w:rPr>
                <w:rFonts w:ascii="Comic Sans MS" w:hAnsi="Comic Sans MS"/>
                <w:b/>
                <w:color w:val="FF0000"/>
                <w:sz w:val="20"/>
                <w:szCs w:val="20"/>
              </w:rPr>
              <w:t xml:space="preserve"> Gaudi</w:t>
            </w:r>
          </w:p>
          <w:p w:rsidR="002F4907" w:rsidRDefault="002F4907" w:rsidP="009146C9">
            <w:pPr>
              <w:rPr>
                <w:rFonts w:ascii="Comic Sans MS" w:hAnsi="Comic Sans MS"/>
                <w:sz w:val="20"/>
                <w:szCs w:val="20"/>
              </w:rPr>
            </w:pPr>
            <w:r>
              <w:rPr>
                <w:rFonts w:ascii="Comic Sans MS" w:hAnsi="Comic Sans MS"/>
                <w:b/>
                <w:color w:val="00B050"/>
                <w:sz w:val="20"/>
                <w:szCs w:val="20"/>
              </w:rPr>
              <w:t>(Spring 2</w:t>
            </w:r>
            <w:r w:rsidRPr="008E6476">
              <w:rPr>
                <w:rFonts w:ascii="Comic Sans MS" w:hAnsi="Comic Sans MS"/>
                <w:b/>
                <w:color w:val="00B050"/>
                <w:sz w:val="20"/>
                <w:szCs w:val="20"/>
              </w:rPr>
              <w:t>)</w:t>
            </w:r>
          </w:p>
          <w:p w:rsidR="002F4907" w:rsidRPr="00CC7772" w:rsidRDefault="002F4907" w:rsidP="009146C9">
            <w:pPr>
              <w:rPr>
                <w:rFonts w:ascii="Comic Sans MS" w:hAnsi="Comic Sans MS"/>
                <w:color w:val="000000" w:themeColor="text1"/>
                <w:sz w:val="20"/>
                <w:szCs w:val="20"/>
              </w:rPr>
            </w:pPr>
          </w:p>
        </w:tc>
        <w:tc>
          <w:tcPr>
            <w:tcW w:w="1984" w:type="dxa"/>
          </w:tcPr>
          <w:p w:rsidR="002F4907" w:rsidRPr="00CC7772" w:rsidRDefault="002F4907" w:rsidP="009146C9">
            <w:pPr>
              <w:rPr>
                <w:rFonts w:ascii="Comic Sans MS" w:hAnsi="Comic Sans MS"/>
                <w:b/>
                <w:i/>
                <w:sz w:val="18"/>
                <w:szCs w:val="18"/>
              </w:rPr>
            </w:pPr>
            <w:r w:rsidRPr="00CC7772">
              <w:rPr>
                <w:rFonts w:ascii="Comic Sans MS" w:hAnsi="Comic Sans MS"/>
                <w:b/>
                <w:i/>
                <w:sz w:val="18"/>
                <w:szCs w:val="18"/>
              </w:rPr>
              <w:t xml:space="preserve">NC- to improve their mastery of art and design techniques, including drawing, painting and sculpture with a range of materials [for example, pencil, charcoal, paint, clay] </w:t>
            </w:r>
          </w:p>
          <w:p w:rsidR="002F4907" w:rsidRDefault="002F4907" w:rsidP="009146C9">
            <w:pPr>
              <w:rPr>
                <w:rFonts w:ascii="Comic Sans MS" w:hAnsi="Comic Sans MS" w:cstheme="minorHAnsi"/>
                <w:color w:val="FF0000"/>
                <w:sz w:val="20"/>
                <w:szCs w:val="20"/>
              </w:rPr>
            </w:pPr>
          </w:p>
          <w:p w:rsidR="002F4907" w:rsidRDefault="002F4907" w:rsidP="009146C9">
            <w:pPr>
              <w:rPr>
                <w:rFonts w:ascii="Comic Sans MS" w:hAnsi="Comic Sans MS" w:cstheme="minorHAnsi"/>
                <w:sz w:val="20"/>
                <w:szCs w:val="20"/>
              </w:rPr>
            </w:pPr>
            <w:r w:rsidRPr="005758E1">
              <w:rPr>
                <w:rFonts w:ascii="Comic Sans MS" w:hAnsi="Comic Sans MS" w:cstheme="minorHAnsi"/>
                <w:sz w:val="20"/>
                <w:szCs w:val="20"/>
              </w:rPr>
              <w:t>Enhance digital media by including sound, video, still images and installations.</w:t>
            </w:r>
          </w:p>
          <w:p w:rsidR="002F4907" w:rsidRPr="005758E1" w:rsidRDefault="002F4907" w:rsidP="009146C9">
            <w:pPr>
              <w:rPr>
                <w:rFonts w:ascii="Comic Sans MS" w:hAnsi="Comic Sans MS" w:cstheme="minorHAnsi"/>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Sean </w:t>
            </w:r>
            <w:proofErr w:type="spellStart"/>
            <w:r>
              <w:rPr>
                <w:rFonts w:ascii="Comic Sans MS" w:hAnsi="Comic Sans MS"/>
                <w:b/>
                <w:color w:val="FF0000"/>
                <w:sz w:val="20"/>
                <w:szCs w:val="20"/>
              </w:rPr>
              <w:t>Charmatz</w:t>
            </w:r>
            <w:proofErr w:type="spellEnd"/>
            <w:r>
              <w:rPr>
                <w:rFonts w:ascii="Comic Sans MS" w:hAnsi="Comic Sans MS"/>
                <w:b/>
                <w:color w:val="FF0000"/>
                <w:sz w:val="20"/>
                <w:szCs w:val="20"/>
              </w:rPr>
              <w:t xml:space="preserve"> </w:t>
            </w:r>
            <w:r>
              <w:rPr>
                <w:rFonts w:ascii="Comic Sans MS" w:hAnsi="Comic Sans MS"/>
                <w:b/>
                <w:color w:val="00B050"/>
                <w:sz w:val="20"/>
                <w:szCs w:val="20"/>
              </w:rPr>
              <w:t>(Autumn 2</w:t>
            </w:r>
            <w:r w:rsidRPr="008E6476">
              <w:rPr>
                <w:rFonts w:ascii="Comic Sans MS" w:hAnsi="Comic Sans MS"/>
                <w:b/>
                <w:color w:val="00B050"/>
                <w:sz w:val="20"/>
                <w:szCs w:val="20"/>
              </w:rPr>
              <w:t>)</w:t>
            </w:r>
          </w:p>
          <w:p w:rsidR="002F4907" w:rsidRPr="00CC7772" w:rsidRDefault="002F4907" w:rsidP="009146C9">
            <w:pPr>
              <w:rPr>
                <w:rFonts w:ascii="Comic Sans MS" w:hAnsi="Comic Sans MS"/>
                <w:color w:val="000000" w:themeColor="text1"/>
                <w:sz w:val="20"/>
                <w:szCs w:val="20"/>
              </w:rPr>
            </w:pPr>
          </w:p>
        </w:tc>
        <w:tc>
          <w:tcPr>
            <w:tcW w:w="1985" w:type="dxa"/>
          </w:tcPr>
          <w:p w:rsidR="002F4907" w:rsidRPr="00CC7772" w:rsidRDefault="002F4907" w:rsidP="009146C9">
            <w:pPr>
              <w:rPr>
                <w:rFonts w:ascii="Comic Sans MS" w:hAnsi="Comic Sans MS"/>
                <w:b/>
                <w:i/>
                <w:sz w:val="18"/>
                <w:szCs w:val="18"/>
              </w:rPr>
            </w:pPr>
            <w:r w:rsidRPr="00CC7772">
              <w:rPr>
                <w:rFonts w:ascii="Comic Sans MS" w:hAnsi="Comic Sans MS"/>
                <w:b/>
                <w:i/>
                <w:sz w:val="18"/>
                <w:szCs w:val="18"/>
              </w:rPr>
              <w:t xml:space="preserve">NC- to improve their mastery of art and design techniques, including drawing, painting and sculpture with a range of materials [for example, pencil, charcoal, paint, clay] </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sidRPr="00CC7772">
              <w:rPr>
                <w:rFonts w:ascii="Comic Sans MS" w:hAnsi="Comic Sans MS"/>
                <w:color w:val="000000" w:themeColor="text1"/>
                <w:sz w:val="20"/>
                <w:szCs w:val="20"/>
              </w:rPr>
              <w:t>Know how to create an accurate print design following given criteria</w:t>
            </w:r>
            <w:r>
              <w:rPr>
                <w:rFonts w:ascii="Comic Sans MS" w:hAnsi="Comic Sans MS"/>
                <w:color w:val="000000" w:themeColor="text1"/>
                <w:sz w:val="20"/>
                <w:szCs w:val="20"/>
              </w:rPr>
              <w:t>.</w:t>
            </w:r>
          </w:p>
          <w:p w:rsidR="002F4907" w:rsidRDefault="002F4907" w:rsidP="009146C9">
            <w:pPr>
              <w:rPr>
                <w:rFonts w:ascii="Comic Sans MS" w:hAnsi="Comic Sans MS"/>
                <w:b/>
                <w:color w:val="FF0000"/>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Gaudi </w:t>
            </w:r>
            <w:r>
              <w:rPr>
                <w:rFonts w:ascii="Comic Sans MS" w:hAnsi="Comic Sans MS"/>
                <w:b/>
                <w:color w:val="00B050"/>
                <w:sz w:val="20"/>
                <w:szCs w:val="20"/>
              </w:rPr>
              <w:t>(Spring 2</w:t>
            </w:r>
            <w:r w:rsidRPr="008E6476">
              <w:rPr>
                <w:rFonts w:ascii="Comic Sans MS" w:hAnsi="Comic Sans MS"/>
                <w:b/>
                <w:color w:val="00B050"/>
                <w:sz w:val="20"/>
                <w:szCs w:val="20"/>
              </w:rPr>
              <w:t>)</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 xml:space="preserve">Make </w:t>
            </w:r>
            <w:proofErr w:type="spellStart"/>
            <w:r>
              <w:rPr>
                <w:rFonts w:ascii="Comic Sans MS" w:hAnsi="Comic Sans MS"/>
                <w:color w:val="000000" w:themeColor="text1"/>
                <w:sz w:val="20"/>
                <w:szCs w:val="20"/>
              </w:rPr>
              <w:t>Collagraphs</w:t>
            </w:r>
            <w:proofErr w:type="spellEnd"/>
            <w:r>
              <w:rPr>
                <w:rFonts w:ascii="Comic Sans MS" w:hAnsi="Comic Sans MS"/>
                <w:color w:val="000000" w:themeColor="text1"/>
                <w:sz w:val="20"/>
                <w:szCs w:val="20"/>
              </w:rPr>
              <w:t xml:space="preserve"> and printing blocks on card and create repeated patterns. </w:t>
            </w:r>
          </w:p>
          <w:p w:rsidR="002F4907" w:rsidRDefault="002F4907" w:rsidP="009146C9">
            <w:pPr>
              <w:rPr>
                <w:rFonts w:ascii="Comic Sans MS" w:hAnsi="Comic Sans MS"/>
                <w:b/>
                <w:color w:val="00B050"/>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Gaudi </w:t>
            </w:r>
            <w:r>
              <w:rPr>
                <w:rFonts w:ascii="Comic Sans MS" w:hAnsi="Comic Sans MS"/>
                <w:b/>
                <w:color w:val="00B050"/>
                <w:sz w:val="20"/>
                <w:szCs w:val="20"/>
              </w:rPr>
              <w:t>(Spring 2</w:t>
            </w:r>
            <w:r w:rsidRPr="008E6476">
              <w:rPr>
                <w:rFonts w:ascii="Comic Sans MS" w:hAnsi="Comic Sans MS"/>
                <w:b/>
                <w:color w:val="00B050"/>
                <w:sz w:val="20"/>
                <w:szCs w:val="20"/>
              </w:rPr>
              <w:t>)</w:t>
            </w:r>
          </w:p>
          <w:p w:rsidR="002F4907" w:rsidRDefault="002F4907" w:rsidP="009146C9">
            <w:pPr>
              <w:rPr>
                <w:rFonts w:ascii="Comic Sans MS" w:hAnsi="Comic Sans MS"/>
                <w:b/>
                <w:color w:val="00B050"/>
                <w:sz w:val="20"/>
                <w:szCs w:val="20"/>
              </w:rPr>
            </w:pPr>
          </w:p>
          <w:p w:rsidR="002F4907" w:rsidRPr="00CC7772" w:rsidRDefault="002F4907" w:rsidP="009146C9">
            <w:pPr>
              <w:rPr>
                <w:rFonts w:ascii="Comic Sans MS" w:hAnsi="Comic Sans MS"/>
                <w:color w:val="000000" w:themeColor="text1"/>
                <w:sz w:val="20"/>
                <w:szCs w:val="20"/>
              </w:rPr>
            </w:pPr>
          </w:p>
        </w:tc>
        <w:tc>
          <w:tcPr>
            <w:tcW w:w="2749" w:type="dxa"/>
          </w:tcPr>
          <w:p w:rsidR="002F4907" w:rsidRDefault="002F4907" w:rsidP="009146C9">
            <w:pPr>
              <w:rPr>
                <w:rFonts w:ascii="Comic Sans MS" w:hAnsi="Comic Sans MS"/>
                <w:b/>
                <w:i/>
                <w:color w:val="000000" w:themeColor="text1"/>
                <w:sz w:val="18"/>
                <w:szCs w:val="18"/>
              </w:rPr>
            </w:pPr>
            <w:r w:rsidRPr="00CC7772">
              <w:rPr>
                <w:rFonts w:ascii="Comic Sans MS" w:hAnsi="Comic Sans MS"/>
                <w:b/>
                <w:i/>
                <w:sz w:val="18"/>
                <w:szCs w:val="18"/>
              </w:rPr>
              <w:t>NC- to create sketch books to record their observations and use them to review and revisit ideas</w:t>
            </w:r>
            <w:r w:rsidRPr="00CC7772">
              <w:rPr>
                <w:rFonts w:ascii="Comic Sans MS" w:hAnsi="Comic Sans MS"/>
                <w:b/>
                <w:i/>
                <w:color w:val="000000" w:themeColor="text1"/>
                <w:sz w:val="18"/>
                <w:szCs w:val="18"/>
              </w:rPr>
              <w:t xml:space="preserve"> </w:t>
            </w:r>
          </w:p>
          <w:p w:rsidR="002F4907" w:rsidRPr="00CC7772" w:rsidRDefault="002F4907" w:rsidP="009146C9">
            <w:pPr>
              <w:rPr>
                <w:rFonts w:ascii="Comic Sans MS" w:hAnsi="Comic Sans MS"/>
                <w:b/>
                <w:color w:val="000000" w:themeColor="text1"/>
                <w:sz w:val="20"/>
                <w:szCs w:val="20"/>
              </w:rPr>
            </w:pPr>
            <w:r w:rsidRPr="00CC7772">
              <w:rPr>
                <w:rFonts w:ascii="Comic Sans MS" w:hAnsi="Comic Sans MS"/>
                <w:b/>
                <w:i/>
                <w:color w:val="000000" w:themeColor="text1"/>
                <w:sz w:val="18"/>
                <w:szCs w:val="18"/>
              </w:rPr>
              <w:t>-</w:t>
            </w:r>
            <w:r w:rsidRPr="00CC7772">
              <w:rPr>
                <w:rFonts w:ascii="Comic Sans MS" w:hAnsi="Comic Sans MS"/>
                <w:b/>
                <w:i/>
                <w:sz w:val="18"/>
                <w:szCs w:val="18"/>
              </w:rPr>
              <w:t xml:space="preserve"> learn about great artists, architects and designers in history</w:t>
            </w:r>
            <w:r>
              <w:rPr>
                <w:rFonts w:ascii="Comic Sans MS" w:hAnsi="Comic Sans MS"/>
                <w:b/>
                <w:i/>
                <w:sz w:val="18"/>
                <w:szCs w:val="18"/>
              </w:rPr>
              <w:t>.</w:t>
            </w:r>
          </w:p>
          <w:p w:rsidR="002F4907" w:rsidRPr="00CC7772"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Capture artistic process in a sketchbook.</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 xml:space="preserve">Communicate ideas and comment on artworks using artistic language. </w:t>
            </w:r>
          </w:p>
          <w:p w:rsidR="002F4907" w:rsidRDefault="002F4907" w:rsidP="009146C9">
            <w:pPr>
              <w:rPr>
                <w:rFonts w:ascii="Comic Sans MS" w:hAnsi="Comic Sans MS"/>
                <w:color w:val="000000" w:themeColor="text1"/>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All</w:t>
            </w:r>
            <w:r>
              <w:rPr>
                <w:rFonts w:ascii="Comic Sans MS" w:hAnsi="Comic Sans MS"/>
                <w:color w:val="000000" w:themeColor="text1"/>
                <w:sz w:val="20"/>
                <w:szCs w:val="20"/>
              </w:rPr>
              <w:t xml:space="preserve"> </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20"/>
              </w:rPr>
              <w:t xml:space="preserve">Understand how great artists, architects and designer contribute to the culture, creativity and wealth of our nation. </w:t>
            </w:r>
          </w:p>
          <w:p w:rsidR="002F4907" w:rsidRDefault="002F4907" w:rsidP="009146C9">
            <w:pPr>
              <w:rPr>
                <w:rFonts w:ascii="Comic Sans MS" w:hAnsi="Comic Sans MS"/>
                <w:b/>
                <w:color w:val="FF0000"/>
                <w:sz w:val="20"/>
                <w:szCs w:val="20"/>
              </w:rPr>
            </w:pPr>
            <w:r w:rsidRPr="00782843">
              <w:rPr>
                <w:rFonts w:ascii="Comic Sans MS" w:hAnsi="Comic Sans MS"/>
                <w:b/>
                <w:color w:val="FF0000"/>
                <w:sz w:val="20"/>
                <w:szCs w:val="20"/>
              </w:rPr>
              <w:t>Artist link-</w:t>
            </w:r>
            <w:r>
              <w:rPr>
                <w:rFonts w:ascii="Comic Sans MS" w:hAnsi="Comic Sans MS"/>
                <w:b/>
                <w:color w:val="FF0000"/>
                <w:sz w:val="20"/>
                <w:szCs w:val="20"/>
              </w:rPr>
              <w:t xml:space="preserve"> All</w:t>
            </w:r>
          </w:p>
          <w:p w:rsidR="002F4907" w:rsidRDefault="002F4907" w:rsidP="009146C9">
            <w:pPr>
              <w:rPr>
                <w:rFonts w:ascii="Comic Sans MS" w:hAnsi="Comic Sans MS"/>
                <w:color w:val="000000" w:themeColor="text1"/>
                <w:sz w:val="20"/>
                <w:szCs w:val="20"/>
              </w:rPr>
            </w:pPr>
          </w:p>
          <w:p w:rsidR="002F4907" w:rsidRDefault="002F4907" w:rsidP="009146C9">
            <w:pPr>
              <w:rPr>
                <w:rFonts w:ascii="Comic Sans MS" w:hAnsi="Comic Sans MS"/>
                <w:color w:val="000000" w:themeColor="text1"/>
                <w:sz w:val="20"/>
                <w:szCs w:val="20"/>
              </w:rPr>
            </w:pPr>
            <w:r>
              <w:rPr>
                <w:rFonts w:ascii="Comic Sans MS" w:hAnsi="Comic Sans MS"/>
                <w:color w:val="000000" w:themeColor="text1"/>
                <w:sz w:val="20"/>
                <w:szCs w:val="18"/>
              </w:rPr>
              <w:t>Use a range of artistic vocabulary to discuss and evaluate work e.g. tactile, influence, captivate, emulate</w:t>
            </w:r>
          </w:p>
          <w:p w:rsidR="002F4907" w:rsidRPr="00CC7772" w:rsidRDefault="002F4907" w:rsidP="009146C9">
            <w:pPr>
              <w:rPr>
                <w:rFonts w:ascii="Comic Sans MS" w:hAnsi="Comic Sans MS"/>
                <w:color w:val="000000" w:themeColor="text1"/>
                <w:sz w:val="20"/>
                <w:szCs w:val="20"/>
              </w:rPr>
            </w:pPr>
          </w:p>
        </w:tc>
      </w:tr>
    </w:tbl>
    <w:p w:rsidR="002F4907" w:rsidRDefault="002F4907"/>
    <w:p w:rsidR="007F14EC" w:rsidRDefault="007F14EC"/>
    <w:p w:rsidR="007F14EC" w:rsidRDefault="007F14EC"/>
    <w:tbl>
      <w:tblPr>
        <w:tblStyle w:val="TableGrid2"/>
        <w:tblW w:w="0" w:type="auto"/>
        <w:tblLook w:val="04A0" w:firstRow="1" w:lastRow="0" w:firstColumn="1" w:lastColumn="0" w:noHBand="0" w:noVBand="1"/>
      </w:tblPr>
      <w:tblGrid>
        <w:gridCol w:w="1271"/>
        <w:gridCol w:w="2126"/>
        <w:gridCol w:w="2268"/>
        <w:gridCol w:w="2304"/>
        <w:gridCol w:w="1993"/>
        <w:gridCol w:w="1993"/>
        <w:gridCol w:w="1993"/>
      </w:tblGrid>
      <w:tr w:rsidR="007F14EC" w:rsidRPr="007F14EC" w:rsidTr="009146C9">
        <w:tc>
          <w:tcPr>
            <w:tcW w:w="1271" w:type="dxa"/>
          </w:tcPr>
          <w:p w:rsidR="007F14EC" w:rsidRPr="007F14EC" w:rsidRDefault="007F14EC" w:rsidP="007F14EC">
            <w:pPr>
              <w:rPr>
                <w:rFonts w:ascii="Comic Sans MS" w:hAnsi="Comic Sans MS"/>
                <w:b/>
                <w:sz w:val="18"/>
                <w:szCs w:val="18"/>
              </w:rPr>
            </w:pPr>
            <w:r w:rsidRPr="007F14EC">
              <w:rPr>
                <w:rFonts w:ascii="Comic Sans MS" w:hAnsi="Comic Sans MS"/>
                <w:b/>
                <w:sz w:val="18"/>
                <w:szCs w:val="18"/>
              </w:rPr>
              <w:t>Year 5</w:t>
            </w:r>
          </w:p>
        </w:tc>
        <w:tc>
          <w:tcPr>
            <w:tcW w:w="2126" w:type="dxa"/>
          </w:tcPr>
          <w:p w:rsidR="007F14EC" w:rsidRPr="007F14EC" w:rsidRDefault="007F14EC" w:rsidP="007F14EC">
            <w:pPr>
              <w:rPr>
                <w:rFonts w:ascii="Comic Sans MS" w:hAnsi="Comic Sans MS"/>
                <w:sz w:val="18"/>
                <w:szCs w:val="18"/>
              </w:rPr>
            </w:pPr>
            <w:r w:rsidRPr="007F14EC">
              <w:rPr>
                <w:rFonts w:ascii="Comic Sans MS" w:hAnsi="Comic Sans MS"/>
                <w:sz w:val="18"/>
                <w:szCs w:val="18"/>
              </w:rPr>
              <w:t>DT- Cooking</w:t>
            </w:r>
          </w:p>
          <w:p w:rsidR="007F14EC" w:rsidRPr="007F14EC" w:rsidRDefault="007F14EC" w:rsidP="007F14EC">
            <w:pPr>
              <w:rPr>
                <w:rFonts w:ascii="Comic Sans MS" w:hAnsi="Comic Sans MS"/>
                <w:sz w:val="18"/>
                <w:szCs w:val="18"/>
              </w:rPr>
            </w:pPr>
            <w:r w:rsidRPr="007F14EC">
              <w:rPr>
                <w:rFonts w:ascii="Comic Sans MS" w:hAnsi="Comic Sans MS"/>
                <w:sz w:val="18"/>
                <w:szCs w:val="18"/>
                <w:highlight w:val="yellow"/>
              </w:rPr>
              <w:t>Make a delicious pasta sauce</w:t>
            </w:r>
          </w:p>
          <w:p w:rsidR="007F14EC" w:rsidRDefault="007F14EC" w:rsidP="007F14EC">
            <w:pPr>
              <w:rPr>
                <w:rFonts w:ascii="Comic Sans MS" w:hAnsi="Comic Sans MS"/>
                <w:i/>
                <w:sz w:val="18"/>
                <w:szCs w:val="18"/>
              </w:rPr>
            </w:pPr>
            <w:r w:rsidRPr="007F14EC">
              <w:rPr>
                <w:rFonts w:ascii="Comic Sans MS" w:hAnsi="Comic Sans MS"/>
                <w:i/>
                <w:sz w:val="18"/>
                <w:szCs w:val="18"/>
              </w:rPr>
              <w:t>See Cooking and Nutrition plan</w:t>
            </w:r>
          </w:p>
          <w:p w:rsidR="007F14EC" w:rsidRDefault="007F14EC" w:rsidP="007F14EC">
            <w:pPr>
              <w:rPr>
                <w:rFonts w:ascii="Comic Sans MS" w:hAnsi="Comic Sans MS"/>
                <w:i/>
                <w:sz w:val="18"/>
                <w:szCs w:val="18"/>
              </w:rPr>
            </w:pPr>
          </w:p>
          <w:p w:rsidR="007F14EC" w:rsidRPr="007F14EC" w:rsidRDefault="007F14EC" w:rsidP="007F14EC">
            <w:pPr>
              <w:rPr>
                <w:rFonts w:ascii="Comic Sans MS" w:hAnsi="Comic Sans MS"/>
                <w:i/>
                <w:sz w:val="18"/>
                <w:szCs w:val="18"/>
              </w:rPr>
            </w:pPr>
          </w:p>
        </w:tc>
        <w:tc>
          <w:tcPr>
            <w:tcW w:w="2268" w:type="dxa"/>
          </w:tcPr>
          <w:p w:rsidR="007F14EC" w:rsidRPr="007F14EC" w:rsidRDefault="007F14EC" w:rsidP="007F14EC">
            <w:pPr>
              <w:rPr>
                <w:rFonts w:ascii="Comic Sans MS" w:hAnsi="Comic Sans MS"/>
                <w:sz w:val="18"/>
                <w:szCs w:val="18"/>
              </w:rPr>
            </w:pPr>
          </w:p>
          <w:p w:rsidR="007F14EC" w:rsidRPr="007F14EC" w:rsidRDefault="007F14EC" w:rsidP="007F14EC">
            <w:pPr>
              <w:rPr>
                <w:rFonts w:ascii="Comic Sans MS" w:hAnsi="Comic Sans MS"/>
                <w:sz w:val="18"/>
                <w:szCs w:val="18"/>
              </w:rPr>
            </w:pPr>
          </w:p>
        </w:tc>
        <w:tc>
          <w:tcPr>
            <w:tcW w:w="2304" w:type="dxa"/>
          </w:tcPr>
          <w:p w:rsidR="007F14EC" w:rsidRPr="007F14EC" w:rsidRDefault="007F14EC" w:rsidP="007F14EC">
            <w:pPr>
              <w:rPr>
                <w:rFonts w:ascii="Comic Sans MS" w:hAnsi="Comic Sans MS"/>
                <w:sz w:val="18"/>
                <w:szCs w:val="18"/>
              </w:rPr>
            </w:pPr>
            <w:r w:rsidRPr="007F14EC">
              <w:rPr>
                <w:rFonts w:ascii="Comic Sans MS" w:hAnsi="Comic Sans MS"/>
                <w:sz w:val="18"/>
                <w:szCs w:val="18"/>
              </w:rPr>
              <w:t>DT – WW2 sewing</w:t>
            </w:r>
          </w:p>
          <w:p w:rsidR="007F14EC" w:rsidRPr="007F14EC" w:rsidRDefault="007F14EC" w:rsidP="007F14EC">
            <w:pPr>
              <w:rPr>
                <w:rFonts w:ascii="Comic Sans MS" w:hAnsi="Comic Sans MS"/>
                <w:sz w:val="18"/>
                <w:szCs w:val="18"/>
              </w:rPr>
            </w:pPr>
            <w:r w:rsidRPr="007F14EC">
              <w:rPr>
                <w:rFonts w:ascii="Comic Sans MS" w:hAnsi="Comic Sans MS"/>
                <w:sz w:val="18"/>
                <w:szCs w:val="18"/>
              </w:rPr>
              <w:t xml:space="preserve">‘Make Do and Mend’ </w:t>
            </w:r>
          </w:p>
          <w:p w:rsidR="007F14EC" w:rsidRPr="007F14EC" w:rsidRDefault="007F14EC" w:rsidP="007F14EC">
            <w:pPr>
              <w:rPr>
                <w:rFonts w:ascii="Comic Sans MS" w:hAnsi="Comic Sans MS"/>
                <w:sz w:val="18"/>
                <w:szCs w:val="18"/>
              </w:rPr>
            </w:pPr>
            <w:r w:rsidRPr="007F14EC">
              <w:rPr>
                <w:rFonts w:ascii="Comic Sans MS" w:hAnsi="Comic Sans MS"/>
                <w:sz w:val="18"/>
                <w:szCs w:val="18"/>
              </w:rPr>
              <w:t xml:space="preserve">(Link with History) </w:t>
            </w:r>
          </w:p>
          <w:p w:rsidR="007F14EC" w:rsidRDefault="007F14EC" w:rsidP="007F14EC">
            <w:pPr>
              <w:rPr>
                <w:rFonts w:ascii="Comic Sans MS" w:hAnsi="Comic Sans MS"/>
                <w:sz w:val="18"/>
                <w:szCs w:val="18"/>
              </w:rPr>
            </w:pPr>
            <w:r w:rsidRPr="007F14EC">
              <w:rPr>
                <w:rFonts w:ascii="Comic Sans MS" w:hAnsi="Comic Sans MS"/>
                <w:sz w:val="18"/>
                <w:szCs w:val="18"/>
                <w:highlight w:val="yellow"/>
              </w:rPr>
              <w:t>Plan, design and make an item of clothing</w:t>
            </w:r>
          </w:p>
          <w:p w:rsidR="007F14EC" w:rsidRPr="007F14EC" w:rsidRDefault="007F14EC" w:rsidP="007F14EC">
            <w:pPr>
              <w:rPr>
                <w:rFonts w:ascii="Comic Sans MS" w:hAnsi="Comic Sans MS"/>
                <w:sz w:val="18"/>
                <w:szCs w:val="18"/>
              </w:rPr>
            </w:pPr>
          </w:p>
        </w:tc>
        <w:tc>
          <w:tcPr>
            <w:tcW w:w="1993" w:type="dxa"/>
          </w:tcPr>
          <w:p w:rsidR="007F14EC" w:rsidRPr="007F14EC" w:rsidRDefault="007F14EC" w:rsidP="007F14EC">
            <w:pPr>
              <w:rPr>
                <w:rFonts w:ascii="Comic Sans MS" w:hAnsi="Comic Sans MS"/>
                <w:sz w:val="18"/>
                <w:szCs w:val="18"/>
              </w:rPr>
            </w:pPr>
          </w:p>
        </w:tc>
        <w:tc>
          <w:tcPr>
            <w:tcW w:w="1993" w:type="dxa"/>
          </w:tcPr>
          <w:p w:rsidR="007F14EC" w:rsidRPr="007F14EC" w:rsidRDefault="007F14EC" w:rsidP="007F14EC">
            <w:pPr>
              <w:rPr>
                <w:rFonts w:ascii="Comic Sans MS" w:hAnsi="Comic Sans MS"/>
                <w:sz w:val="18"/>
                <w:szCs w:val="18"/>
              </w:rPr>
            </w:pPr>
            <w:r w:rsidRPr="007F14EC">
              <w:rPr>
                <w:rFonts w:ascii="Comic Sans MS" w:hAnsi="Comic Sans MS"/>
                <w:sz w:val="18"/>
                <w:szCs w:val="18"/>
              </w:rPr>
              <w:t>DT – Mechanical systems</w:t>
            </w:r>
          </w:p>
          <w:p w:rsidR="007F14EC" w:rsidRPr="007F14EC" w:rsidRDefault="007F14EC" w:rsidP="007F14EC">
            <w:pPr>
              <w:rPr>
                <w:rFonts w:ascii="Comic Sans MS" w:hAnsi="Comic Sans MS"/>
                <w:sz w:val="18"/>
                <w:szCs w:val="18"/>
              </w:rPr>
            </w:pPr>
            <w:r w:rsidRPr="007F14EC">
              <w:rPr>
                <w:rFonts w:ascii="Comic Sans MS" w:hAnsi="Comic Sans MS"/>
                <w:sz w:val="18"/>
                <w:szCs w:val="18"/>
                <w:highlight w:val="yellow"/>
              </w:rPr>
              <w:t>To make a mechanical structure</w:t>
            </w:r>
          </w:p>
          <w:p w:rsidR="007F14EC" w:rsidRPr="007F14EC" w:rsidRDefault="007F14EC" w:rsidP="007F14EC">
            <w:pPr>
              <w:rPr>
                <w:rFonts w:ascii="Comic Sans MS" w:hAnsi="Comic Sans MS"/>
                <w:sz w:val="18"/>
                <w:szCs w:val="18"/>
              </w:rPr>
            </w:pPr>
            <w:r w:rsidRPr="007F14EC">
              <w:rPr>
                <w:rFonts w:ascii="Comic Sans MS" w:hAnsi="Comic Sans MS"/>
                <w:sz w:val="18"/>
                <w:szCs w:val="18"/>
              </w:rPr>
              <w:t>(Link with Science)</w:t>
            </w:r>
          </w:p>
          <w:p w:rsidR="007F14EC" w:rsidRPr="007F14EC" w:rsidRDefault="007F14EC" w:rsidP="007F14EC">
            <w:pPr>
              <w:rPr>
                <w:rFonts w:ascii="Comic Sans MS" w:hAnsi="Comic Sans MS"/>
                <w:sz w:val="18"/>
                <w:szCs w:val="18"/>
              </w:rPr>
            </w:pPr>
            <w:r w:rsidRPr="007F14EC">
              <w:rPr>
                <w:rFonts w:ascii="Comic Sans MS" w:hAnsi="Comic Sans MS"/>
                <w:i/>
                <w:sz w:val="18"/>
                <w:szCs w:val="18"/>
              </w:rPr>
              <w:t>See Technical Knowledge  plan</w:t>
            </w:r>
          </w:p>
        </w:tc>
        <w:tc>
          <w:tcPr>
            <w:tcW w:w="1993" w:type="dxa"/>
          </w:tcPr>
          <w:p w:rsidR="007F14EC" w:rsidRPr="007F14EC" w:rsidRDefault="007F14EC" w:rsidP="007F14EC">
            <w:pPr>
              <w:rPr>
                <w:rFonts w:ascii="Comic Sans MS" w:hAnsi="Comic Sans MS"/>
                <w:sz w:val="18"/>
                <w:szCs w:val="18"/>
              </w:rPr>
            </w:pPr>
          </w:p>
        </w:tc>
      </w:tr>
    </w:tbl>
    <w:tbl>
      <w:tblPr>
        <w:tblStyle w:val="TableGrid"/>
        <w:tblW w:w="0" w:type="auto"/>
        <w:tblLook w:val="04A0" w:firstRow="1" w:lastRow="0" w:firstColumn="1" w:lastColumn="0" w:noHBand="0" w:noVBand="1"/>
      </w:tblPr>
      <w:tblGrid>
        <w:gridCol w:w="3072"/>
        <w:gridCol w:w="3072"/>
        <w:gridCol w:w="3072"/>
        <w:gridCol w:w="3074"/>
        <w:gridCol w:w="3074"/>
      </w:tblGrid>
      <w:tr w:rsidR="007F14EC" w:rsidRPr="00C74E0A" w:rsidTr="009146C9">
        <w:trPr>
          <w:trHeight w:val="7273"/>
        </w:trPr>
        <w:tc>
          <w:tcPr>
            <w:tcW w:w="3072" w:type="dxa"/>
          </w:tcPr>
          <w:p w:rsidR="007F14EC" w:rsidRDefault="007F14EC" w:rsidP="009146C9">
            <w:pPr>
              <w:rPr>
                <w:rFonts w:ascii="Comic Sans MS" w:hAnsi="Comic Sans MS"/>
                <w:b/>
                <w:color w:val="FF0000"/>
                <w:sz w:val="18"/>
                <w:szCs w:val="18"/>
              </w:rPr>
            </w:pPr>
            <w:r w:rsidRPr="00C74E0A">
              <w:rPr>
                <w:rFonts w:ascii="Comic Sans MS" w:hAnsi="Comic Sans MS"/>
                <w:b/>
                <w:sz w:val="18"/>
                <w:szCs w:val="20"/>
              </w:rPr>
              <w:t>Technical Knowledge</w:t>
            </w:r>
          </w:p>
          <w:p w:rsidR="007F14EC" w:rsidRPr="00C74E0A" w:rsidRDefault="007F14EC" w:rsidP="009146C9">
            <w:pPr>
              <w:rPr>
                <w:rFonts w:ascii="Comic Sans MS" w:hAnsi="Comic Sans MS"/>
                <w:sz w:val="18"/>
                <w:szCs w:val="20"/>
              </w:rPr>
            </w:pPr>
            <w:r w:rsidRPr="00C74E0A">
              <w:rPr>
                <w:rFonts w:ascii="Comic Sans MS" w:hAnsi="Comic Sans MS"/>
                <w:sz w:val="18"/>
                <w:szCs w:val="20"/>
              </w:rPr>
              <w:t>Construct more complex structures by applying range of strategies in order to solves real/relevant problems</w:t>
            </w:r>
          </w:p>
          <w:p w:rsidR="007F14EC" w:rsidRPr="00C74E0A" w:rsidRDefault="007F14EC" w:rsidP="009146C9">
            <w:pPr>
              <w:rPr>
                <w:rFonts w:ascii="Comic Sans MS" w:hAnsi="Comic Sans MS"/>
                <w:sz w:val="18"/>
                <w:szCs w:val="20"/>
              </w:rPr>
            </w:pPr>
          </w:p>
          <w:p w:rsidR="007F14EC" w:rsidRPr="00C74E0A" w:rsidRDefault="007F14EC" w:rsidP="009146C9">
            <w:pPr>
              <w:rPr>
                <w:rFonts w:ascii="Comic Sans MS" w:hAnsi="Comic Sans MS"/>
                <w:sz w:val="18"/>
                <w:szCs w:val="20"/>
              </w:rPr>
            </w:pPr>
            <w:r w:rsidRPr="00C74E0A">
              <w:rPr>
                <w:rFonts w:ascii="Comic Sans MS" w:hAnsi="Comic Sans MS"/>
                <w:sz w:val="18"/>
                <w:szCs w:val="20"/>
              </w:rPr>
              <w:t>-Drawing on disciplines and making co</w:t>
            </w:r>
            <w:r>
              <w:rPr>
                <w:rFonts w:ascii="Comic Sans MS" w:hAnsi="Comic Sans MS"/>
                <w:sz w:val="18"/>
                <w:szCs w:val="20"/>
              </w:rPr>
              <w:t>nnections to wider subject area</w:t>
            </w:r>
            <w:r w:rsidRPr="00C74E0A">
              <w:rPr>
                <w:rFonts w:ascii="Comic Sans MS" w:hAnsi="Comic Sans MS"/>
                <w:sz w:val="18"/>
                <w:szCs w:val="20"/>
              </w:rPr>
              <w:t>s, apply understanding of computing to program monitor and control products</w:t>
            </w:r>
          </w:p>
          <w:p w:rsidR="007F14EC" w:rsidRPr="00C74E0A" w:rsidRDefault="007F14EC" w:rsidP="009146C9">
            <w:pPr>
              <w:rPr>
                <w:rFonts w:ascii="Comic Sans MS" w:hAnsi="Comic Sans MS"/>
                <w:sz w:val="18"/>
                <w:szCs w:val="20"/>
              </w:rPr>
            </w:pPr>
          </w:p>
          <w:p w:rsidR="007F14EC" w:rsidRPr="00C74E0A" w:rsidRDefault="007F14EC" w:rsidP="009146C9">
            <w:pPr>
              <w:rPr>
                <w:rFonts w:ascii="Comic Sans MS" w:hAnsi="Comic Sans MS"/>
                <w:sz w:val="18"/>
                <w:szCs w:val="20"/>
              </w:rPr>
            </w:pPr>
            <w:r w:rsidRPr="00C74E0A">
              <w:rPr>
                <w:rFonts w:ascii="Comic Sans MS" w:hAnsi="Comic Sans MS"/>
                <w:sz w:val="18"/>
                <w:szCs w:val="20"/>
              </w:rPr>
              <w:t>-Making connections, apply understanding wider range of mechanical systems and how they work (gears, pulleys, cams levers)</w:t>
            </w:r>
          </w:p>
          <w:p w:rsidR="007F14EC" w:rsidRPr="00C74E0A" w:rsidRDefault="007F14EC" w:rsidP="009146C9">
            <w:pPr>
              <w:rPr>
                <w:rFonts w:ascii="Comic Sans MS" w:hAnsi="Comic Sans MS"/>
                <w:b/>
                <w:color w:val="FF0000"/>
                <w:sz w:val="18"/>
                <w:szCs w:val="18"/>
              </w:rPr>
            </w:pPr>
          </w:p>
        </w:tc>
        <w:tc>
          <w:tcPr>
            <w:tcW w:w="3072" w:type="dxa"/>
          </w:tcPr>
          <w:p w:rsidR="007F14EC" w:rsidRDefault="007F14EC" w:rsidP="009146C9">
            <w:pPr>
              <w:rPr>
                <w:rFonts w:ascii="Comic Sans MS" w:hAnsi="Comic Sans MS"/>
                <w:sz w:val="18"/>
                <w:szCs w:val="20"/>
              </w:rPr>
            </w:pPr>
            <w:r w:rsidRPr="00C74E0A">
              <w:rPr>
                <w:rFonts w:ascii="Comic Sans MS" w:hAnsi="Comic Sans MS"/>
                <w:b/>
                <w:sz w:val="18"/>
                <w:szCs w:val="20"/>
              </w:rPr>
              <w:t>Cooking and Nutrition</w:t>
            </w:r>
            <w:r w:rsidRPr="00C74E0A">
              <w:rPr>
                <w:rFonts w:ascii="Comic Sans MS" w:hAnsi="Comic Sans MS"/>
                <w:sz w:val="18"/>
                <w:szCs w:val="20"/>
              </w:rPr>
              <w:t xml:space="preserve"> </w:t>
            </w:r>
          </w:p>
          <w:p w:rsidR="007F14EC" w:rsidRPr="00C74E0A" w:rsidRDefault="007F14EC" w:rsidP="009146C9">
            <w:pPr>
              <w:rPr>
                <w:rFonts w:ascii="Comic Sans MS" w:hAnsi="Comic Sans MS"/>
                <w:color w:val="FF0000"/>
                <w:sz w:val="18"/>
                <w:szCs w:val="18"/>
              </w:rPr>
            </w:pPr>
            <w:r w:rsidRPr="00C74E0A">
              <w:rPr>
                <w:rFonts w:ascii="Comic Sans MS" w:hAnsi="Comic Sans MS"/>
                <w:sz w:val="18"/>
                <w:szCs w:val="20"/>
              </w:rPr>
              <w:t>Prepare and cook a variety of predominantly savoury dishes using a range of cooking techniques</w:t>
            </w:r>
          </w:p>
        </w:tc>
        <w:tc>
          <w:tcPr>
            <w:tcW w:w="3072" w:type="dxa"/>
          </w:tcPr>
          <w:p w:rsidR="007F14EC" w:rsidRDefault="007F14EC" w:rsidP="009146C9">
            <w:pPr>
              <w:rPr>
                <w:rFonts w:ascii="Comic Sans MS" w:hAnsi="Comic Sans MS"/>
                <w:b/>
                <w:color w:val="FF0000"/>
                <w:sz w:val="18"/>
                <w:szCs w:val="18"/>
              </w:rPr>
            </w:pPr>
            <w:r w:rsidRPr="00C74E0A">
              <w:rPr>
                <w:rFonts w:ascii="Comic Sans MS" w:hAnsi="Comic Sans MS"/>
                <w:b/>
                <w:color w:val="FF0000"/>
                <w:sz w:val="18"/>
                <w:szCs w:val="18"/>
              </w:rPr>
              <w:t>Design</w:t>
            </w:r>
          </w:p>
          <w:p w:rsidR="007F14EC" w:rsidRPr="00C74E0A" w:rsidRDefault="007F14EC" w:rsidP="009146C9">
            <w:pPr>
              <w:rPr>
                <w:rFonts w:ascii="Comic Sans MS" w:hAnsi="Comic Sans MS"/>
                <w:color w:val="FF0000"/>
                <w:sz w:val="18"/>
                <w:szCs w:val="18"/>
              </w:rPr>
            </w:pPr>
            <w:r w:rsidRPr="00C74E0A">
              <w:rPr>
                <w:rFonts w:ascii="Comic Sans MS" w:hAnsi="Comic Sans MS"/>
                <w:color w:val="FF0000"/>
                <w:sz w:val="18"/>
                <w:szCs w:val="18"/>
              </w:rPr>
              <w:t>Communicate, generate, develop and model ideas using a range of strategies e.g. computer aided design, cross-sectional and exploded diagrams</w:t>
            </w:r>
          </w:p>
          <w:p w:rsidR="007F14EC" w:rsidRPr="00C74E0A" w:rsidRDefault="007F14EC" w:rsidP="009146C9">
            <w:pPr>
              <w:rPr>
                <w:rFonts w:ascii="Comic Sans MS" w:hAnsi="Comic Sans MS"/>
                <w:color w:val="FF0000"/>
                <w:sz w:val="18"/>
                <w:szCs w:val="18"/>
              </w:rPr>
            </w:pPr>
          </w:p>
          <w:p w:rsidR="007F14EC" w:rsidRPr="00C74E0A" w:rsidRDefault="007F14EC" w:rsidP="009146C9">
            <w:pPr>
              <w:rPr>
                <w:rFonts w:ascii="Comic Sans MS" w:hAnsi="Comic Sans MS"/>
                <w:color w:val="FF0000"/>
                <w:sz w:val="18"/>
                <w:szCs w:val="18"/>
              </w:rPr>
            </w:pPr>
            <w:r w:rsidRPr="00C74E0A">
              <w:rPr>
                <w:rFonts w:ascii="Comic Sans MS" w:hAnsi="Comic Sans MS"/>
                <w:color w:val="FF0000"/>
                <w:sz w:val="18"/>
                <w:szCs w:val="18"/>
              </w:rPr>
              <w:t>-Communicate, generate, develop ideas, drawing on other disciplines e.g. Science, maths, computing</w:t>
            </w:r>
          </w:p>
          <w:p w:rsidR="007F14EC" w:rsidRPr="00C74E0A" w:rsidRDefault="007F14EC" w:rsidP="009146C9">
            <w:pPr>
              <w:rPr>
                <w:rFonts w:ascii="Comic Sans MS" w:hAnsi="Comic Sans MS"/>
                <w:color w:val="FF0000"/>
                <w:sz w:val="18"/>
                <w:szCs w:val="18"/>
              </w:rPr>
            </w:pPr>
          </w:p>
          <w:p w:rsidR="007F14EC" w:rsidRPr="00C74E0A" w:rsidRDefault="007F14EC" w:rsidP="009146C9">
            <w:pPr>
              <w:rPr>
                <w:rFonts w:ascii="Comic Sans MS" w:hAnsi="Comic Sans MS"/>
                <w:color w:val="FF0000"/>
                <w:sz w:val="18"/>
                <w:szCs w:val="18"/>
              </w:rPr>
            </w:pPr>
            <w:r w:rsidRPr="00C74E0A">
              <w:rPr>
                <w:rFonts w:ascii="Comic Sans MS" w:hAnsi="Comic Sans MS"/>
                <w:color w:val="FF0000"/>
                <w:sz w:val="18"/>
                <w:szCs w:val="18"/>
              </w:rPr>
              <w:t>-Use research to inform design and generate own design criteria</w:t>
            </w:r>
            <w:r>
              <w:rPr>
                <w:rFonts w:ascii="Comic Sans MS" w:hAnsi="Comic Sans MS"/>
                <w:color w:val="FF0000"/>
                <w:sz w:val="18"/>
                <w:szCs w:val="18"/>
              </w:rPr>
              <w:t xml:space="preserve"> that are fit for purpose and aimed at particular individuals. </w:t>
            </w:r>
          </w:p>
          <w:p w:rsidR="007F14EC" w:rsidRPr="00C74E0A" w:rsidRDefault="007F14EC" w:rsidP="009146C9">
            <w:pPr>
              <w:rPr>
                <w:rFonts w:ascii="Comic Sans MS" w:hAnsi="Comic Sans MS"/>
                <w:color w:val="FF0000"/>
                <w:sz w:val="18"/>
                <w:szCs w:val="18"/>
              </w:rPr>
            </w:pPr>
          </w:p>
          <w:p w:rsidR="007F14EC" w:rsidRPr="00C74E0A" w:rsidRDefault="007F14EC" w:rsidP="009146C9">
            <w:pPr>
              <w:rPr>
                <w:rFonts w:ascii="Comic Sans MS" w:hAnsi="Comic Sans MS"/>
                <w:color w:val="FF0000"/>
                <w:sz w:val="18"/>
                <w:szCs w:val="18"/>
              </w:rPr>
            </w:pPr>
            <w:r w:rsidRPr="00C74E0A">
              <w:rPr>
                <w:rFonts w:ascii="Comic Sans MS" w:hAnsi="Comic Sans MS"/>
                <w:color w:val="FF0000"/>
                <w:sz w:val="18"/>
                <w:szCs w:val="18"/>
              </w:rPr>
              <w:t>-Confidently take calculated risks to become innovative, resourceful and enterprising</w:t>
            </w:r>
          </w:p>
        </w:tc>
        <w:tc>
          <w:tcPr>
            <w:tcW w:w="3074" w:type="dxa"/>
          </w:tcPr>
          <w:p w:rsidR="007F14EC" w:rsidRDefault="007F14EC" w:rsidP="009146C9">
            <w:pPr>
              <w:rPr>
                <w:rFonts w:ascii="Comic Sans MS" w:hAnsi="Comic Sans MS"/>
                <w:color w:val="00B0F0"/>
                <w:sz w:val="18"/>
                <w:szCs w:val="18"/>
              </w:rPr>
            </w:pPr>
            <w:r w:rsidRPr="00C74E0A">
              <w:rPr>
                <w:rFonts w:ascii="Comic Sans MS" w:hAnsi="Comic Sans MS"/>
                <w:b/>
                <w:color w:val="00B0F0"/>
                <w:sz w:val="18"/>
                <w:szCs w:val="18"/>
              </w:rPr>
              <w:t>Make</w:t>
            </w:r>
            <w:r w:rsidRPr="00C74E0A">
              <w:rPr>
                <w:rFonts w:ascii="Comic Sans MS" w:hAnsi="Comic Sans MS"/>
                <w:color w:val="00B0F0"/>
                <w:sz w:val="18"/>
                <w:szCs w:val="18"/>
              </w:rPr>
              <w:t xml:space="preserve"> </w:t>
            </w:r>
          </w:p>
          <w:p w:rsidR="007F14EC" w:rsidRPr="00C74E0A" w:rsidRDefault="007F14EC" w:rsidP="009146C9">
            <w:pPr>
              <w:rPr>
                <w:rFonts w:ascii="Comic Sans MS" w:hAnsi="Comic Sans MS"/>
                <w:color w:val="FF0000"/>
                <w:sz w:val="18"/>
                <w:szCs w:val="18"/>
              </w:rPr>
            </w:pPr>
            <w:r w:rsidRPr="00C74E0A">
              <w:rPr>
                <w:rFonts w:ascii="Comic Sans MS" w:hAnsi="Comic Sans MS"/>
                <w:color w:val="00B0F0"/>
                <w:sz w:val="18"/>
                <w:szCs w:val="18"/>
              </w:rPr>
              <w:t>According to their functional properties and aesthetic qualities, select from and use a range of tools, equipment, materials and components accurately to make high quality prototypes</w:t>
            </w:r>
          </w:p>
        </w:tc>
        <w:tc>
          <w:tcPr>
            <w:tcW w:w="3074" w:type="dxa"/>
          </w:tcPr>
          <w:p w:rsidR="007F14EC" w:rsidRPr="00C74E0A" w:rsidRDefault="007F14EC" w:rsidP="009146C9">
            <w:pPr>
              <w:rPr>
                <w:rFonts w:ascii="Comic Sans MS" w:hAnsi="Comic Sans MS"/>
                <w:color w:val="FF0000"/>
                <w:sz w:val="18"/>
                <w:szCs w:val="18"/>
              </w:rPr>
            </w:pPr>
            <w:r w:rsidRPr="00C74E0A">
              <w:rPr>
                <w:rFonts w:ascii="Comic Sans MS" w:hAnsi="Comic Sans MS"/>
                <w:b/>
                <w:color w:val="00B050"/>
                <w:sz w:val="18"/>
                <w:szCs w:val="18"/>
              </w:rPr>
              <w:t>Evaluate</w:t>
            </w:r>
          </w:p>
          <w:p w:rsidR="007F14EC" w:rsidRPr="00C74E0A" w:rsidRDefault="007F14EC" w:rsidP="009146C9">
            <w:pPr>
              <w:rPr>
                <w:rFonts w:ascii="Comic Sans MS" w:hAnsi="Comic Sans MS"/>
                <w:color w:val="00B050"/>
                <w:sz w:val="18"/>
                <w:szCs w:val="18"/>
              </w:rPr>
            </w:pPr>
            <w:r w:rsidRPr="00C74E0A">
              <w:rPr>
                <w:rFonts w:ascii="Comic Sans MS" w:hAnsi="Comic Sans MS"/>
                <w:color w:val="00B050"/>
                <w:sz w:val="18"/>
                <w:szCs w:val="18"/>
              </w:rPr>
              <w:t>Investigate and analyse a range of existing products that address real relevant problems, in a range of relevant contexts</w:t>
            </w:r>
          </w:p>
          <w:p w:rsidR="007F14EC" w:rsidRDefault="007F14EC" w:rsidP="009146C9">
            <w:pPr>
              <w:rPr>
                <w:rFonts w:ascii="Comic Sans MS" w:hAnsi="Comic Sans MS"/>
                <w:color w:val="00B050"/>
                <w:sz w:val="18"/>
                <w:szCs w:val="18"/>
              </w:rPr>
            </w:pPr>
          </w:p>
          <w:p w:rsidR="007F14EC" w:rsidRPr="00C74E0A" w:rsidRDefault="007F14EC" w:rsidP="009146C9">
            <w:pPr>
              <w:rPr>
                <w:rFonts w:ascii="Comic Sans MS" w:hAnsi="Comic Sans MS"/>
                <w:color w:val="00B050"/>
                <w:sz w:val="18"/>
                <w:szCs w:val="18"/>
              </w:rPr>
            </w:pPr>
            <w:r w:rsidRPr="00C74E0A">
              <w:rPr>
                <w:rFonts w:ascii="Comic Sans MS" w:hAnsi="Comic Sans MS"/>
                <w:color w:val="00B050"/>
                <w:sz w:val="18"/>
                <w:szCs w:val="18"/>
              </w:rPr>
              <w:t>-Generate own design criteria and evaluate ideas and products against these</w:t>
            </w:r>
          </w:p>
          <w:p w:rsidR="007F14EC" w:rsidRPr="00C74E0A" w:rsidRDefault="007F14EC" w:rsidP="009146C9">
            <w:pPr>
              <w:rPr>
                <w:rFonts w:ascii="Comic Sans MS" w:hAnsi="Comic Sans MS"/>
                <w:color w:val="00B050"/>
                <w:sz w:val="18"/>
                <w:szCs w:val="18"/>
              </w:rPr>
            </w:pPr>
          </w:p>
          <w:p w:rsidR="007F14EC" w:rsidRPr="00C74E0A" w:rsidRDefault="007F14EC" w:rsidP="009146C9">
            <w:pPr>
              <w:rPr>
                <w:rFonts w:ascii="Comic Sans MS" w:hAnsi="Comic Sans MS"/>
                <w:color w:val="FF0000"/>
                <w:sz w:val="18"/>
                <w:szCs w:val="18"/>
              </w:rPr>
            </w:pPr>
            <w:r w:rsidRPr="00C74E0A">
              <w:rPr>
                <w:rFonts w:ascii="Comic Sans MS" w:hAnsi="Comic Sans MS"/>
                <w:color w:val="00B050"/>
                <w:sz w:val="18"/>
                <w:szCs w:val="18"/>
              </w:rPr>
              <w:t>-Understand how key events and individuals in DT helped to shape the world</w:t>
            </w:r>
          </w:p>
        </w:tc>
      </w:tr>
    </w:tbl>
    <w:p w:rsidR="007F14EC" w:rsidRDefault="007F14EC"/>
    <w:p w:rsidR="007F14EC" w:rsidRDefault="007F14EC"/>
    <w:p w:rsidR="007F14EC" w:rsidRDefault="007F14EC"/>
    <w:tbl>
      <w:tblPr>
        <w:tblStyle w:val="TableGrid3"/>
        <w:tblW w:w="0" w:type="auto"/>
        <w:tblLook w:val="04A0" w:firstRow="1" w:lastRow="0" w:firstColumn="1" w:lastColumn="0" w:noHBand="0" w:noVBand="1"/>
      </w:tblPr>
      <w:tblGrid>
        <w:gridCol w:w="4842"/>
        <w:gridCol w:w="4842"/>
        <w:gridCol w:w="4842"/>
      </w:tblGrid>
      <w:tr w:rsidR="009146C9" w:rsidRPr="009146C9" w:rsidTr="009146C9">
        <w:tc>
          <w:tcPr>
            <w:tcW w:w="4842" w:type="dxa"/>
          </w:tcPr>
          <w:p w:rsidR="009146C9" w:rsidRPr="009146C9" w:rsidRDefault="00AE1A7F" w:rsidP="009146C9">
            <w:proofErr w:type="spellStart"/>
            <w:r>
              <w:t>Benchball</w:t>
            </w:r>
            <w:proofErr w:type="spellEnd"/>
          </w:p>
        </w:tc>
        <w:tc>
          <w:tcPr>
            <w:tcW w:w="4842" w:type="dxa"/>
          </w:tcPr>
          <w:p w:rsidR="009146C9" w:rsidRDefault="00AE1A7F" w:rsidP="009146C9">
            <w:r>
              <w:t>Swimming</w:t>
            </w:r>
          </w:p>
        </w:tc>
        <w:tc>
          <w:tcPr>
            <w:tcW w:w="4842" w:type="dxa"/>
          </w:tcPr>
          <w:p w:rsidR="009146C9" w:rsidRDefault="00AE1A7F" w:rsidP="009146C9">
            <w:r>
              <w:t>Basketball</w:t>
            </w:r>
          </w:p>
        </w:tc>
      </w:tr>
      <w:tr w:rsidR="009146C9" w:rsidRPr="009146C9" w:rsidTr="009146C9">
        <w:tc>
          <w:tcPr>
            <w:tcW w:w="4842" w:type="dxa"/>
          </w:tcPr>
          <w:p w:rsidR="009146C9" w:rsidRPr="00AE1A7F" w:rsidRDefault="009146C9" w:rsidP="009146C9">
            <w:pPr>
              <w:rPr>
                <w:sz w:val="20"/>
              </w:rPr>
            </w:pPr>
            <w:r w:rsidRPr="00AE1A7F">
              <w:rPr>
                <w:sz w:val="20"/>
              </w:rPr>
              <w:t xml:space="preserve">To be able to use specific </w:t>
            </w:r>
            <w:proofErr w:type="spellStart"/>
            <w:r w:rsidRPr="00AE1A7F">
              <w:rPr>
                <w:sz w:val="20"/>
              </w:rPr>
              <w:t>benchball</w:t>
            </w:r>
            <w:proofErr w:type="spellEnd"/>
            <w:r w:rsidRPr="00AE1A7F">
              <w:rPr>
                <w:sz w:val="20"/>
              </w:rPr>
              <w:t xml:space="preserve"> skills in games for example confidently:  dodging, bounce pass and previously learnt skills.</w:t>
            </w:r>
          </w:p>
          <w:p w:rsidR="009146C9" w:rsidRPr="00AE1A7F" w:rsidRDefault="009146C9" w:rsidP="009146C9">
            <w:pPr>
              <w:rPr>
                <w:sz w:val="20"/>
              </w:rPr>
            </w:pPr>
            <w:r w:rsidRPr="00AE1A7F">
              <w:rPr>
                <w:sz w:val="20"/>
              </w:rPr>
              <w:t xml:space="preserve">To begin to play efficiently in different positions. </w:t>
            </w:r>
          </w:p>
          <w:p w:rsidR="009146C9" w:rsidRPr="00AE1A7F" w:rsidRDefault="009146C9" w:rsidP="009146C9">
            <w:pPr>
              <w:rPr>
                <w:sz w:val="20"/>
              </w:rPr>
            </w:pPr>
            <w:r w:rsidRPr="00AE1A7F">
              <w:rPr>
                <w:sz w:val="20"/>
              </w:rPr>
              <w:t>To increase power and strength of passes, moving the ball over longer distances.</w:t>
            </w:r>
          </w:p>
          <w:p w:rsidR="009146C9" w:rsidRPr="00AE1A7F" w:rsidRDefault="009146C9" w:rsidP="009146C9">
            <w:pPr>
              <w:rPr>
                <w:rFonts w:cstheme="minorHAnsi"/>
                <w:color w:val="0B0C0C"/>
                <w:sz w:val="20"/>
                <w:shd w:val="clear" w:color="auto" w:fill="FFFFFF"/>
              </w:rPr>
            </w:pPr>
            <w:r w:rsidRPr="00AE1A7F">
              <w:rPr>
                <w:rFonts w:cstheme="minorHAnsi"/>
                <w:color w:val="0B0C0C"/>
                <w:sz w:val="20"/>
                <w:shd w:val="clear" w:color="auto" w:fill="FFFFFF"/>
              </w:rPr>
              <w:t>Can work as a team and follow the majority of the rules for my position in a competitive game.</w:t>
            </w:r>
          </w:p>
          <w:p w:rsidR="009146C9" w:rsidRPr="00AE1A7F" w:rsidRDefault="009146C9" w:rsidP="009146C9">
            <w:pPr>
              <w:rPr>
                <w:rFonts w:cstheme="minorHAnsi"/>
                <w:color w:val="0B0C0C"/>
                <w:sz w:val="20"/>
                <w:shd w:val="clear" w:color="auto" w:fill="FFFFFF"/>
              </w:rPr>
            </w:pPr>
            <w:r w:rsidRPr="00AE1A7F">
              <w:rPr>
                <w:rFonts w:cstheme="minorHAnsi"/>
                <w:color w:val="0B0C0C"/>
                <w:sz w:val="20"/>
                <w:shd w:val="clear" w:color="auto" w:fill="FFFFFF"/>
              </w:rPr>
              <w:t xml:space="preserve">I am beginning to evaluate mine and my </w:t>
            </w:r>
            <w:proofErr w:type="gramStart"/>
            <w:r w:rsidRPr="00AE1A7F">
              <w:rPr>
                <w:rFonts w:cstheme="minorHAnsi"/>
                <w:color w:val="0B0C0C"/>
                <w:sz w:val="20"/>
                <w:shd w:val="clear" w:color="auto" w:fill="FFFFFF"/>
              </w:rPr>
              <w:t>team mates</w:t>
            </w:r>
            <w:proofErr w:type="gramEnd"/>
            <w:r w:rsidRPr="00AE1A7F">
              <w:rPr>
                <w:rFonts w:cstheme="minorHAnsi"/>
                <w:color w:val="0B0C0C"/>
                <w:sz w:val="20"/>
                <w:shd w:val="clear" w:color="auto" w:fill="FFFFFF"/>
              </w:rPr>
              <w:t xml:space="preserve"> performances. </w:t>
            </w:r>
          </w:p>
          <w:p w:rsidR="009146C9" w:rsidRPr="00AE1A7F" w:rsidRDefault="009146C9" w:rsidP="00AE1A7F">
            <w:pPr>
              <w:rPr>
                <w:sz w:val="20"/>
              </w:rPr>
            </w:pPr>
            <w:r w:rsidRPr="00AE1A7F">
              <w:rPr>
                <w:rFonts w:cstheme="minorHAnsi"/>
                <w:color w:val="0B0C0C"/>
                <w:sz w:val="20"/>
                <w:shd w:val="clear" w:color="auto" w:fill="FFFFFF"/>
              </w:rPr>
              <w:t>Is beginning to modify their own performance constructively to reach their potential.</w:t>
            </w:r>
          </w:p>
        </w:tc>
        <w:tc>
          <w:tcPr>
            <w:tcW w:w="4842" w:type="dxa"/>
          </w:tcPr>
          <w:p w:rsidR="009146C9" w:rsidRPr="00AE1A7F" w:rsidRDefault="009146C9" w:rsidP="009146C9">
            <w:pPr>
              <w:rPr>
                <w:sz w:val="20"/>
              </w:rPr>
            </w:pPr>
            <w:r w:rsidRPr="00AE1A7F">
              <w:rPr>
                <w:sz w:val="20"/>
              </w:rPr>
              <w:t xml:space="preserve">To develop basic pool safety skills and confidence in water. </w:t>
            </w:r>
          </w:p>
          <w:p w:rsidR="009146C9" w:rsidRPr="00AE1A7F" w:rsidRDefault="009146C9" w:rsidP="009146C9">
            <w:pPr>
              <w:rPr>
                <w:sz w:val="20"/>
              </w:rPr>
            </w:pPr>
            <w:r w:rsidRPr="00AE1A7F">
              <w:rPr>
                <w:sz w:val="20"/>
              </w:rPr>
              <w:t xml:space="preserve">To travel in vertical or horizontal position and introduce floats. </w:t>
            </w:r>
          </w:p>
          <w:p w:rsidR="009146C9" w:rsidRPr="00AE1A7F" w:rsidRDefault="009146C9" w:rsidP="009146C9">
            <w:pPr>
              <w:rPr>
                <w:sz w:val="20"/>
              </w:rPr>
            </w:pPr>
            <w:proofErr w:type="gramStart"/>
            <w:r w:rsidRPr="00AE1A7F">
              <w:rPr>
                <w:sz w:val="20"/>
              </w:rPr>
              <w:t>To  push</w:t>
            </w:r>
            <w:proofErr w:type="gramEnd"/>
            <w:r w:rsidRPr="00AE1A7F">
              <w:rPr>
                <w:sz w:val="20"/>
              </w:rPr>
              <w:t xml:space="preserve"> and glides, any kick action on front and back with or without support aids. </w:t>
            </w:r>
          </w:p>
          <w:p w:rsidR="009146C9" w:rsidRPr="00AE1A7F" w:rsidRDefault="009146C9" w:rsidP="009146C9">
            <w:pPr>
              <w:rPr>
                <w:sz w:val="20"/>
              </w:rPr>
            </w:pPr>
            <w:r w:rsidRPr="00AE1A7F">
              <w:rPr>
                <w:sz w:val="20"/>
              </w:rPr>
              <w:t xml:space="preserve">To be able to enter and exit, travel further, float and submerge. </w:t>
            </w:r>
          </w:p>
          <w:p w:rsidR="009146C9" w:rsidRPr="00AE1A7F" w:rsidRDefault="009146C9" w:rsidP="009146C9">
            <w:pPr>
              <w:rPr>
                <w:sz w:val="20"/>
              </w:rPr>
            </w:pPr>
            <w:r w:rsidRPr="00AE1A7F">
              <w:rPr>
                <w:sz w:val="20"/>
              </w:rPr>
              <w:t xml:space="preserve">To balance, link activities and travel further on whole stroke. </w:t>
            </w:r>
          </w:p>
          <w:p w:rsidR="009146C9" w:rsidRPr="00AE1A7F" w:rsidRDefault="009146C9" w:rsidP="009146C9">
            <w:pPr>
              <w:rPr>
                <w:sz w:val="20"/>
              </w:rPr>
            </w:pPr>
            <w:r w:rsidRPr="00AE1A7F">
              <w:rPr>
                <w:sz w:val="20"/>
              </w:rPr>
              <w:t xml:space="preserve">To show breath control. </w:t>
            </w:r>
          </w:p>
          <w:p w:rsidR="009146C9" w:rsidRPr="00AE1A7F" w:rsidRDefault="009146C9" w:rsidP="009146C9">
            <w:pPr>
              <w:rPr>
                <w:sz w:val="20"/>
              </w:rPr>
            </w:pPr>
            <w:r w:rsidRPr="00AE1A7F">
              <w:rPr>
                <w:sz w:val="20"/>
              </w:rPr>
              <w:t xml:space="preserve">Cope with deeper water. </w:t>
            </w:r>
          </w:p>
          <w:p w:rsidR="009146C9" w:rsidRPr="00AE1A7F" w:rsidRDefault="009146C9" w:rsidP="009146C9">
            <w:pPr>
              <w:rPr>
                <w:sz w:val="20"/>
              </w:rPr>
            </w:pPr>
            <w:r w:rsidRPr="00AE1A7F">
              <w:rPr>
                <w:sz w:val="20"/>
              </w:rPr>
              <w:t>Treading water in deeper water as well as shallow.</w:t>
            </w:r>
          </w:p>
          <w:p w:rsidR="009146C9" w:rsidRPr="00AE1A7F" w:rsidRDefault="009146C9" w:rsidP="009146C9">
            <w:pPr>
              <w:rPr>
                <w:sz w:val="20"/>
              </w:rPr>
            </w:pPr>
            <w:r w:rsidRPr="00AE1A7F">
              <w:rPr>
                <w:sz w:val="20"/>
              </w:rPr>
              <w:t xml:space="preserve">Confident when jumping into the pool. </w:t>
            </w:r>
          </w:p>
          <w:p w:rsidR="009146C9" w:rsidRPr="00AE1A7F" w:rsidRDefault="009146C9" w:rsidP="009146C9">
            <w:pPr>
              <w:rPr>
                <w:sz w:val="20"/>
              </w:rPr>
            </w:pPr>
            <w:r w:rsidRPr="00AE1A7F">
              <w:rPr>
                <w:sz w:val="20"/>
              </w:rPr>
              <w:t xml:space="preserve">I can swim the length of a 25m pool. </w:t>
            </w:r>
          </w:p>
          <w:p w:rsidR="009146C9" w:rsidRPr="00AE1A7F" w:rsidRDefault="009146C9" w:rsidP="00AE1A7F">
            <w:pPr>
              <w:rPr>
                <w:sz w:val="20"/>
              </w:rPr>
            </w:pPr>
            <w:r w:rsidRPr="00AE1A7F">
              <w:rPr>
                <w:sz w:val="20"/>
              </w:rPr>
              <w:t xml:space="preserve">Is able to swim in a range of strokes such as front crawl, backstroke and </w:t>
            </w:r>
            <w:proofErr w:type="gramStart"/>
            <w:r w:rsidRPr="00AE1A7F">
              <w:rPr>
                <w:sz w:val="20"/>
              </w:rPr>
              <w:t>breast stroke</w:t>
            </w:r>
            <w:proofErr w:type="gramEnd"/>
            <w:r w:rsidRPr="00AE1A7F">
              <w:rPr>
                <w:sz w:val="20"/>
              </w:rPr>
              <w:t xml:space="preserve">. </w:t>
            </w:r>
          </w:p>
        </w:tc>
        <w:tc>
          <w:tcPr>
            <w:tcW w:w="4842" w:type="dxa"/>
          </w:tcPr>
          <w:p w:rsidR="009146C9" w:rsidRPr="00AE1A7F" w:rsidRDefault="009146C9" w:rsidP="009146C9">
            <w:pPr>
              <w:rPr>
                <w:sz w:val="20"/>
              </w:rPr>
            </w:pPr>
            <w:r w:rsidRPr="00AE1A7F">
              <w:rPr>
                <w:sz w:val="20"/>
              </w:rPr>
              <w:t xml:space="preserve">Recap and refine dribbling and passing to create attacking opportunities. </w:t>
            </w:r>
          </w:p>
          <w:p w:rsidR="009146C9" w:rsidRPr="00AE1A7F" w:rsidRDefault="009146C9" w:rsidP="009146C9">
            <w:pPr>
              <w:rPr>
                <w:sz w:val="20"/>
              </w:rPr>
            </w:pPr>
            <w:r w:rsidRPr="00AE1A7F">
              <w:rPr>
                <w:sz w:val="20"/>
              </w:rPr>
              <w:t xml:space="preserve">Develop marking. </w:t>
            </w:r>
          </w:p>
          <w:p w:rsidR="009146C9" w:rsidRPr="00AE1A7F" w:rsidRDefault="009146C9" w:rsidP="009146C9">
            <w:pPr>
              <w:rPr>
                <w:sz w:val="20"/>
              </w:rPr>
            </w:pPr>
            <w:r w:rsidRPr="00AE1A7F">
              <w:rPr>
                <w:sz w:val="20"/>
              </w:rPr>
              <w:t>Refine shooting.</w:t>
            </w:r>
          </w:p>
          <w:p w:rsidR="009146C9" w:rsidRPr="00AE1A7F" w:rsidRDefault="009146C9" w:rsidP="009146C9">
            <w:pPr>
              <w:rPr>
                <w:sz w:val="20"/>
              </w:rPr>
            </w:pPr>
            <w:r w:rsidRPr="00AE1A7F">
              <w:rPr>
                <w:sz w:val="20"/>
              </w:rPr>
              <w:t>Refine attacking skills, passing, dribbling and shooting introduce officiating.</w:t>
            </w:r>
          </w:p>
          <w:p w:rsidR="009146C9" w:rsidRPr="00AE1A7F" w:rsidRDefault="009146C9" w:rsidP="009146C9">
            <w:pPr>
              <w:rPr>
                <w:rFonts w:cstheme="minorHAnsi"/>
                <w:color w:val="0B0C0C"/>
                <w:sz w:val="20"/>
                <w:shd w:val="clear" w:color="auto" w:fill="FFFFFF"/>
              </w:rPr>
            </w:pPr>
            <w:r w:rsidRPr="00AE1A7F">
              <w:rPr>
                <w:rFonts w:cstheme="minorHAnsi"/>
                <w:color w:val="0B0C0C"/>
                <w:sz w:val="20"/>
                <w:shd w:val="clear" w:color="auto" w:fill="FFFFFF"/>
              </w:rPr>
              <w:t xml:space="preserve">Beginning to work as a team and construct an attacking and defending plan. </w:t>
            </w:r>
          </w:p>
          <w:p w:rsidR="009146C9" w:rsidRPr="00AE1A7F" w:rsidRDefault="009146C9" w:rsidP="009146C9">
            <w:pPr>
              <w:rPr>
                <w:sz w:val="20"/>
              </w:rPr>
            </w:pPr>
            <w:r w:rsidRPr="00AE1A7F">
              <w:rPr>
                <w:sz w:val="20"/>
              </w:rPr>
              <w:t>Gain possession by working in a team and pass in different ways.</w:t>
            </w:r>
          </w:p>
          <w:p w:rsidR="009146C9" w:rsidRPr="00AE1A7F" w:rsidRDefault="009146C9" w:rsidP="009146C9">
            <w:pPr>
              <w:rPr>
                <w:rFonts w:cstheme="minorHAnsi"/>
                <w:color w:val="0B0C0C"/>
                <w:sz w:val="20"/>
                <w:shd w:val="clear" w:color="auto" w:fill="FFFFFF"/>
              </w:rPr>
            </w:pPr>
            <w:r w:rsidRPr="00AE1A7F">
              <w:rPr>
                <w:rFonts w:cstheme="minorHAnsi"/>
                <w:color w:val="0B0C0C"/>
                <w:sz w:val="20"/>
                <w:shd w:val="clear" w:color="auto" w:fill="FFFFFF"/>
              </w:rPr>
              <w:t>Can work as a team and follow the majority of the rules for my position in a competitive game.</w:t>
            </w:r>
          </w:p>
          <w:p w:rsidR="009146C9" w:rsidRPr="00AE1A7F" w:rsidRDefault="009146C9" w:rsidP="009146C9">
            <w:pPr>
              <w:rPr>
                <w:rFonts w:cstheme="minorHAnsi"/>
                <w:color w:val="0B0C0C"/>
                <w:sz w:val="20"/>
                <w:shd w:val="clear" w:color="auto" w:fill="FFFFFF"/>
              </w:rPr>
            </w:pPr>
            <w:r w:rsidRPr="00AE1A7F">
              <w:rPr>
                <w:rFonts w:cstheme="minorHAnsi"/>
                <w:color w:val="0B0C0C"/>
                <w:sz w:val="20"/>
                <w:shd w:val="clear" w:color="auto" w:fill="FFFFFF"/>
              </w:rPr>
              <w:t xml:space="preserve">I am beginning to evaluate mine and my </w:t>
            </w:r>
            <w:proofErr w:type="gramStart"/>
            <w:r w:rsidRPr="00AE1A7F">
              <w:rPr>
                <w:rFonts w:cstheme="minorHAnsi"/>
                <w:color w:val="0B0C0C"/>
                <w:sz w:val="20"/>
                <w:shd w:val="clear" w:color="auto" w:fill="FFFFFF"/>
              </w:rPr>
              <w:t>team mates</w:t>
            </w:r>
            <w:proofErr w:type="gramEnd"/>
            <w:r w:rsidRPr="00AE1A7F">
              <w:rPr>
                <w:rFonts w:cstheme="minorHAnsi"/>
                <w:color w:val="0B0C0C"/>
                <w:sz w:val="20"/>
                <w:shd w:val="clear" w:color="auto" w:fill="FFFFFF"/>
              </w:rPr>
              <w:t xml:space="preserve"> performances. </w:t>
            </w:r>
          </w:p>
          <w:p w:rsidR="009146C9" w:rsidRPr="00AE1A7F" w:rsidRDefault="009146C9" w:rsidP="00AE1A7F">
            <w:pPr>
              <w:rPr>
                <w:sz w:val="20"/>
              </w:rPr>
            </w:pPr>
            <w:r w:rsidRPr="00AE1A7F">
              <w:rPr>
                <w:rFonts w:cstheme="minorHAnsi"/>
                <w:color w:val="0B0C0C"/>
                <w:sz w:val="20"/>
                <w:shd w:val="clear" w:color="auto" w:fill="FFFFFF"/>
              </w:rPr>
              <w:t>Is beginning to modify their own performance constructively to reach their potential.</w:t>
            </w:r>
          </w:p>
        </w:tc>
      </w:tr>
    </w:tbl>
    <w:p w:rsidR="007F14EC" w:rsidRDefault="007F14EC"/>
    <w:tbl>
      <w:tblPr>
        <w:tblStyle w:val="TableGrid4"/>
        <w:tblW w:w="0" w:type="auto"/>
        <w:tblLook w:val="04A0" w:firstRow="1" w:lastRow="0" w:firstColumn="1" w:lastColumn="0" w:noHBand="0" w:noVBand="1"/>
      </w:tblPr>
      <w:tblGrid>
        <w:gridCol w:w="6091"/>
        <w:gridCol w:w="4394"/>
        <w:gridCol w:w="3969"/>
      </w:tblGrid>
      <w:tr w:rsidR="00AE1A7F" w:rsidRPr="009146C9" w:rsidTr="00AE1A7F">
        <w:tc>
          <w:tcPr>
            <w:tcW w:w="6091" w:type="dxa"/>
          </w:tcPr>
          <w:p w:rsidR="00AE1A7F" w:rsidRPr="009146C9" w:rsidRDefault="00AE1A7F" w:rsidP="00AE1A7F">
            <w:r>
              <w:t>Athletics</w:t>
            </w:r>
          </w:p>
        </w:tc>
        <w:tc>
          <w:tcPr>
            <w:tcW w:w="4394" w:type="dxa"/>
          </w:tcPr>
          <w:p w:rsidR="00AE1A7F" w:rsidRDefault="00AE1A7F" w:rsidP="00AE1A7F">
            <w:r>
              <w:t>Dance</w:t>
            </w:r>
          </w:p>
        </w:tc>
        <w:tc>
          <w:tcPr>
            <w:tcW w:w="3969" w:type="dxa"/>
          </w:tcPr>
          <w:p w:rsidR="00AE1A7F" w:rsidRPr="009146C9" w:rsidRDefault="00AE1A7F" w:rsidP="00AE1A7F">
            <w:r>
              <w:t>Gymnastics</w:t>
            </w:r>
          </w:p>
        </w:tc>
      </w:tr>
      <w:tr w:rsidR="00AE1A7F" w:rsidRPr="009146C9" w:rsidTr="00AE1A7F">
        <w:tc>
          <w:tcPr>
            <w:tcW w:w="6091" w:type="dxa"/>
          </w:tcPr>
          <w:p w:rsidR="00AE1A7F" w:rsidRPr="00AE1A7F" w:rsidRDefault="00AE1A7F" w:rsidP="00AE1A7F">
            <w:pPr>
              <w:rPr>
                <w:sz w:val="20"/>
              </w:rPr>
            </w:pPr>
            <w:r w:rsidRPr="00AE1A7F">
              <w:rPr>
                <w:sz w:val="20"/>
              </w:rPr>
              <w:t xml:space="preserve">Use correct technique to run at speed. </w:t>
            </w:r>
          </w:p>
          <w:p w:rsidR="00AE1A7F" w:rsidRPr="00AE1A7F" w:rsidRDefault="00AE1A7F" w:rsidP="00AE1A7F">
            <w:pPr>
              <w:rPr>
                <w:sz w:val="20"/>
              </w:rPr>
            </w:pPr>
            <w:r w:rsidRPr="00AE1A7F">
              <w:rPr>
                <w:sz w:val="20"/>
              </w:rPr>
              <w:t xml:space="preserve">Develop the ability to run for distance. </w:t>
            </w:r>
          </w:p>
          <w:p w:rsidR="00AE1A7F" w:rsidRPr="00AE1A7F" w:rsidRDefault="00AE1A7F" w:rsidP="00AE1A7F">
            <w:pPr>
              <w:rPr>
                <w:sz w:val="20"/>
              </w:rPr>
            </w:pPr>
            <w:r w:rsidRPr="00AE1A7F">
              <w:rPr>
                <w:sz w:val="20"/>
              </w:rPr>
              <w:t xml:space="preserve">Throw with accuracy and power. </w:t>
            </w:r>
          </w:p>
          <w:p w:rsidR="00AE1A7F" w:rsidRPr="00AE1A7F" w:rsidRDefault="00AE1A7F" w:rsidP="00AE1A7F">
            <w:pPr>
              <w:rPr>
                <w:sz w:val="20"/>
              </w:rPr>
            </w:pPr>
            <w:r w:rsidRPr="00AE1A7F">
              <w:rPr>
                <w:sz w:val="20"/>
              </w:rPr>
              <w:t xml:space="preserve">Identify and apply techniques of relay running. </w:t>
            </w:r>
          </w:p>
          <w:p w:rsidR="00AE1A7F" w:rsidRPr="00AE1A7F" w:rsidRDefault="00AE1A7F" w:rsidP="00AE1A7F">
            <w:pPr>
              <w:rPr>
                <w:sz w:val="20"/>
              </w:rPr>
            </w:pPr>
            <w:r w:rsidRPr="00AE1A7F">
              <w:rPr>
                <w:sz w:val="20"/>
              </w:rPr>
              <w:t xml:space="preserve">Work co-operatively with others in relay runs to excel performance as a team. </w:t>
            </w:r>
          </w:p>
          <w:p w:rsidR="00AE1A7F" w:rsidRPr="00AE1A7F" w:rsidRDefault="00AE1A7F" w:rsidP="00AE1A7F">
            <w:pPr>
              <w:rPr>
                <w:sz w:val="20"/>
              </w:rPr>
            </w:pPr>
            <w:r w:rsidRPr="00AE1A7F">
              <w:rPr>
                <w:sz w:val="20"/>
              </w:rPr>
              <w:t xml:space="preserve">Explore different footwork patterns. </w:t>
            </w:r>
          </w:p>
          <w:p w:rsidR="00AE1A7F" w:rsidRPr="00AE1A7F" w:rsidRDefault="00AE1A7F" w:rsidP="00AE1A7F">
            <w:pPr>
              <w:rPr>
                <w:sz w:val="20"/>
              </w:rPr>
            </w:pPr>
            <w:r w:rsidRPr="00AE1A7F">
              <w:rPr>
                <w:sz w:val="20"/>
              </w:rPr>
              <w:t>Understand which technique is most effective when jumping for distance.</w:t>
            </w:r>
          </w:p>
          <w:p w:rsidR="00AE1A7F" w:rsidRPr="00AE1A7F" w:rsidRDefault="00AE1A7F" w:rsidP="00AE1A7F">
            <w:pPr>
              <w:rPr>
                <w:sz w:val="20"/>
              </w:rPr>
            </w:pPr>
            <w:r w:rsidRPr="00AE1A7F">
              <w:rPr>
                <w:sz w:val="20"/>
              </w:rPr>
              <w:t>Learn how to use skills to improve the distance of a pull throw.</w:t>
            </w:r>
          </w:p>
          <w:p w:rsidR="00AE1A7F" w:rsidRPr="00AE1A7F" w:rsidRDefault="00AE1A7F" w:rsidP="00AE1A7F">
            <w:pPr>
              <w:rPr>
                <w:sz w:val="20"/>
              </w:rPr>
            </w:pPr>
            <w:r w:rsidRPr="00AE1A7F">
              <w:rPr>
                <w:sz w:val="20"/>
              </w:rPr>
              <w:t xml:space="preserve"> Demonstrate good techniques in a competitive situation.</w:t>
            </w:r>
          </w:p>
          <w:p w:rsidR="00AE1A7F" w:rsidRPr="00AE1A7F" w:rsidRDefault="00AE1A7F" w:rsidP="00AE1A7F">
            <w:pPr>
              <w:rPr>
                <w:sz w:val="20"/>
              </w:rPr>
            </w:pPr>
            <w:r w:rsidRPr="00AE1A7F">
              <w:rPr>
                <w:sz w:val="20"/>
                <w:szCs w:val="20"/>
              </w:rPr>
              <w:t xml:space="preserve">Beginning to compare </w:t>
            </w:r>
            <w:r w:rsidRPr="00AE1A7F">
              <w:rPr>
                <w:sz w:val="20"/>
              </w:rPr>
              <w:t>their performances with previous ones and demonstrate some improvement to achieve their personal best.</w:t>
            </w:r>
          </w:p>
          <w:p w:rsidR="00AE1A7F" w:rsidRPr="00AE1A7F" w:rsidRDefault="00AE1A7F" w:rsidP="00AE1A7F">
            <w:pPr>
              <w:rPr>
                <w:sz w:val="20"/>
              </w:rPr>
            </w:pPr>
            <w:r w:rsidRPr="00AE1A7F">
              <w:rPr>
                <w:sz w:val="20"/>
              </w:rPr>
              <w:t>Beginning to record peers performances, and evaluate these.</w:t>
            </w:r>
          </w:p>
          <w:p w:rsidR="00AE1A7F" w:rsidRPr="00AE1A7F" w:rsidRDefault="00AE1A7F" w:rsidP="00AE1A7F">
            <w:pPr>
              <w:rPr>
                <w:sz w:val="20"/>
              </w:rPr>
            </w:pPr>
            <w:r w:rsidRPr="00AE1A7F">
              <w:rPr>
                <w:sz w:val="20"/>
              </w:rPr>
              <w:t xml:space="preserve">Beginning to give feedback to </w:t>
            </w:r>
            <w:proofErr w:type="gramStart"/>
            <w:r w:rsidRPr="00AE1A7F">
              <w:rPr>
                <w:sz w:val="20"/>
              </w:rPr>
              <w:t>others which</w:t>
            </w:r>
            <w:proofErr w:type="gramEnd"/>
            <w:r w:rsidRPr="00AE1A7F">
              <w:rPr>
                <w:sz w:val="20"/>
              </w:rPr>
              <w:t xml:space="preserve"> will enhance their performance and technique.</w:t>
            </w:r>
          </w:p>
          <w:p w:rsidR="00AE1A7F" w:rsidRPr="00AE1A7F" w:rsidRDefault="00AE1A7F" w:rsidP="00AE1A7F">
            <w:pPr>
              <w:rPr>
                <w:sz w:val="20"/>
              </w:rPr>
            </w:pPr>
            <w:r w:rsidRPr="00AE1A7F">
              <w:rPr>
                <w:sz w:val="20"/>
              </w:rPr>
              <w:t>Demonstrates accuracy and confidence in throwing and catching activities and hits targets with increased accuracy.</w:t>
            </w:r>
          </w:p>
          <w:p w:rsidR="00AE1A7F" w:rsidRPr="00AE1A7F" w:rsidRDefault="00AE1A7F" w:rsidP="00AE1A7F">
            <w:pPr>
              <w:rPr>
                <w:sz w:val="20"/>
              </w:rPr>
            </w:pPr>
            <w:r w:rsidRPr="00AE1A7F">
              <w:rPr>
                <w:sz w:val="20"/>
              </w:rPr>
              <w:t xml:space="preserve"> Beginning to describe performance using </w:t>
            </w:r>
            <w:proofErr w:type="gramStart"/>
            <w:r w:rsidRPr="00AE1A7F">
              <w:rPr>
                <w:sz w:val="20"/>
              </w:rPr>
              <w:t>correct  terminology</w:t>
            </w:r>
            <w:proofErr w:type="gramEnd"/>
            <w:r w:rsidRPr="00AE1A7F">
              <w:rPr>
                <w:sz w:val="20"/>
              </w:rPr>
              <w:t>.</w:t>
            </w:r>
          </w:p>
          <w:p w:rsidR="00AE1A7F" w:rsidRPr="00AE1A7F" w:rsidRDefault="00AE1A7F" w:rsidP="00AE1A7F">
            <w:pPr>
              <w:rPr>
                <w:sz w:val="20"/>
              </w:rPr>
            </w:pPr>
            <w:r w:rsidRPr="00AE1A7F">
              <w:rPr>
                <w:sz w:val="20"/>
              </w:rPr>
              <w:t xml:space="preserve">Shows increasing stamina and competiveness in events. </w:t>
            </w:r>
          </w:p>
        </w:tc>
        <w:tc>
          <w:tcPr>
            <w:tcW w:w="4394" w:type="dxa"/>
          </w:tcPr>
          <w:p w:rsidR="00AE1A7F" w:rsidRPr="00AE1A7F" w:rsidRDefault="00AE1A7F" w:rsidP="00AE1A7F">
            <w:pPr>
              <w:rPr>
                <w:sz w:val="20"/>
              </w:rPr>
            </w:pPr>
            <w:r w:rsidRPr="00AE1A7F">
              <w:rPr>
                <w:sz w:val="20"/>
              </w:rPr>
              <w:t xml:space="preserve">Show/fluency/control in chosen dances in response to stimuli Perform fluent dances with characteristics of different styles/eras. </w:t>
            </w:r>
          </w:p>
          <w:p w:rsidR="00AE1A7F" w:rsidRPr="00AE1A7F" w:rsidRDefault="00AE1A7F" w:rsidP="00AE1A7F">
            <w:pPr>
              <w:rPr>
                <w:sz w:val="20"/>
              </w:rPr>
            </w:pPr>
            <w:r w:rsidRPr="00AE1A7F">
              <w:rPr>
                <w:sz w:val="20"/>
              </w:rPr>
              <w:t xml:space="preserve">Adapt &amp; </w:t>
            </w:r>
            <w:proofErr w:type="gramStart"/>
            <w:r w:rsidRPr="00AE1A7F">
              <w:rPr>
                <w:sz w:val="20"/>
              </w:rPr>
              <w:t>refine(</w:t>
            </w:r>
            <w:proofErr w:type="gramEnd"/>
            <w:r w:rsidRPr="00AE1A7F">
              <w:rPr>
                <w:sz w:val="20"/>
              </w:rPr>
              <w:t>in pair/group), dances that vary direction, space &amp; rhythm.</w:t>
            </w:r>
          </w:p>
          <w:p w:rsidR="00AE1A7F" w:rsidRPr="00AE1A7F" w:rsidRDefault="00AE1A7F" w:rsidP="00AE1A7F">
            <w:pPr>
              <w:rPr>
                <w:sz w:val="20"/>
              </w:rPr>
            </w:pPr>
            <w:r w:rsidRPr="00AE1A7F">
              <w:rPr>
                <w:sz w:val="20"/>
              </w:rPr>
              <w:t xml:space="preserve">Beginning to dance and work alongside a larger group of children. </w:t>
            </w:r>
          </w:p>
          <w:p w:rsidR="00AE1A7F" w:rsidRPr="00AE1A7F" w:rsidRDefault="00AE1A7F" w:rsidP="00AE1A7F">
            <w:pPr>
              <w:rPr>
                <w:sz w:val="20"/>
              </w:rPr>
            </w:pPr>
            <w:r w:rsidRPr="00AE1A7F">
              <w:rPr>
                <w:sz w:val="20"/>
              </w:rPr>
              <w:t xml:space="preserve">Beginning to exaggerate dance movements. </w:t>
            </w:r>
          </w:p>
          <w:p w:rsidR="00AE1A7F" w:rsidRPr="00AE1A7F" w:rsidRDefault="00AE1A7F" w:rsidP="00AE1A7F">
            <w:pPr>
              <w:rPr>
                <w:sz w:val="20"/>
                <w:u w:val="single"/>
              </w:rPr>
            </w:pPr>
            <w:r w:rsidRPr="00AE1A7F">
              <w:rPr>
                <w:sz w:val="20"/>
              </w:rPr>
              <w:t>Beginning to show a change of pace and timing in their movements.</w:t>
            </w:r>
          </w:p>
          <w:p w:rsidR="00AE1A7F" w:rsidRPr="00AE1A7F" w:rsidRDefault="00AE1A7F" w:rsidP="00AE1A7F">
            <w:pPr>
              <w:rPr>
                <w:sz w:val="20"/>
              </w:rPr>
            </w:pPr>
            <w:r w:rsidRPr="00AE1A7F">
              <w:rPr>
                <w:sz w:val="20"/>
              </w:rPr>
              <w:t>Uses the space provided to their maximum potential.</w:t>
            </w:r>
          </w:p>
          <w:p w:rsidR="00AE1A7F" w:rsidRPr="00AE1A7F" w:rsidRDefault="00AE1A7F" w:rsidP="00AE1A7F">
            <w:pPr>
              <w:rPr>
                <w:sz w:val="20"/>
                <w:u w:val="single"/>
              </w:rPr>
            </w:pPr>
            <w:r w:rsidRPr="00AE1A7F">
              <w:rPr>
                <w:sz w:val="20"/>
              </w:rPr>
              <w:t>Uses more complex dance vocabulary to compare and improve work.</w:t>
            </w:r>
          </w:p>
          <w:p w:rsidR="00AE1A7F" w:rsidRPr="00AE1A7F" w:rsidRDefault="00AE1A7F" w:rsidP="00AE1A7F">
            <w:pPr>
              <w:rPr>
                <w:sz w:val="20"/>
                <w:u w:val="single"/>
              </w:rPr>
            </w:pPr>
            <w:r w:rsidRPr="00AE1A7F">
              <w:rPr>
                <w:sz w:val="20"/>
              </w:rPr>
              <w:t>Is able to work constructively in a group.</w:t>
            </w:r>
          </w:p>
          <w:p w:rsidR="00AE1A7F" w:rsidRPr="00AE1A7F" w:rsidRDefault="00AE1A7F" w:rsidP="00AE1A7F">
            <w:pPr>
              <w:rPr>
                <w:b/>
                <w:sz w:val="20"/>
                <w:u w:val="single"/>
              </w:rPr>
            </w:pPr>
          </w:p>
          <w:p w:rsidR="00AE1A7F" w:rsidRPr="00AE1A7F" w:rsidRDefault="00AE1A7F" w:rsidP="00AE1A7F">
            <w:pPr>
              <w:rPr>
                <w:b/>
                <w:sz w:val="20"/>
                <w:u w:val="single"/>
              </w:rPr>
            </w:pPr>
          </w:p>
          <w:p w:rsidR="00AE1A7F" w:rsidRPr="00AE1A7F" w:rsidRDefault="00AE1A7F" w:rsidP="00AE1A7F">
            <w:pPr>
              <w:rPr>
                <w:b/>
                <w:sz w:val="20"/>
              </w:rPr>
            </w:pPr>
          </w:p>
          <w:p w:rsidR="00AE1A7F" w:rsidRPr="00AE1A7F" w:rsidRDefault="00AE1A7F" w:rsidP="00AE1A7F">
            <w:pPr>
              <w:rPr>
                <w:sz w:val="20"/>
              </w:rPr>
            </w:pPr>
          </w:p>
        </w:tc>
        <w:tc>
          <w:tcPr>
            <w:tcW w:w="3969" w:type="dxa"/>
          </w:tcPr>
          <w:p w:rsidR="00AE1A7F" w:rsidRPr="00AE1A7F" w:rsidRDefault="00AE1A7F" w:rsidP="00AE1A7F">
            <w:pPr>
              <w:rPr>
                <w:sz w:val="20"/>
              </w:rPr>
            </w:pPr>
            <w:r w:rsidRPr="00AE1A7F">
              <w:rPr>
                <w:sz w:val="20"/>
              </w:rPr>
              <w:t xml:space="preserve">Combine own work with that of others, identifying strengths &amp; weaknesses. </w:t>
            </w:r>
          </w:p>
          <w:p w:rsidR="00AE1A7F" w:rsidRPr="00AE1A7F" w:rsidRDefault="00AE1A7F" w:rsidP="00AE1A7F">
            <w:pPr>
              <w:rPr>
                <w:sz w:val="20"/>
              </w:rPr>
            </w:pPr>
            <w:r w:rsidRPr="00AE1A7F">
              <w:rPr>
                <w:sz w:val="20"/>
              </w:rPr>
              <w:t xml:space="preserve">Include change of speed, direction and shape in movements. </w:t>
            </w:r>
          </w:p>
          <w:p w:rsidR="00AE1A7F" w:rsidRPr="00AE1A7F" w:rsidRDefault="00AE1A7F" w:rsidP="00AE1A7F">
            <w:pPr>
              <w:rPr>
                <w:sz w:val="20"/>
              </w:rPr>
            </w:pPr>
            <w:r w:rsidRPr="00AE1A7F">
              <w:rPr>
                <w:sz w:val="20"/>
              </w:rPr>
              <w:t>Follow a set of ‘rules’ to produce a sequence, possibly made by peers</w:t>
            </w:r>
            <w:proofErr w:type="gramStart"/>
            <w:r w:rsidRPr="00AE1A7F">
              <w:rPr>
                <w:sz w:val="20"/>
              </w:rPr>
              <w:t>..</w:t>
            </w:r>
            <w:proofErr w:type="gramEnd"/>
            <w:r w:rsidRPr="00AE1A7F">
              <w:rPr>
                <w:sz w:val="20"/>
              </w:rPr>
              <w:t xml:space="preserve"> </w:t>
            </w:r>
          </w:p>
          <w:p w:rsidR="00AE1A7F" w:rsidRPr="00AE1A7F" w:rsidRDefault="00AE1A7F" w:rsidP="00AE1A7F">
            <w:pPr>
              <w:rPr>
                <w:sz w:val="20"/>
              </w:rPr>
            </w:pPr>
            <w:r w:rsidRPr="00AE1A7F">
              <w:rPr>
                <w:sz w:val="20"/>
              </w:rPr>
              <w:t xml:space="preserve">Create/mirror/matching/cannon </w:t>
            </w:r>
            <w:proofErr w:type="gramStart"/>
            <w:r w:rsidRPr="00AE1A7F">
              <w:rPr>
                <w:sz w:val="20"/>
              </w:rPr>
              <w:t>( pair</w:t>
            </w:r>
            <w:proofErr w:type="gramEnd"/>
            <w:r w:rsidRPr="00AE1A7F">
              <w:rPr>
                <w:sz w:val="20"/>
              </w:rPr>
              <w:t>) sequence varying dynamics/levels/direction etc.</w:t>
            </w:r>
          </w:p>
          <w:p w:rsidR="00AE1A7F" w:rsidRPr="00AE1A7F" w:rsidRDefault="00AE1A7F" w:rsidP="00AE1A7F">
            <w:pPr>
              <w:contextualSpacing/>
              <w:rPr>
                <w:rFonts w:cstheme="minorHAnsi"/>
                <w:sz w:val="20"/>
              </w:rPr>
            </w:pPr>
            <w:r w:rsidRPr="00AE1A7F">
              <w:rPr>
                <w:sz w:val="20"/>
              </w:rPr>
              <w:t>Beginning to compose extended and more complex sequences.</w:t>
            </w:r>
          </w:p>
          <w:p w:rsidR="00AE1A7F" w:rsidRPr="00AE1A7F" w:rsidRDefault="00AE1A7F" w:rsidP="00AE1A7F">
            <w:pPr>
              <w:rPr>
                <w:sz w:val="20"/>
              </w:rPr>
            </w:pPr>
            <w:r w:rsidRPr="00AE1A7F">
              <w:rPr>
                <w:sz w:val="20"/>
              </w:rPr>
              <w:t>Apply combined skills appropriately, showing precision, control and fluency.</w:t>
            </w:r>
          </w:p>
          <w:p w:rsidR="00AE1A7F" w:rsidRPr="00AE1A7F" w:rsidRDefault="00AE1A7F" w:rsidP="00AE1A7F">
            <w:pPr>
              <w:rPr>
                <w:sz w:val="20"/>
              </w:rPr>
            </w:pPr>
            <w:r w:rsidRPr="00AE1A7F">
              <w:rPr>
                <w:sz w:val="20"/>
              </w:rPr>
              <w:t>Beginning to perform to small audiences.</w:t>
            </w:r>
          </w:p>
          <w:p w:rsidR="00AE1A7F" w:rsidRPr="00AE1A7F" w:rsidRDefault="00AE1A7F" w:rsidP="00AE1A7F">
            <w:pPr>
              <w:rPr>
                <w:sz w:val="20"/>
              </w:rPr>
            </w:pPr>
          </w:p>
          <w:p w:rsidR="00AE1A7F" w:rsidRPr="00AE1A7F" w:rsidRDefault="00AE1A7F" w:rsidP="00AE1A7F">
            <w:pPr>
              <w:rPr>
                <w:sz w:val="20"/>
              </w:rPr>
            </w:pPr>
          </w:p>
        </w:tc>
      </w:tr>
    </w:tbl>
    <w:p w:rsidR="002F4907" w:rsidRDefault="002F4907" w:rsidP="00433C60">
      <w:bookmarkStart w:id="0" w:name="_GoBack"/>
      <w:bookmarkEnd w:id="0"/>
    </w:p>
    <w:sectPr w:rsidR="002F4907" w:rsidSect="009473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C9" w:rsidRDefault="009146C9" w:rsidP="009473BA">
      <w:pPr>
        <w:spacing w:after="0" w:line="240" w:lineRule="auto"/>
      </w:pPr>
      <w:r>
        <w:separator/>
      </w:r>
    </w:p>
  </w:endnote>
  <w:endnote w:type="continuationSeparator" w:id="0">
    <w:p w:rsidR="009146C9" w:rsidRDefault="009146C9" w:rsidP="0094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C9" w:rsidRDefault="009146C9" w:rsidP="009473BA">
      <w:pPr>
        <w:spacing w:after="0" w:line="240" w:lineRule="auto"/>
      </w:pPr>
      <w:r>
        <w:separator/>
      </w:r>
    </w:p>
  </w:footnote>
  <w:footnote w:type="continuationSeparator" w:id="0">
    <w:p w:rsidR="009146C9" w:rsidRDefault="009146C9" w:rsidP="00947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48B"/>
    <w:multiLevelType w:val="hybridMultilevel"/>
    <w:tmpl w:val="B1EE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D7E"/>
    <w:multiLevelType w:val="multilevel"/>
    <w:tmpl w:val="C84C8E7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0ECD7512"/>
    <w:multiLevelType w:val="hybridMultilevel"/>
    <w:tmpl w:val="E9FE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807"/>
    <w:multiLevelType w:val="hybridMultilevel"/>
    <w:tmpl w:val="A89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7058"/>
    <w:multiLevelType w:val="hybridMultilevel"/>
    <w:tmpl w:val="674E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88B"/>
    <w:multiLevelType w:val="hybridMultilevel"/>
    <w:tmpl w:val="41A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B71D6"/>
    <w:multiLevelType w:val="hybridMultilevel"/>
    <w:tmpl w:val="FD20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056F6"/>
    <w:multiLevelType w:val="hybridMultilevel"/>
    <w:tmpl w:val="CA88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90EE0"/>
    <w:multiLevelType w:val="hybridMultilevel"/>
    <w:tmpl w:val="C804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8650F"/>
    <w:multiLevelType w:val="multilevel"/>
    <w:tmpl w:val="6B0AF85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1" w15:restartNumberingAfterBreak="0">
    <w:nsid w:val="21BC6BE7"/>
    <w:multiLevelType w:val="hybridMultilevel"/>
    <w:tmpl w:val="77D8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94115"/>
    <w:multiLevelType w:val="hybridMultilevel"/>
    <w:tmpl w:val="0D9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C34FC"/>
    <w:multiLevelType w:val="multilevel"/>
    <w:tmpl w:val="EE2A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AA2E81"/>
    <w:multiLevelType w:val="multilevel"/>
    <w:tmpl w:val="6A76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CB0D1B"/>
    <w:multiLevelType w:val="hybridMultilevel"/>
    <w:tmpl w:val="F1E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159C0"/>
    <w:multiLevelType w:val="hybridMultilevel"/>
    <w:tmpl w:val="B560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A31BE"/>
    <w:multiLevelType w:val="hybridMultilevel"/>
    <w:tmpl w:val="08D6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948F5"/>
    <w:multiLevelType w:val="hybridMultilevel"/>
    <w:tmpl w:val="3622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B0E1B"/>
    <w:multiLevelType w:val="hybridMultilevel"/>
    <w:tmpl w:val="BFB8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66F29"/>
    <w:multiLevelType w:val="hybridMultilevel"/>
    <w:tmpl w:val="4E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16BB4"/>
    <w:multiLevelType w:val="multilevel"/>
    <w:tmpl w:val="4D74C38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2" w15:restartNumberingAfterBreak="0">
    <w:nsid w:val="42270C22"/>
    <w:multiLevelType w:val="hybridMultilevel"/>
    <w:tmpl w:val="7184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63268"/>
    <w:multiLevelType w:val="multilevel"/>
    <w:tmpl w:val="EE0016A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4" w15:restartNumberingAfterBreak="0">
    <w:nsid w:val="43BE122C"/>
    <w:multiLevelType w:val="multilevel"/>
    <w:tmpl w:val="CEF876B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5" w15:restartNumberingAfterBreak="0">
    <w:nsid w:val="47636B60"/>
    <w:multiLevelType w:val="multilevel"/>
    <w:tmpl w:val="2F5E7C2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6" w15:restartNumberingAfterBreak="0">
    <w:nsid w:val="49AB600D"/>
    <w:multiLevelType w:val="multilevel"/>
    <w:tmpl w:val="5A00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C736C0"/>
    <w:multiLevelType w:val="multilevel"/>
    <w:tmpl w:val="69DECC7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8" w15:restartNumberingAfterBreak="0">
    <w:nsid w:val="4FC44A79"/>
    <w:multiLevelType w:val="hybridMultilevel"/>
    <w:tmpl w:val="C808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C0B00"/>
    <w:multiLevelType w:val="hybridMultilevel"/>
    <w:tmpl w:val="575C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14B68"/>
    <w:multiLevelType w:val="hybridMultilevel"/>
    <w:tmpl w:val="EAB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B69E1"/>
    <w:multiLevelType w:val="hybridMultilevel"/>
    <w:tmpl w:val="651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C36F5"/>
    <w:multiLevelType w:val="hybridMultilevel"/>
    <w:tmpl w:val="7D3CD78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15:restartNumberingAfterBreak="0">
    <w:nsid w:val="61233BDD"/>
    <w:multiLevelType w:val="hybridMultilevel"/>
    <w:tmpl w:val="BD5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04A2D"/>
    <w:multiLevelType w:val="hybridMultilevel"/>
    <w:tmpl w:val="A706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C3038"/>
    <w:multiLevelType w:val="hybridMultilevel"/>
    <w:tmpl w:val="3EDA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A245E"/>
    <w:multiLevelType w:val="multilevel"/>
    <w:tmpl w:val="D8AA8C1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7" w15:restartNumberingAfterBreak="0">
    <w:nsid w:val="66BE61A3"/>
    <w:multiLevelType w:val="hybridMultilevel"/>
    <w:tmpl w:val="DFF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B2FC0"/>
    <w:multiLevelType w:val="multilevel"/>
    <w:tmpl w:val="1D6616C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9" w15:restartNumberingAfterBreak="0">
    <w:nsid w:val="6B586BAF"/>
    <w:multiLevelType w:val="hybridMultilevel"/>
    <w:tmpl w:val="C36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C74E63"/>
    <w:multiLevelType w:val="hybridMultilevel"/>
    <w:tmpl w:val="10DA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577CB"/>
    <w:multiLevelType w:val="multilevel"/>
    <w:tmpl w:val="02665AA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4"/>
  </w:num>
  <w:num w:numId="2">
    <w:abstractNumId w:val="3"/>
  </w:num>
  <w:num w:numId="3">
    <w:abstractNumId w:val="16"/>
  </w:num>
  <w:num w:numId="4">
    <w:abstractNumId w:val="18"/>
  </w:num>
  <w:num w:numId="5">
    <w:abstractNumId w:val="37"/>
  </w:num>
  <w:num w:numId="6">
    <w:abstractNumId w:val="11"/>
  </w:num>
  <w:num w:numId="7">
    <w:abstractNumId w:val="34"/>
  </w:num>
  <w:num w:numId="8">
    <w:abstractNumId w:val="6"/>
  </w:num>
  <w:num w:numId="9">
    <w:abstractNumId w:val="0"/>
  </w:num>
  <w:num w:numId="10">
    <w:abstractNumId w:val="35"/>
  </w:num>
  <w:num w:numId="11">
    <w:abstractNumId w:val="29"/>
  </w:num>
  <w:num w:numId="12">
    <w:abstractNumId w:val="33"/>
  </w:num>
  <w:num w:numId="13">
    <w:abstractNumId w:val="7"/>
  </w:num>
  <w:num w:numId="14">
    <w:abstractNumId w:val="32"/>
  </w:num>
  <w:num w:numId="15">
    <w:abstractNumId w:val="28"/>
  </w:num>
  <w:num w:numId="16">
    <w:abstractNumId w:val="30"/>
  </w:num>
  <w:num w:numId="17">
    <w:abstractNumId w:val="20"/>
  </w:num>
  <w:num w:numId="18">
    <w:abstractNumId w:val="17"/>
  </w:num>
  <w:num w:numId="19">
    <w:abstractNumId w:val="23"/>
  </w:num>
  <w:num w:numId="20">
    <w:abstractNumId w:val="25"/>
  </w:num>
  <w:num w:numId="21">
    <w:abstractNumId w:val="38"/>
  </w:num>
  <w:num w:numId="22">
    <w:abstractNumId w:val="14"/>
  </w:num>
  <w:num w:numId="23">
    <w:abstractNumId w:val="41"/>
  </w:num>
  <w:num w:numId="24">
    <w:abstractNumId w:val="21"/>
  </w:num>
  <w:num w:numId="25">
    <w:abstractNumId w:val="26"/>
  </w:num>
  <w:num w:numId="26">
    <w:abstractNumId w:val="13"/>
  </w:num>
  <w:num w:numId="27">
    <w:abstractNumId w:val="36"/>
  </w:num>
  <w:num w:numId="28">
    <w:abstractNumId w:val="24"/>
  </w:num>
  <w:num w:numId="29">
    <w:abstractNumId w:val="10"/>
  </w:num>
  <w:num w:numId="30">
    <w:abstractNumId w:val="27"/>
  </w:num>
  <w:num w:numId="31">
    <w:abstractNumId w:val="1"/>
  </w:num>
  <w:num w:numId="32">
    <w:abstractNumId w:val="22"/>
  </w:num>
  <w:num w:numId="33">
    <w:abstractNumId w:val="31"/>
  </w:num>
  <w:num w:numId="34">
    <w:abstractNumId w:val="5"/>
  </w:num>
  <w:num w:numId="35">
    <w:abstractNumId w:val="2"/>
  </w:num>
  <w:num w:numId="36">
    <w:abstractNumId w:val="9"/>
  </w:num>
  <w:num w:numId="37">
    <w:abstractNumId w:val="8"/>
  </w:num>
  <w:num w:numId="38">
    <w:abstractNumId w:val="40"/>
  </w:num>
  <w:num w:numId="39">
    <w:abstractNumId w:val="19"/>
  </w:num>
  <w:num w:numId="40">
    <w:abstractNumId w:val="39"/>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BA"/>
    <w:rsid w:val="002F4907"/>
    <w:rsid w:val="00433C60"/>
    <w:rsid w:val="007F14EC"/>
    <w:rsid w:val="009146C9"/>
    <w:rsid w:val="00931B0D"/>
    <w:rsid w:val="009473BA"/>
    <w:rsid w:val="00AE1A7F"/>
    <w:rsid w:val="00CA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7D9B"/>
  <w15:chartTrackingRefBased/>
  <w15:docId w15:val="{AAF96C15-924C-43D4-84CB-C295166F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3BA"/>
    <w:pPr>
      <w:spacing w:after="200" w:line="276" w:lineRule="auto"/>
      <w:ind w:left="720"/>
      <w:contextualSpacing/>
    </w:pPr>
  </w:style>
  <w:style w:type="paragraph" w:styleId="Header">
    <w:name w:val="header"/>
    <w:basedOn w:val="Normal"/>
    <w:link w:val="HeaderChar"/>
    <w:uiPriority w:val="99"/>
    <w:unhideWhenUsed/>
    <w:rsid w:val="0094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BA"/>
  </w:style>
  <w:style w:type="paragraph" w:styleId="Footer">
    <w:name w:val="footer"/>
    <w:basedOn w:val="Normal"/>
    <w:link w:val="FooterChar"/>
    <w:uiPriority w:val="99"/>
    <w:unhideWhenUsed/>
    <w:rsid w:val="0094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BA"/>
  </w:style>
  <w:style w:type="table" w:customStyle="1" w:styleId="TableGrid1">
    <w:name w:val="Table Grid1"/>
    <w:basedOn w:val="TableNormal"/>
    <w:next w:val="TableGrid"/>
    <w:uiPriority w:val="39"/>
    <w:rsid w:val="002F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1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Julie</dc:creator>
  <cp:keywords/>
  <dc:description/>
  <cp:lastModifiedBy>Plant, Julie</cp:lastModifiedBy>
  <cp:revision>3</cp:revision>
  <dcterms:created xsi:type="dcterms:W3CDTF">2023-07-19T11:00:00Z</dcterms:created>
  <dcterms:modified xsi:type="dcterms:W3CDTF">2023-07-19T12:27:00Z</dcterms:modified>
</cp:coreProperties>
</file>