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Place2Be</w:t>
      </w:r>
      <w:r>
        <w:rPr>
          <w:rStyle w:val="scxw45117429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place2be.org.uk</w:t>
        </w:r>
      </w:hyperlink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7B0724" w:rsidRDefault="008267D8" w:rsidP="007B07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St Andrew’s Methodist Primary school</w:t>
      </w:r>
      <w:r w:rsidR="007B0724">
        <w:rPr>
          <w:rStyle w:val="eop"/>
          <w:rFonts w:ascii="Calibri" w:hAnsi="Calibri" w:cs="Calibri"/>
          <w:sz w:val="20"/>
          <w:szCs w:val="20"/>
        </w:rPr>
        <w:t xml:space="preserve"> works with Place2Be, a children’s mental health charity that helps children to explore their emotions and feel better about themselves.</w:t>
      </w:r>
    </w:p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“When I feel worried, it’s like I’m in a maze and the people in Place2Be are coming with a torch and showing me the way” – Boy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“My daughter had become such a different person – one we didn’t recognise – but since counselling we see signs of our old loving daughter coming back.” – Parent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Children can go to the Place2Be room in school to express themselves by making art, playing or talking.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When is Place2Be useful?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Sometimes children can feel particularly sad, confused, scared or angry.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Maybe something difficult happened at home, like losing a family member or parents separating. Or perhaps they’re struggling with something at school, like bullying.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This can make them behave differently, lose confidence in themselves or find it difficult to concentrate in class.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Place2Be is there to help children find ways to cope, so their worries don’t get in the way of their friendships, their learning or how they feel about themselves.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What does Place2Be do?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Place2Be’s professionals work with children one-to-one or in small groups, giving regular support for pupils who need it.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Children can also book a short appointment to talk about any problems or worries they have – this is called Place2Talk.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How does Place2Be work with adults?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Place2Be provides support and advice for parents and carers, as well as teachers and school staff.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Visit 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place2be.org.uk/family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or get in touch with our Place2Be staff member (details below) to find out more. 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Place2Be always gets agreement from parents or carers before they support a child through one-to-one counselling. They also meet with parents or carers regularly to keep them updated and make sure they are involved from the start.</w:t>
      </w:r>
    </w:p>
    <w:p w:rsidR="007B0724" w:rsidRDefault="007B0724" w:rsidP="007B0724">
      <w:pPr>
        <w:pStyle w:val="NormalWeb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Any questions?</w:t>
      </w:r>
    </w:p>
    <w:p w:rsidR="007B0724" w:rsidRDefault="008267D8" w:rsidP="007B07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Alice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Madeley</w:t>
      </w:r>
      <w:proofErr w:type="spellEnd"/>
      <w:r w:rsidR="007B0724">
        <w:rPr>
          <w:rStyle w:val="normaltextrun"/>
          <w:rFonts w:ascii="Calibri" w:hAnsi="Calibri" w:cs="Calibri"/>
          <w:sz w:val="20"/>
          <w:szCs w:val="20"/>
        </w:rPr>
        <w:t xml:space="preserve"> is </w:t>
      </w:r>
      <w:r w:rsidR="007B0724">
        <w:rPr>
          <w:rStyle w:val="normaltextrun"/>
          <w:rFonts w:ascii="Calibri" w:hAnsi="Calibri" w:cs="Calibri"/>
          <w:color w:val="000000"/>
          <w:sz w:val="20"/>
          <w:szCs w:val="20"/>
        </w:rPr>
        <w:t>our Place2Be staff member. </w:t>
      </w:r>
      <w:r w:rsidR="007B0724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7B0724" w:rsidRDefault="008267D8" w:rsidP="007B07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She</w:t>
      </w:r>
      <w:r>
        <w:rPr>
          <w:rStyle w:val="normaltextrun"/>
          <w:rFonts w:ascii="Calibri" w:hAnsi="Calibri" w:cs="Calibri"/>
          <w:sz w:val="20"/>
          <w:szCs w:val="20"/>
        </w:rPr>
        <w:t xml:space="preserve"> works on Thursdays and Fridays.</w:t>
      </w:r>
    </w:p>
    <w:p w:rsidR="007B0724" w:rsidRDefault="007B0724" w:rsidP="007B07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You can either arrange to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meet </w:t>
      </w:r>
      <w:r w:rsidR="008267D8">
        <w:rPr>
          <w:rStyle w:val="normaltextrun"/>
          <w:rFonts w:ascii="Calibri" w:hAnsi="Calibri" w:cs="Calibri"/>
          <w:color w:val="000000"/>
          <w:sz w:val="20"/>
          <w:szCs w:val="20"/>
        </w:rPr>
        <w:t>her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at </w:t>
      </w:r>
      <w:r>
        <w:rPr>
          <w:rStyle w:val="normaltextrun"/>
          <w:rFonts w:ascii="Calibri" w:hAnsi="Calibri" w:cs="Calibri"/>
          <w:sz w:val="20"/>
          <w:szCs w:val="20"/>
        </w:rPr>
        <w:t xml:space="preserve">school or get in touch on </w:t>
      </w:r>
      <w:r w:rsidR="00CC285C" w:rsidRPr="00CC285C">
        <w:rPr>
          <w:rFonts w:ascii="Calibri" w:hAnsi="Calibri" w:cs="Calibri"/>
          <w:sz w:val="20"/>
          <w:szCs w:val="20"/>
        </w:rPr>
        <w:t>07976228029</w:t>
      </w:r>
      <w:r w:rsidR="00CC285C">
        <w:rPr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or </w:t>
      </w:r>
      <w:hyperlink r:id="rId6" w:history="1">
        <w:r w:rsidR="00CC285C" w:rsidRPr="000C22C9">
          <w:rPr>
            <w:rStyle w:val="Hyperlink"/>
            <w:rFonts w:ascii="Calibri" w:hAnsi="Calibri" w:cs="Calibri"/>
            <w:sz w:val="20"/>
            <w:szCs w:val="20"/>
          </w:rPr>
          <w:t>alice.madeley@place2be.org.uk</w:t>
        </w:r>
      </w:hyperlink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:rsidR="007B0724" w:rsidRDefault="00CC285C" w:rsidP="007B07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  <w:sectPr w:rsidR="007B0724">
          <w:pgSz w:w="11906" w:h="16838"/>
          <w:pgMar w:top="1440" w:right="1440" w:bottom="1440" w:left="1440" w:header="709" w:footer="709" w:gutter="0"/>
          <w:cols w:space="720"/>
        </w:sectPr>
      </w:pPr>
      <w:r>
        <w:rPr>
          <w:rStyle w:val="normaltextrun"/>
          <w:rFonts w:ascii="Calibri" w:hAnsi="Calibri" w:cs="Calibri"/>
          <w:sz w:val="20"/>
          <w:szCs w:val="20"/>
        </w:rPr>
        <w:t>If</w:t>
      </w:r>
      <w:r w:rsidR="007B0724">
        <w:rPr>
          <w:rStyle w:val="normaltextrun"/>
          <w:rFonts w:ascii="Calibri" w:hAnsi="Calibri" w:cs="Calibri"/>
          <w:sz w:val="20"/>
          <w:szCs w:val="20"/>
        </w:rPr>
        <w:t xml:space="preserve"> you want to find out more about Place2Be visit </w:t>
      </w:r>
      <w:bookmarkStart w:id="0" w:name="_GoBack"/>
      <w:bookmarkEnd w:id="0"/>
      <w:r w:rsidR="007B0724">
        <w:rPr>
          <w:rStyle w:val="normaltextrun"/>
          <w:rFonts w:ascii="Calibri" w:hAnsi="Calibri" w:cs="Calibri"/>
          <w:color w:val="0000FF"/>
          <w:sz w:val="20"/>
          <w:szCs w:val="20"/>
          <w:u w:val="single"/>
        </w:rPr>
        <w:t>place2be.org.uk</w:t>
      </w:r>
    </w:p>
    <w:p w:rsidR="004051D0" w:rsidRPr="007B0724" w:rsidRDefault="004051D0" w:rsidP="007B0724"/>
    <w:sectPr w:rsidR="004051D0" w:rsidRPr="007B0724" w:rsidSect="00BA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724"/>
    <w:rsid w:val="004051D0"/>
    <w:rsid w:val="007B0724"/>
    <w:rsid w:val="008267D8"/>
    <w:rsid w:val="00BA74FF"/>
    <w:rsid w:val="00C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2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uiPriority w:val="99"/>
    <w:semiHidden/>
    <w:rsid w:val="007B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0724"/>
  </w:style>
  <w:style w:type="character" w:customStyle="1" w:styleId="scxw45117429">
    <w:name w:val="scxw45117429"/>
    <w:basedOn w:val="DefaultParagraphFont"/>
    <w:rsid w:val="007B0724"/>
  </w:style>
  <w:style w:type="character" w:customStyle="1" w:styleId="eop">
    <w:name w:val="eop"/>
    <w:basedOn w:val="DefaultParagraphFont"/>
    <w:rsid w:val="007B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.madeley@place2be.org.uk" TargetMode="External"/><Relationship Id="rId5" Type="http://schemas.openxmlformats.org/officeDocument/2006/relationships/hyperlink" Target="http://www.place2be.org.uk/family" TargetMode="External"/><Relationship Id="rId4" Type="http://schemas.openxmlformats.org/officeDocument/2006/relationships/hyperlink" Target="http://www.place2b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Barker</dc:creator>
  <cp:keywords/>
  <dc:description/>
  <cp:lastModifiedBy>Windows User</cp:lastModifiedBy>
  <cp:revision>3</cp:revision>
  <dcterms:created xsi:type="dcterms:W3CDTF">2022-08-30T11:28:00Z</dcterms:created>
  <dcterms:modified xsi:type="dcterms:W3CDTF">2022-09-23T18:41:00Z</dcterms:modified>
</cp:coreProperties>
</file>