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0E" w:rsidRDefault="00E13260">
      <w:r>
        <w:rPr>
          <w:noProof/>
          <w:lang w:eastAsia="en-GB"/>
        </w:rPr>
        <mc:AlternateContent>
          <mc:Choice Requires="wps">
            <w:drawing>
              <wp:anchor distT="0" distB="0" distL="114300" distR="114300" simplePos="0" relativeHeight="251674624" behindDoc="0" locked="0" layoutInCell="1" allowOverlap="1" wp14:anchorId="197393A7" wp14:editId="01F423B2">
                <wp:simplePos x="0" y="0"/>
                <wp:positionH relativeFrom="column">
                  <wp:posOffset>3067050</wp:posOffset>
                </wp:positionH>
                <wp:positionV relativeFrom="page">
                  <wp:posOffset>323850</wp:posOffset>
                </wp:positionV>
                <wp:extent cx="2459355" cy="1162050"/>
                <wp:effectExtent l="0" t="0" r="17145"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62050"/>
                        </a:xfrm>
                        <a:prstGeom prst="rect">
                          <a:avLst/>
                        </a:prstGeom>
                        <a:solidFill>
                          <a:srgbClr val="FFFFFF"/>
                        </a:solidFill>
                        <a:ln w="9525">
                          <a:solidFill>
                            <a:srgbClr val="FFC000"/>
                          </a:solidFill>
                          <a:miter lim="800000"/>
                          <a:headEnd/>
                          <a:tailEnd/>
                        </a:ln>
                      </wps:spPr>
                      <wps:txbx>
                        <w:txbxContent>
                          <w:p w:rsid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Art</w:t>
                            </w:r>
                          </w:p>
                          <w:p w:rsidR="00286E2C" w:rsidRDefault="00286E2C" w:rsidP="00286E2C">
                            <w:r>
                              <w:t>Know how to organise line,tone,shape and colour to represent figures and forms in movement</w:t>
                            </w:r>
                          </w:p>
                          <w:p w:rsidR="00286E2C" w:rsidRPr="00286E2C" w:rsidRDefault="00286E2C" w:rsidP="00286E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393A7" id="_x0000_t202" coordsize="21600,21600" o:spt="202" path="m,l,21600r21600,l21600,xe">
                <v:stroke joinstyle="miter"/>
                <v:path gradientshapeok="t" o:connecttype="rect"/>
              </v:shapetype>
              <v:shape id="Text Box 12" o:spid="_x0000_s1026" type="#_x0000_t202" style="position:absolute;margin-left:241.5pt;margin-top:25.5pt;width:193.65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" strokecolor="#ffc000">
                <v:textbox>
                  <w:txbxContent>
                    <w:p w:rsid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Art</w:t>
                      </w:r>
                    </w:p>
                    <w:p w:rsidR="00286E2C" w:rsidRDefault="00286E2C" w:rsidP="00286E2C">
                      <w:r>
                        <w:t>Know how to organise line,tone,shape and colour to represent figures and forms in movement</w:t>
                      </w:r>
                    </w:p>
                    <w:p w:rsidR="00286E2C" w:rsidRPr="00286E2C" w:rsidRDefault="00286E2C" w:rsidP="00286E2C"/>
                  </w:txbxContent>
                </v:textbox>
                <w10:wrap anchory="page"/>
              </v:shape>
            </w:pict>
          </mc:Fallback>
        </mc:AlternateContent>
      </w:r>
      <w:r w:rsidR="00286E2C">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5915025</wp:posOffset>
                </wp:positionH>
                <wp:positionV relativeFrom="page">
                  <wp:posOffset>113665</wp:posOffset>
                </wp:positionV>
                <wp:extent cx="3686175" cy="3000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000375"/>
                        </a:xfrm>
                        <a:prstGeom prst="rect">
                          <a:avLst/>
                        </a:prstGeom>
                        <a:solidFill>
                          <a:srgbClr val="FFFFFF"/>
                        </a:solidFill>
                        <a:ln w="9525">
                          <a:solidFill>
                            <a:srgbClr val="000000"/>
                          </a:solidFill>
                          <a:miter lim="800000"/>
                          <a:headEnd/>
                          <a:tailEnd/>
                        </a:ln>
                      </wps:spPr>
                      <wps:txbx>
                        <w:txbxContent>
                          <w:p w:rsidR="00653316" w:rsidRPr="00653316" w:rsidRDefault="00653316">
                            <w:pPr>
                              <w:rPr>
                                <w:rFonts w:ascii="Comic Sans MS" w:hAnsi="Comic Sans MS"/>
                              </w:rPr>
                            </w:pPr>
                            <w:r w:rsidRPr="00653316">
                              <w:rPr>
                                <w:rFonts w:ascii="Comic Sans MS" w:hAnsi="Comic Sans MS"/>
                              </w:rPr>
                              <w:t>Numeracy</w:t>
                            </w:r>
                          </w:p>
                          <w:p w:rsidR="00E13260" w:rsidRPr="00BB47D2"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Read and write any integer and use decimal notation for tenths, hundredths and thousandths and know what each digit represents.</w:t>
                            </w:r>
                          </w:p>
                          <w:p w:rsidR="00E13260" w:rsidRPr="00E13260"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Count forwards and backwards in steps of 0.01, 0.1, 1, 10, 100, 1000 from any positive integer or decimal.</w:t>
                            </w:r>
                          </w:p>
                          <w:p w:rsidR="00E13260" w:rsidRPr="00BB47D2"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Order and compare whole numbers up to 1 000 000, negative numbers and decimals with up to two decimal places.</w:t>
                            </w:r>
                          </w:p>
                          <w:p w:rsidR="00E13260" w:rsidRPr="00BB47D2" w:rsidRDefault="00E13260" w:rsidP="00E13260">
                            <w:pPr>
                              <w:pStyle w:val="Default"/>
                              <w:numPr>
                                <w:ilvl w:val="0"/>
                                <w:numId w:val="10"/>
                              </w:numPr>
                              <w:rPr>
                                <w:rFonts w:ascii="Gill Sans MT" w:hAnsi="Gill Sans MT" w:cstheme="minorHAnsi"/>
                                <w:sz w:val="16"/>
                                <w:szCs w:val="21"/>
                              </w:rPr>
                            </w:pPr>
                            <w:r w:rsidRPr="00BB47D2">
                              <w:rPr>
                                <w:rFonts w:ascii="Gill Sans MT" w:hAnsi="Gill Sans MT" w:cstheme="minorHAnsi"/>
                                <w:sz w:val="16"/>
                                <w:szCs w:val="21"/>
                              </w:rPr>
                              <w:t>Know by heart facts for all multiplication tables up to 12 x 12.</w:t>
                            </w:r>
                          </w:p>
                          <w:p w:rsidR="00E13260" w:rsidRPr="00BB47D2" w:rsidRDefault="00E13260" w:rsidP="00E13260">
                            <w:pPr>
                              <w:pStyle w:val="Default"/>
                              <w:numPr>
                                <w:ilvl w:val="0"/>
                                <w:numId w:val="10"/>
                              </w:numPr>
                              <w:rPr>
                                <w:rFonts w:ascii="Gill Sans MT" w:hAnsi="Gill Sans MT" w:cstheme="minorHAnsi"/>
                                <w:color w:val="auto"/>
                                <w:sz w:val="16"/>
                                <w:szCs w:val="16"/>
                              </w:rPr>
                            </w:pPr>
                            <w:r w:rsidRPr="00BB47D2">
                              <w:rPr>
                                <w:rFonts w:ascii="Gill Sans MT" w:hAnsi="Gill Sans MT"/>
                                <w:color w:val="auto"/>
                                <w:sz w:val="16"/>
                                <w:szCs w:val="16"/>
                              </w:rPr>
                              <w:t>Derive and use addition and subtraction facts for 1 (with decimal numbers to two decimal places).</w:t>
                            </w:r>
                          </w:p>
                          <w:p w:rsidR="00E13260" w:rsidRPr="00BB47D2" w:rsidRDefault="00E13260" w:rsidP="00E13260">
                            <w:pPr>
                              <w:pStyle w:val="ListParagraph"/>
                              <w:numPr>
                                <w:ilvl w:val="0"/>
                                <w:numId w:val="10"/>
                              </w:numPr>
                              <w:spacing w:after="200" w:line="276" w:lineRule="auto"/>
                              <w:rPr>
                                <w:rFonts w:ascii="Gill Sans MT" w:hAnsi="Gill Sans MT" w:cstheme="minorHAnsi"/>
                                <w:bCs/>
                                <w:sz w:val="16"/>
                                <w:szCs w:val="21"/>
                              </w:rPr>
                            </w:pPr>
                            <w:r w:rsidRPr="00BB47D2">
                              <w:rPr>
                                <w:rFonts w:ascii="Gill Sans MT" w:hAnsi="Gill Sans MT" w:cstheme="minorHAnsi"/>
                                <w:bCs/>
                                <w:color w:val="000000"/>
                                <w:sz w:val="16"/>
                                <w:szCs w:val="21"/>
                              </w:rPr>
                              <w:t>Use partitioning to double or halve any number, including decimals to two decimal places.</w:t>
                            </w:r>
                          </w:p>
                          <w:p w:rsidR="00E13260" w:rsidRPr="00BB47D2" w:rsidRDefault="00E13260" w:rsidP="00E13260">
                            <w:pPr>
                              <w:pStyle w:val="ListParagraph"/>
                              <w:numPr>
                                <w:ilvl w:val="0"/>
                                <w:numId w:val="10"/>
                              </w:numPr>
                              <w:spacing w:after="200" w:line="276" w:lineRule="auto"/>
                              <w:rPr>
                                <w:rFonts w:ascii="Gill Sans MT" w:hAnsi="Gill Sans MT" w:cstheme="minorHAnsi"/>
                                <w:bCs/>
                                <w:sz w:val="16"/>
                                <w:szCs w:val="21"/>
                              </w:rPr>
                            </w:pPr>
                            <w:r w:rsidRPr="00BB47D2">
                              <w:rPr>
                                <w:rFonts w:ascii="Gill Sans MT" w:hAnsi="Gill Sans MT" w:cstheme="minorHAnsi"/>
                                <w:bCs/>
                                <w:sz w:val="16"/>
                                <w:szCs w:val="21"/>
                              </w:rPr>
                              <w:t>Multiply and divide whole numbers and decimals with up to two decimal places mentally by 10 or 100, and integers by 1000 and use this to convert between units of measurement, e.g. cm to m, g to kg etc.</w:t>
                            </w:r>
                          </w:p>
                          <w:p w:rsidR="00E13260" w:rsidRPr="00BB47D2" w:rsidRDefault="00E13260" w:rsidP="00E13260">
                            <w:pPr>
                              <w:pStyle w:val="ListParagraph"/>
                              <w:numPr>
                                <w:ilvl w:val="0"/>
                                <w:numId w:val="10"/>
                              </w:numPr>
                              <w:spacing w:after="200" w:line="276" w:lineRule="auto"/>
                              <w:rPr>
                                <w:rFonts w:ascii="Gill Sans MT" w:hAnsi="Gill Sans MT" w:cstheme="minorHAnsi"/>
                                <w:color w:val="000000"/>
                                <w:sz w:val="16"/>
                                <w:szCs w:val="21"/>
                              </w:rPr>
                            </w:pPr>
                            <w:r w:rsidRPr="00BB47D2">
                              <w:rPr>
                                <w:rFonts w:ascii="Gill Sans MT" w:hAnsi="Gill Sans MT" w:cstheme="minorHAnsi"/>
                                <w:color w:val="000000"/>
                                <w:sz w:val="16"/>
                                <w:szCs w:val="21"/>
                              </w:rPr>
                              <w:t>Round whole numbers to the nearest 10, 100, 1000 or a number with up to two decimal places to the nearest integer or number of decimal places.</w:t>
                            </w:r>
                          </w:p>
                          <w:p w:rsidR="00286E2C" w:rsidRPr="00653316" w:rsidRDefault="00E13260" w:rsidP="00E13260">
                            <w:pPr>
                              <w:pStyle w:val="ListParagraph"/>
                              <w:numPr>
                                <w:ilvl w:val="0"/>
                                <w:numId w:val="10"/>
                              </w:numPr>
                              <w:spacing w:after="200" w:line="276" w:lineRule="auto"/>
                              <w:rPr>
                                <w:rFonts w:ascii="Comic Sans MS" w:hAnsi="Comic Sans MS"/>
                                <w:b/>
                                <w:sz w:val="16"/>
                                <w:szCs w:val="16"/>
                              </w:rPr>
                            </w:pPr>
                            <w:r w:rsidRPr="00BB47D2">
                              <w:rPr>
                                <w:rFonts w:ascii="Gill Sans MT" w:hAnsi="Gill Sans MT" w:cstheme="minorHAnsi"/>
                                <w:sz w:val="16"/>
                                <w:szCs w:val="21"/>
                              </w:rPr>
                              <w:t xml:space="preserve">Count in fraction steps and convert equivalent fractions (e.g. count in steps of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12</m:t>
                                  </m:r>
                                </m:den>
                              </m:f>
                            </m:oMath>
                            <w:r>
                              <w:rPr>
                                <w:rFonts w:ascii="Gill Sans MT" w:hAnsi="Gill Sans MT" w:cstheme="minorHAnsi"/>
                                <w:sz w:val="16"/>
                                <w:szCs w:val="21"/>
                              </w:rPr>
                              <w:t xml:space="preserve"> </w:t>
                            </w:r>
                            <w:r w:rsidRPr="00BB47D2">
                              <w:rPr>
                                <w:rFonts w:ascii="Gill Sans MT" w:hAnsi="Gill Sans MT" w:cstheme="minorHAnsi"/>
                                <w:sz w:val="16"/>
                                <w:szCs w:val="21"/>
                              </w:rPr>
                              <w:t>converting to</w:t>
                            </w:r>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12</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6</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4</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3</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5</m:t>
                                  </m:r>
                                </m:num>
                                <m:den>
                                  <m:r>
                                    <w:rPr>
                                      <w:rFonts w:ascii="Cambria Math" w:hAnsi="Cambria Math" w:cstheme="minorHAnsi"/>
                                      <w:sz w:val="16"/>
                                      <w:szCs w:val="21"/>
                                    </w:rPr>
                                    <m:t>12</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2</m:t>
                                  </m:r>
                                </m:den>
                              </m:f>
                            </m:oMath>
                            <w:r>
                              <w:rPr>
                                <w:rFonts w:ascii="Gill Sans MT" w:hAnsi="Gill Sans MT" w:cstheme="minorHAnsi"/>
                                <w:sz w:val="16"/>
                                <w:szCs w:val="21"/>
                              </w:rPr>
                              <w:t xml:space="preserve">, </w:t>
                            </w:r>
                            <w:r w:rsidRPr="00BB47D2">
                              <w:rPr>
                                <w:rFonts w:ascii="Gill Sans MT" w:hAnsi="Gill Sans MT" w:cstheme="minorHAnsi"/>
                                <w:sz w:val="16"/>
                                <w:szCs w:val="21"/>
                              </w:rPr>
                              <w:t>...).</w:t>
                            </w:r>
                          </w:p>
                          <w:p w:rsidR="00653316" w:rsidRPr="00BB47D2" w:rsidRDefault="00653316" w:rsidP="00653316">
                            <w:pPr>
                              <w:pStyle w:val="ListParagraph"/>
                              <w:spacing w:after="200" w:line="276" w:lineRule="auto"/>
                              <w:ind w:left="176"/>
                              <w:rPr>
                                <w:rFonts w:ascii="Gill Sans MT" w:hAnsi="Gill Sans MT"/>
                                <w:sz w:val="16"/>
                                <w:szCs w:val="16"/>
                              </w:rPr>
                            </w:pPr>
                          </w:p>
                          <w:p w:rsidR="00653316" w:rsidRDefault="00653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5.75pt;margin-top:8.95pt;width:290.25pt;height:23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">
                <v:textbox>
                  <w:txbxContent>
                    <w:p w:rsidR="00653316" w:rsidRPr="00653316" w:rsidRDefault="00653316">
                      <w:pPr>
                        <w:rPr>
                          <w:rFonts w:ascii="Comic Sans MS" w:hAnsi="Comic Sans MS"/>
                        </w:rPr>
                      </w:pPr>
                      <w:r w:rsidRPr="00653316">
                        <w:rPr>
                          <w:rFonts w:ascii="Comic Sans MS" w:hAnsi="Comic Sans MS"/>
                        </w:rPr>
                        <w:t>Numeracy</w:t>
                      </w:r>
                    </w:p>
                    <w:p w:rsidR="00E13260" w:rsidRPr="00BB47D2"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Read and write any integer and use decimal notation for tenths, hundredths and thousandths and know what each digit represents.</w:t>
                      </w:r>
                    </w:p>
                    <w:p w:rsidR="00E13260" w:rsidRPr="00E13260"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Count forwards and backwards in steps of 0.01, 0.1, 1, 10, 100, 1000 from any positive integer or decimal.</w:t>
                      </w:r>
                    </w:p>
                    <w:p w:rsidR="00E13260" w:rsidRPr="00BB47D2" w:rsidRDefault="00E13260" w:rsidP="00E13260">
                      <w:pPr>
                        <w:pStyle w:val="ListParagraph"/>
                        <w:numPr>
                          <w:ilvl w:val="0"/>
                          <w:numId w:val="10"/>
                        </w:numPr>
                        <w:spacing w:after="200" w:line="276" w:lineRule="auto"/>
                        <w:rPr>
                          <w:rFonts w:ascii="Gill Sans MT" w:hAnsi="Gill Sans MT" w:cstheme="minorHAnsi"/>
                          <w:sz w:val="16"/>
                          <w:szCs w:val="21"/>
                        </w:rPr>
                      </w:pPr>
                      <w:r w:rsidRPr="00BB47D2">
                        <w:rPr>
                          <w:rFonts w:ascii="Gill Sans MT" w:hAnsi="Gill Sans MT" w:cstheme="minorHAnsi"/>
                          <w:sz w:val="16"/>
                          <w:szCs w:val="21"/>
                        </w:rPr>
                        <w:t>Order and compare whole numbers up to 1 000 000, negative numbers and decimals with up to two decimal places.</w:t>
                      </w:r>
                    </w:p>
                    <w:p w:rsidR="00E13260" w:rsidRPr="00BB47D2" w:rsidRDefault="00E13260" w:rsidP="00E13260">
                      <w:pPr>
                        <w:pStyle w:val="Default"/>
                        <w:numPr>
                          <w:ilvl w:val="0"/>
                          <w:numId w:val="10"/>
                        </w:numPr>
                        <w:rPr>
                          <w:rFonts w:ascii="Gill Sans MT" w:hAnsi="Gill Sans MT" w:cstheme="minorHAnsi"/>
                          <w:sz w:val="16"/>
                          <w:szCs w:val="21"/>
                        </w:rPr>
                      </w:pPr>
                      <w:r w:rsidRPr="00BB47D2">
                        <w:rPr>
                          <w:rFonts w:ascii="Gill Sans MT" w:hAnsi="Gill Sans MT" w:cstheme="minorHAnsi"/>
                          <w:sz w:val="16"/>
                          <w:szCs w:val="21"/>
                        </w:rPr>
                        <w:t>Know by heart facts for all multiplication tables up to 12 x 12.</w:t>
                      </w:r>
                    </w:p>
                    <w:p w:rsidR="00E13260" w:rsidRPr="00BB47D2" w:rsidRDefault="00E13260" w:rsidP="00E13260">
                      <w:pPr>
                        <w:pStyle w:val="Default"/>
                        <w:numPr>
                          <w:ilvl w:val="0"/>
                          <w:numId w:val="10"/>
                        </w:numPr>
                        <w:rPr>
                          <w:rFonts w:ascii="Gill Sans MT" w:hAnsi="Gill Sans MT" w:cstheme="minorHAnsi"/>
                          <w:color w:val="auto"/>
                          <w:sz w:val="16"/>
                          <w:szCs w:val="16"/>
                        </w:rPr>
                      </w:pPr>
                      <w:r w:rsidRPr="00BB47D2">
                        <w:rPr>
                          <w:rFonts w:ascii="Gill Sans MT" w:hAnsi="Gill Sans MT"/>
                          <w:color w:val="auto"/>
                          <w:sz w:val="16"/>
                          <w:szCs w:val="16"/>
                        </w:rPr>
                        <w:t>Derive and use addition and subtraction facts for 1 (with decimal numbers to two decimal places).</w:t>
                      </w:r>
                    </w:p>
                    <w:p w:rsidR="00E13260" w:rsidRPr="00BB47D2" w:rsidRDefault="00E13260" w:rsidP="00E13260">
                      <w:pPr>
                        <w:pStyle w:val="ListParagraph"/>
                        <w:numPr>
                          <w:ilvl w:val="0"/>
                          <w:numId w:val="10"/>
                        </w:numPr>
                        <w:spacing w:after="200" w:line="276" w:lineRule="auto"/>
                        <w:rPr>
                          <w:rFonts w:ascii="Gill Sans MT" w:hAnsi="Gill Sans MT" w:cstheme="minorHAnsi"/>
                          <w:bCs/>
                          <w:sz w:val="16"/>
                          <w:szCs w:val="21"/>
                        </w:rPr>
                      </w:pPr>
                      <w:r w:rsidRPr="00BB47D2">
                        <w:rPr>
                          <w:rFonts w:ascii="Gill Sans MT" w:hAnsi="Gill Sans MT" w:cstheme="minorHAnsi"/>
                          <w:bCs/>
                          <w:color w:val="000000"/>
                          <w:sz w:val="16"/>
                          <w:szCs w:val="21"/>
                        </w:rPr>
                        <w:t>Use partitioning to double or halve any number, including decimals to two decimal places.</w:t>
                      </w:r>
                    </w:p>
                    <w:p w:rsidR="00E13260" w:rsidRPr="00BB47D2" w:rsidRDefault="00E13260" w:rsidP="00E13260">
                      <w:pPr>
                        <w:pStyle w:val="ListParagraph"/>
                        <w:numPr>
                          <w:ilvl w:val="0"/>
                          <w:numId w:val="10"/>
                        </w:numPr>
                        <w:spacing w:after="200" w:line="276" w:lineRule="auto"/>
                        <w:rPr>
                          <w:rFonts w:ascii="Gill Sans MT" w:hAnsi="Gill Sans MT" w:cstheme="minorHAnsi"/>
                          <w:bCs/>
                          <w:sz w:val="16"/>
                          <w:szCs w:val="21"/>
                        </w:rPr>
                      </w:pPr>
                      <w:r w:rsidRPr="00BB47D2">
                        <w:rPr>
                          <w:rFonts w:ascii="Gill Sans MT" w:hAnsi="Gill Sans MT" w:cstheme="minorHAnsi"/>
                          <w:bCs/>
                          <w:sz w:val="16"/>
                          <w:szCs w:val="21"/>
                        </w:rPr>
                        <w:t>Multiply and divide whole numbers and decimals with up to two decimal places mentally by 10 or 100, and integers by 1000 and use this to convert between units of measurement, e.g. cm to m, g to kg etc.</w:t>
                      </w:r>
                    </w:p>
                    <w:p w:rsidR="00E13260" w:rsidRPr="00BB47D2" w:rsidRDefault="00E13260" w:rsidP="00E13260">
                      <w:pPr>
                        <w:pStyle w:val="ListParagraph"/>
                        <w:numPr>
                          <w:ilvl w:val="0"/>
                          <w:numId w:val="10"/>
                        </w:numPr>
                        <w:spacing w:after="200" w:line="276" w:lineRule="auto"/>
                        <w:rPr>
                          <w:rFonts w:ascii="Gill Sans MT" w:hAnsi="Gill Sans MT" w:cstheme="minorHAnsi"/>
                          <w:color w:val="000000"/>
                          <w:sz w:val="16"/>
                          <w:szCs w:val="21"/>
                        </w:rPr>
                      </w:pPr>
                      <w:r w:rsidRPr="00BB47D2">
                        <w:rPr>
                          <w:rFonts w:ascii="Gill Sans MT" w:hAnsi="Gill Sans MT" w:cstheme="minorHAnsi"/>
                          <w:color w:val="000000"/>
                          <w:sz w:val="16"/>
                          <w:szCs w:val="21"/>
                        </w:rPr>
                        <w:t>Round whole numbers to the nearest 10, 100, 1000 or a number with up to two decimal places to the nearest integer or number of decimal places.</w:t>
                      </w:r>
                    </w:p>
                    <w:p w:rsidR="00286E2C" w:rsidRPr="00653316" w:rsidRDefault="00E13260" w:rsidP="00E13260">
                      <w:pPr>
                        <w:pStyle w:val="ListParagraph"/>
                        <w:numPr>
                          <w:ilvl w:val="0"/>
                          <w:numId w:val="10"/>
                        </w:numPr>
                        <w:spacing w:after="200" w:line="276" w:lineRule="auto"/>
                        <w:rPr>
                          <w:rFonts w:ascii="Comic Sans MS" w:hAnsi="Comic Sans MS"/>
                          <w:b/>
                          <w:sz w:val="16"/>
                          <w:szCs w:val="16"/>
                        </w:rPr>
                      </w:pPr>
                      <w:r w:rsidRPr="00BB47D2">
                        <w:rPr>
                          <w:rFonts w:ascii="Gill Sans MT" w:hAnsi="Gill Sans MT" w:cstheme="minorHAnsi"/>
                          <w:sz w:val="16"/>
                          <w:szCs w:val="21"/>
                        </w:rPr>
                        <w:t xml:space="preserve">Count in fraction steps and convert equivalent fractions (e.g. count in steps of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12</m:t>
                            </m:r>
                          </m:den>
                        </m:f>
                      </m:oMath>
                      <w:r>
                        <w:rPr>
                          <w:rFonts w:ascii="Gill Sans MT" w:hAnsi="Gill Sans MT" w:cstheme="minorHAnsi"/>
                          <w:sz w:val="16"/>
                          <w:szCs w:val="21"/>
                        </w:rPr>
                        <w:t xml:space="preserve"> </w:t>
                      </w:r>
                      <w:r w:rsidRPr="00BB47D2">
                        <w:rPr>
                          <w:rFonts w:ascii="Gill Sans MT" w:hAnsi="Gill Sans MT" w:cstheme="minorHAnsi"/>
                          <w:sz w:val="16"/>
                          <w:szCs w:val="21"/>
                        </w:rPr>
                        <w:t>converting to</w:t>
                      </w:r>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12</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6</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4</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3</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5</m:t>
                            </m:r>
                          </m:num>
                          <m:den>
                            <m:r>
                              <w:rPr>
                                <w:rFonts w:ascii="Cambria Math" w:hAnsi="Cambria Math" w:cstheme="minorHAnsi"/>
                                <w:sz w:val="16"/>
                                <w:szCs w:val="21"/>
                              </w:rPr>
                              <m:t>12</m:t>
                            </m:r>
                          </m:den>
                        </m:f>
                      </m:oMath>
                      <w:r>
                        <w:rPr>
                          <w:rFonts w:ascii="Gill Sans MT" w:hAnsi="Gill Sans MT" w:cstheme="minorHAnsi"/>
                          <w:sz w:val="16"/>
                          <w:szCs w:val="21"/>
                        </w:rPr>
                        <w:t xml:space="preserve">, </w:t>
                      </w:r>
                      <m:oMath>
                        <m:f>
                          <m:fPr>
                            <m:ctrlPr>
                              <w:rPr>
                                <w:rFonts w:ascii="Cambria Math" w:hAnsi="Cambria Math" w:cstheme="minorHAnsi"/>
                                <w:i/>
                                <w:sz w:val="16"/>
                                <w:szCs w:val="21"/>
                              </w:rPr>
                            </m:ctrlPr>
                          </m:fPr>
                          <m:num>
                            <m:r>
                              <w:rPr>
                                <w:rFonts w:ascii="Cambria Math" w:hAnsi="Cambria Math" w:cstheme="minorHAnsi"/>
                                <w:sz w:val="16"/>
                                <w:szCs w:val="21"/>
                              </w:rPr>
                              <m:t>1</m:t>
                            </m:r>
                          </m:num>
                          <m:den>
                            <m:r>
                              <w:rPr>
                                <w:rFonts w:ascii="Cambria Math" w:hAnsi="Cambria Math" w:cstheme="minorHAnsi"/>
                                <w:sz w:val="16"/>
                                <w:szCs w:val="21"/>
                              </w:rPr>
                              <m:t>2</m:t>
                            </m:r>
                          </m:den>
                        </m:f>
                      </m:oMath>
                      <w:r>
                        <w:rPr>
                          <w:rFonts w:ascii="Gill Sans MT" w:hAnsi="Gill Sans MT" w:cstheme="minorHAnsi"/>
                          <w:sz w:val="16"/>
                          <w:szCs w:val="21"/>
                        </w:rPr>
                        <w:t xml:space="preserve">, </w:t>
                      </w:r>
                      <w:r w:rsidRPr="00BB47D2">
                        <w:rPr>
                          <w:rFonts w:ascii="Gill Sans MT" w:hAnsi="Gill Sans MT" w:cstheme="minorHAnsi"/>
                          <w:sz w:val="16"/>
                          <w:szCs w:val="21"/>
                        </w:rPr>
                        <w:t>...).</w:t>
                      </w:r>
                    </w:p>
                    <w:p w:rsidR="00653316" w:rsidRPr="00BB47D2" w:rsidRDefault="00653316" w:rsidP="00653316">
                      <w:pPr>
                        <w:pStyle w:val="ListParagraph"/>
                        <w:spacing w:after="200" w:line="276" w:lineRule="auto"/>
                        <w:ind w:left="176"/>
                        <w:rPr>
                          <w:rFonts w:ascii="Gill Sans MT" w:hAnsi="Gill Sans MT"/>
                          <w:sz w:val="16"/>
                          <w:szCs w:val="16"/>
                        </w:rPr>
                      </w:pPr>
                    </w:p>
                    <w:p w:rsidR="00653316" w:rsidRDefault="00653316"/>
                  </w:txbxContent>
                </v:textbox>
                <w10:wrap type="square" anchory="page"/>
              </v:shape>
            </w:pict>
          </mc:Fallback>
        </mc:AlternateContent>
      </w:r>
      <w:r w:rsidR="00286E2C">
        <w:rPr>
          <w:noProof/>
          <w:lang w:eastAsia="en-GB"/>
        </w:rPr>
        <mc:AlternateContent>
          <mc:Choice Requires="wps">
            <w:drawing>
              <wp:anchor distT="0" distB="0" distL="114300" distR="114300" simplePos="0" relativeHeight="251662336" behindDoc="0" locked="0" layoutInCell="1" allowOverlap="1" wp14:anchorId="17788739" wp14:editId="05E853C0">
                <wp:simplePos x="0" y="0"/>
                <wp:positionH relativeFrom="column">
                  <wp:posOffset>-790575</wp:posOffset>
                </wp:positionH>
                <wp:positionV relativeFrom="paragraph">
                  <wp:posOffset>-619125</wp:posOffset>
                </wp:positionV>
                <wp:extent cx="3365500" cy="1638300"/>
                <wp:effectExtent l="0" t="0" r="2540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638300"/>
                        </a:xfrm>
                        <a:prstGeom prst="rect">
                          <a:avLst/>
                        </a:prstGeom>
                        <a:solidFill>
                          <a:srgbClr val="FFFFFF"/>
                        </a:solidFill>
                        <a:ln w="9525">
                          <a:solidFill>
                            <a:srgbClr val="FF0000"/>
                          </a:solidFill>
                          <a:miter lim="800000"/>
                          <a:headEnd/>
                          <a:tailEnd/>
                        </a:ln>
                      </wps:spPr>
                      <wps:txbx>
                        <w:txbxContent>
                          <w:p w:rsidR="00DD7645" w:rsidRDefault="00DD7645" w:rsidP="00041D48">
                            <w:pPr>
                              <w:pStyle w:val="Heading1"/>
                              <w:jc w:val="center"/>
                              <w:rPr>
                                <w:rFonts w:ascii="Comic Sans MS" w:hAnsi="Comic Sans MS"/>
                                <w:b/>
                                <w:sz w:val="22"/>
                                <w:szCs w:val="22"/>
                                <w:u w:val="single"/>
                              </w:rPr>
                            </w:pPr>
                            <w:r w:rsidRPr="00305853">
                              <w:rPr>
                                <w:rFonts w:ascii="Comic Sans MS" w:hAnsi="Comic Sans MS"/>
                                <w:b/>
                                <w:sz w:val="22"/>
                                <w:szCs w:val="22"/>
                                <w:u w:val="single"/>
                              </w:rPr>
                              <w:t>Literacy</w:t>
                            </w:r>
                          </w:p>
                          <w:p w:rsidR="00286E2C" w:rsidRPr="00286E2C" w:rsidRDefault="00286E2C" w:rsidP="00286E2C">
                            <w:r>
                              <w:t>This half ter children will be loking at writng Newspaper reports and information booklets- they will focus on the following objectives</w:t>
                            </w:r>
                          </w:p>
                          <w:p w:rsidR="00286E2C" w:rsidRDefault="00286E2C" w:rsidP="00286E2C">
                            <w:pPr>
                              <w:rPr>
                                <w:rFonts w:ascii="Comic Sans MS" w:hAnsi="Comic Sans MS"/>
                              </w:rPr>
                            </w:pPr>
                            <w:r>
                              <w:rPr>
                                <w:rFonts w:ascii="Comic Sans MS" w:hAnsi="Comic Sans MS"/>
                              </w:rPr>
                              <w:t>T</w:t>
                            </w:r>
                            <w:r>
                              <w:rPr>
                                <w:rFonts w:ascii="Comic Sans MS" w:hAnsi="Comic Sans MS"/>
                              </w:rPr>
                              <w:t>o use text become familiar with information writing</w:t>
                            </w:r>
                          </w:p>
                          <w:p w:rsidR="00286E2C" w:rsidRDefault="00286E2C" w:rsidP="00286E2C">
                            <w:pPr>
                              <w:rPr>
                                <w:rFonts w:ascii="Comic Sans MS" w:hAnsi="Comic Sans MS"/>
                              </w:rPr>
                            </w:pPr>
                            <w:r>
                              <w:rPr>
                                <w:rFonts w:ascii="Comic Sans MS" w:hAnsi="Comic Sans MS"/>
                              </w:rPr>
                              <w:t>To develop genre specific text types</w:t>
                            </w:r>
                          </w:p>
                          <w:p w:rsidR="00286E2C" w:rsidRDefault="00286E2C" w:rsidP="00286E2C">
                            <w:pPr>
                              <w:rPr>
                                <w:rFonts w:ascii="Comic Sans MS" w:hAnsi="Comic Sans MS"/>
                              </w:rPr>
                            </w:pPr>
                            <w:r>
                              <w:rPr>
                                <w:rFonts w:ascii="Comic Sans MS" w:hAnsi="Comic Sans MS"/>
                              </w:rPr>
                              <w:t>To use commas for ambiguity</w:t>
                            </w:r>
                          </w:p>
                          <w:p w:rsidR="00286E2C" w:rsidRDefault="00286E2C" w:rsidP="00286E2C">
                            <w:pPr>
                              <w:rPr>
                                <w:rFonts w:ascii="Comic Sans MS" w:hAnsi="Comic Sans MS"/>
                              </w:rPr>
                            </w:pPr>
                            <w:r>
                              <w:rPr>
                                <w:rFonts w:ascii="Comic Sans MS" w:hAnsi="Comic Sans MS"/>
                              </w:rPr>
                              <w:t>To use modal verbs</w:t>
                            </w:r>
                          </w:p>
                          <w:p w:rsidR="00286E2C" w:rsidRDefault="00286E2C" w:rsidP="00286E2C">
                            <w:pPr>
                              <w:rPr>
                                <w:rFonts w:ascii="Comic Sans MS" w:hAnsi="Comic Sans MS"/>
                              </w:rPr>
                            </w:pPr>
                            <w:r>
                              <w:rPr>
                                <w:rFonts w:ascii="Comic Sans MS" w:hAnsi="Comic Sans MS"/>
                              </w:rPr>
                              <w:t>To use relative clauses</w:t>
                            </w:r>
                          </w:p>
                          <w:p w:rsidR="00286E2C" w:rsidRPr="00286E2C" w:rsidRDefault="00286E2C" w:rsidP="00286E2C"/>
                          <w:p w:rsidR="00C0414E" w:rsidRPr="005F1CC0" w:rsidRDefault="00C0414E" w:rsidP="00C0414E">
                            <w:pPr>
                              <w:rPr>
                                <w:rFonts w:ascii="Comic Sans MS" w:hAnsi="Comic Sans MS"/>
                              </w:rPr>
                            </w:pPr>
                          </w:p>
                          <w:p w:rsidR="005F1CC0" w:rsidRPr="005F1CC0" w:rsidRDefault="005F1CC0">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88739" id="Text Box 3" o:spid="_x0000_s1028" type="#_x0000_t202" style="position:absolute;margin-left:-62.25pt;margin-top:-48.75pt;width:26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" strokecolor="red">
                <v:textbox>
                  <w:txbxContent>
                    <w:p w:rsidR="00DD7645" w:rsidRDefault="00DD7645" w:rsidP="00041D48">
                      <w:pPr>
                        <w:pStyle w:val="Heading1"/>
                        <w:jc w:val="center"/>
                        <w:rPr>
                          <w:rFonts w:ascii="Comic Sans MS" w:hAnsi="Comic Sans MS"/>
                          <w:b/>
                          <w:sz w:val="22"/>
                          <w:szCs w:val="22"/>
                          <w:u w:val="single"/>
                        </w:rPr>
                      </w:pPr>
                      <w:r w:rsidRPr="00305853">
                        <w:rPr>
                          <w:rFonts w:ascii="Comic Sans MS" w:hAnsi="Comic Sans MS"/>
                          <w:b/>
                          <w:sz w:val="22"/>
                          <w:szCs w:val="22"/>
                          <w:u w:val="single"/>
                        </w:rPr>
                        <w:t>Literacy</w:t>
                      </w:r>
                    </w:p>
                    <w:p w:rsidR="00286E2C" w:rsidRPr="00286E2C" w:rsidRDefault="00286E2C" w:rsidP="00286E2C">
                      <w:r>
                        <w:t>This half ter children will be loking at writng Newspaper reports and information booklets- they will focus on the following objectives</w:t>
                      </w:r>
                    </w:p>
                    <w:p w:rsidR="00286E2C" w:rsidRDefault="00286E2C" w:rsidP="00286E2C">
                      <w:pPr>
                        <w:rPr>
                          <w:rFonts w:ascii="Comic Sans MS" w:hAnsi="Comic Sans MS"/>
                        </w:rPr>
                      </w:pPr>
                      <w:r>
                        <w:rPr>
                          <w:rFonts w:ascii="Comic Sans MS" w:hAnsi="Comic Sans MS"/>
                        </w:rPr>
                        <w:t>T</w:t>
                      </w:r>
                      <w:r>
                        <w:rPr>
                          <w:rFonts w:ascii="Comic Sans MS" w:hAnsi="Comic Sans MS"/>
                        </w:rPr>
                        <w:t>o use text become familiar with information writing</w:t>
                      </w:r>
                    </w:p>
                    <w:p w:rsidR="00286E2C" w:rsidRDefault="00286E2C" w:rsidP="00286E2C">
                      <w:pPr>
                        <w:rPr>
                          <w:rFonts w:ascii="Comic Sans MS" w:hAnsi="Comic Sans MS"/>
                        </w:rPr>
                      </w:pPr>
                      <w:r>
                        <w:rPr>
                          <w:rFonts w:ascii="Comic Sans MS" w:hAnsi="Comic Sans MS"/>
                        </w:rPr>
                        <w:t>To develop genre specific text types</w:t>
                      </w:r>
                    </w:p>
                    <w:p w:rsidR="00286E2C" w:rsidRDefault="00286E2C" w:rsidP="00286E2C">
                      <w:pPr>
                        <w:rPr>
                          <w:rFonts w:ascii="Comic Sans MS" w:hAnsi="Comic Sans MS"/>
                        </w:rPr>
                      </w:pPr>
                      <w:r>
                        <w:rPr>
                          <w:rFonts w:ascii="Comic Sans MS" w:hAnsi="Comic Sans MS"/>
                        </w:rPr>
                        <w:t>To use commas for ambiguity</w:t>
                      </w:r>
                    </w:p>
                    <w:p w:rsidR="00286E2C" w:rsidRDefault="00286E2C" w:rsidP="00286E2C">
                      <w:pPr>
                        <w:rPr>
                          <w:rFonts w:ascii="Comic Sans MS" w:hAnsi="Comic Sans MS"/>
                        </w:rPr>
                      </w:pPr>
                      <w:r>
                        <w:rPr>
                          <w:rFonts w:ascii="Comic Sans MS" w:hAnsi="Comic Sans MS"/>
                        </w:rPr>
                        <w:t>To use modal verbs</w:t>
                      </w:r>
                    </w:p>
                    <w:p w:rsidR="00286E2C" w:rsidRDefault="00286E2C" w:rsidP="00286E2C">
                      <w:pPr>
                        <w:rPr>
                          <w:rFonts w:ascii="Comic Sans MS" w:hAnsi="Comic Sans MS"/>
                        </w:rPr>
                      </w:pPr>
                      <w:r>
                        <w:rPr>
                          <w:rFonts w:ascii="Comic Sans MS" w:hAnsi="Comic Sans MS"/>
                        </w:rPr>
                        <w:t>To use relative clauses</w:t>
                      </w:r>
                    </w:p>
                    <w:p w:rsidR="00286E2C" w:rsidRPr="00286E2C" w:rsidRDefault="00286E2C" w:rsidP="00286E2C"/>
                    <w:p w:rsidR="00C0414E" w:rsidRPr="005F1CC0" w:rsidRDefault="00C0414E" w:rsidP="00C0414E">
                      <w:pPr>
                        <w:rPr>
                          <w:rFonts w:ascii="Comic Sans MS" w:hAnsi="Comic Sans MS"/>
                        </w:rPr>
                      </w:pPr>
                    </w:p>
                    <w:p w:rsidR="005F1CC0" w:rsidRPr="005F1CC0" w:rsidRDefault="005F1CC0">
                      <w:pPr>
                        <w:rPr>
                          <w:rFonts w:ascii="Comic Sans MS" w:hAnsi="Comic Sans MS"/>
                        </w:rPr>
                      </w:pPr>
                    </w:p>
                  </w:txbxContent>
                </v:textbox>
              </v:shape>
            </w:pict>
          </mc:Fallback>
        </mc:AlternateContent>
      </w:r>
    </w:p>
    <w:p w:rsidR="00BD730E" w:rsidRPr="00BD730E" w:rsidRDefault="00BD730E" w:rsidP="00BD730E"/>
    <w:p w:rsidR="00BD730E" w:rsidRPr="00BD730E" w:rsidRDefault="00BD730E" w:rsidP="00BD730E"/>
    <w:p w:rsidR="00BD730E" w:rsidRPr="00BD730E" w:rsidRDefault="00BD730E" w:rsidP="00BD730E"/>
    <w:p w:rsidR="00BD730E" w:rsidRPr="00BD730E" w:rsidRDefault="00BD730E" w:rsidP="00BD730E"/>
    <w:p w:rsidR="00BD730E" w:rsidRPr="00BD730E" w:rsidRDefault="00BD730E" w:rsidP="00BD730E"/>
    <w:p w:rsidR="00BD730E" w:rsidRPr="00BD730E" w:rsidRDefault="00E13260" w:rsidP="00BD730E">
      <w:r>
        <w:rPr>
          <w:noProof/>
          <w:lang w:eastAsia="en-GB"/>
        </w:rPr>
        <mc:AlternateContent>
          <mc:Choice Requires="wps">
            <w:drawing>
              <wp:anchor distT="0" distB="0" distL="114300" distR="114300" simplePos="0" relativeHeight="251672576" behindDoc="0" locked="0" layoutInCell="1" allowOverlap="1" wp14:anchorId="37F72A0A" wp14:editId="20148046">
                <wp:simplePos x="0" y="0"/>
                <wp:positionH relativeFrom="column">
                  <wp:posOffset>3124200</wp:posOffset>
                </wp:positionH>
                <wp:positionV relativeFrom="page">
                  <wp:posOffset>1800225</wp:posOffset>
                </wp:positionV>
                <wp:extent cx="2366010" cy="670560"/>
                <wp:effectExtent l="0" t="0" r="15240" b="1524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670560"/>
                        </a:xfrm>
                        <a:prstGeom prst="rect">
                          <a:avLst/>
                        </a:prstGeom>
                        <a:solidFill>
                          <a:srgbClr val="FFFFFF"/>
                        </a:solidFill>
                        <a:ln w="9525">
                          <a:solidFill>
                            <a:srgbClr val="000000"/>
                          </a:solidFill>
                          <a:miter lim="800000"/>
                          <a:headEnd/>
                          <a:tailEnd/>
                        </a:ln>
                      </wps:spPr>
                      <wps:txbx>
                        <w:txbxContent>
                          <w:p w:rsidR="00DD7645" w:rsidRPr="002F7BA4" w:rsidRDefault="00286E2C" w:rsidP="002F7BA4">
                            <w:pPr>
                              <w:jc w:val="center"/>
                              <w:rPr>
                                <w:i/>
                              </w:rPr>
                            </w:pPr>
                            <w:r>
                              <w:rPr>
                                <w:i/>
                              </w:rPr>
                              <w:t xml:space="preserve">Knowledge Organiser Srping 1 </w:t>
                            </w:r>
                          </w:p>
                          <w:p w:rsidR="002F7BA4" w:rsidRPr="002F7BA4" w:rsidRDefault="00286E2C" w:rsidP="002F7BA4">
                            <w:pPr>
                              <w:jc w:val="center"/>
                              <w:rPr>
                                <w:rFonts w:ascii="Comic Sans MS" w:hAnsi="Comic Sans MS"/>
                                <w:i/>
                              </w:rPr>
                            </w:pPr>
                            <w:r>
                              <w:rPr>
                                <w:rFonts w:ascii="Comic Sans MS" w:hAnsi="Comic Sans MS"/>
                                <w:i/>
                              </w:rPr>
                              <w:t>Year Fiv</w:t>
                            </w:r>
                            <w:r w:rsidR="00E13260">
                              <w:rPr>
                                <w:rFonts w:ascii="Comic Sans MS" w:hAnsi="Comic Sans MS"/>
                                <w:i/>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72A0A" id="Text Box 10" o:spid="_x0000_s1029" type="#_x0000_t202" style="position:absolute;margin-left:246pt;margin-top:141.75pt;width:186.3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">
                <v:textbox>
                  <w:txbxContent>
                    <w:p w:rsidR="00DD7645" w:rsidRPr="002F7BA4" w:rsidRDefault="00286E2C" w:rsidP="002F7BA4">
                      <w:pPr>
                        <w:jc w:val="center"/>
                        <w:rPr>
                          <w:i/>
                        </w:rPr>
                      </w:pPr>
                      <w:r>
                        <w:rPr>
                          <w:i/>
                        </w:rPr>
                        <w:t xml:space="preserve">Knowledge Organiser Srping 1 </w:t>
                      </w:r>
                    </w:p>
                    <w:p w:rsidR="002F7BA4" w:rsidRPr="002F7BA4" w:rsidRDefault="00286E2C" w:rsidP="002F7BA4">
                      <w:pPr>
                        <w:jc w:val="center"/>
                        <w:rPr>
                          <w:rFonts w:ascii="Comic Sans MS" w:hAnsi="Comic Sans MS"/>
                          <w:i/>
                        </w:rPr>
                      </w:pPr>
                      <w:r>
                        <w:rPr>
                          <w:rFonts w:ascii="Comic Sans MS" w:hAnsi="Comic Sans MS"/>
                          <w:i/>
                        </w:rPr>
                        <w:t>Year Fiv</w:t>
                      </w:r>
                      <w:r w:rsidR="00E13260">
                        <w:rPr>
                          <w:rFonts w:ascii="Comic Sans MS" w:hAnsi="Comic Sans MS"/>
                          <w:i/>
                        </w:rPr>
                        <w:t>e</w:t>
                      </w:r>
                    </w:p>
                  </w:txbxContent>
                </v:textbox>
                <w10:wrap anchory="page"/>
              </v:shape>
            </w:pict>
          </mc:Fallback>
        </mc:AlternateContent>
      </w:r>
      <w:r w:rsidR="00286E2C">
        <w:rPr>
          <w:noProof/>
          <w:lang w:eastAsia="en-GB"/>
        </w:rPr>
        <mc:AlternateContent>
          <mc:Choice Requires="wps">
            <w:drawing>
              <wp:anchor distT="0" distB="0" distL="114300" distR="114300" simplePos="0" relativeHeight="251665408" behindDoc="0" locked="0" layoutInCell="1" allowOverlap="1" wp14:anchorId="16058582" wp14:editId="6CDF79EE">
                <wp:simplePos x="0" y="0"/>
                <wp:positionH relativeFrom="column">
                  <wp:posOffset>-828675</wp:posOffset>
                </wp:positionH>
                <wp:positionV relativeFrom="paragraph">
                  <wp:posOffset>228600</wp:posOffset>
                </wp:positionV>
                <wp:extent cx="3523615" cy="1564005"/>
                <wp:effectExtent l="0" t="0" r="17145" b="171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564005"/>
                        </a:xfrm>
                        <a:prstGeom prst="rect">
                          <a:avLst/>
                        </a:prstGeom>
                        <a:solidFill>
                          <a:srgbClr val="FFFFFF"/>
                        </a:solidFill>
                        <a:ln w="9525">
                          <a:solidFill>
                            <a:srgbClr val="FF00FF"/>
                          </a:solidFill>
                          <a:miter lim="800000"/>
                          <a:headEnd/>
                          <a:tailEnd/>
                        </a:ln>
                      </wps:spPr>
                      <wps:txbx>
                        <w:txbxContent>
                          <w:p w:rsidR="00DD7645" w:rsidRPr="00305853" w:rsidRDefault="00DD7645" w:rsidP="00305853">
                            <w:pPr>
                              <w:jc w:val="center"/>
                              <w:rPr>
                                <w:rFonts w:ascii="Comic Sans MS" w:hAnsi="Comic Sans MS"/>
                                <w:b/>
                                <w:sz w:val="22"/>
                                <w:szCs w:val="22"/>
                                <w:u w:val="single"/>
                              </w:rPr>
                            </w:pPr>
                            <w:r w:rsidRPr="00305853">
                              <w:rPr>
                                <w:rFonts w:ascii="Comic Sans MS" w:hAnsi="Comic Sans MS"/>
                                <w:b/>
                                <w:sz w:val="22"/>
                                <w:szCs w:val="22"/>
                                <w:u w:val="single"/>
                              </w:rPr>
                              <w:t>Science</w:t>
                            </w:r>
                          </w:p>
                          <w:p w:rsidR="00286E2C" w:rsidRDefault="00286E2C" w:rsidP="00187160">
                            <w:pPr>
                              <w:rPr>
                                <w:u w:val="single"/>
                              </w:rPr>
                            </w:pPr>
                            <w:r>
                              <w:rPr>
                                <w:u w:val="single"/>
                              </w:rPr>
                              <w:t>Forces</w:t>
                            </w:r>
                          </w:p>
                          <w:p w:rsidR="00286E2C" w:rsidRDefault="00286E2C" w:rsidP="00286E2C">
                            <w:r>
                              <w:t>Explain that unsupported objects fall towards the Earth because of the force of gravity acting between the Earth and the falling object – and the impact on our lives.</w:t>
                            </w:r>
                          </w:p>
                          <w:p w:rsidR="00286E2C" w:rsidRDefault="00286E2C" w:rsidP="00286E2C">
                            <w:r>
                              <w:t xml:space="preserve">Identify the effects of air resistance, water resistance and friction, that act between moving surfaces </w:t>
                            </w:r>
                          </w:p>
                          <w:p w:rsidR="00286E2C" w:rsidRDefault="00286E2C" w:rsidP="00286E2C">
                            <w:r>
                              <w:t>Recognise that some mechanisms, including levers, pulleys and gears, allow a smaller force to have a greater effect.</w:t>
                            </w:r>
                          </w:p>
                          <w:p w:rsidR="00286E2C" w:rsidRPr="00141B67" w:rsidRDefault="00286E2C" w:rsidP="00187160">
                            <w:pPr>
                              <w:rPr>
                                <w:rFonts w:ascii="Comic Sans MS" w:hAnsi="Comic Sans MS"/>
                              </w:rPr>
                            </w:pPr>
                          </w:p>
                          <w:p w:rsidR="005F1CC0" w:rsidRPr="005F1CC0" w:rsidRDefault="005F1CC0" w:rsidP="00141B67">
                            <w:pPr>
                              <w:rPr>
                                <w:rFonts w:ascii="Comic Sans MS" w:hAnsi="Comic Sans MS"/>
                              </w:rPr>
                            </w:pPr>
                          </w:p>
                          <w:p w:rsidR="00DD7645" w:rsidRDefault="00DD764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058582" id="Text Box 5" o:spid="_x0000_s1030" type="#_x0000_t202" style="position:absolute;margin-left:-65.25pt;margin-top:18pt;width:277.45pt;height:123.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" strokecolor="fuchsia">
                <v:textbox>
                  <w:txbxContent>
                    <w:p w:rsidR="00DD7645" w:rsidRPr="00305853" w:rsidRDefault="00DD7645" w:rsidP="00305853">
                      <w:pPr>
                        <w:jc w:val="center"/>
                        <w:rPr>
                          <w:rFonts w:ascii="Comic Sans MS" w:hAnsi="Comic Sans MS"/>
                          <w:b/>
                          <w:sz w:val="22"/>
                          <w:szCs w:val="22"/>
                          <w:u w:val="single"/>
                        </w:rPr>
                      </w:pPr>
                      <w:r w:rsidRPr="00305853">
                        <w:rPr>
                          <w:rFonts w:ascii="Comic Sans MS" w:hAnsi="Comic Sans MS"/>
                          <w:b/>
                          <w:sz w:val="22"/>
                          <w:szCs w:val="22"/>
                          <w:u w:val="single"/>
                        </w:rPr>
                        <w:t>Science</w:t>
                      </w:r>
                    </w:p>
                    <w:p w:rsidR="00286E2C" w:rsidRDefault="00286E2C" w:rsidP="00187160">
                      <w:pPr>
                        <w:rPr>
                          <w:u w:val="single"/>
                        </w:rPr>
                      </w:pPr>
                      <w:r>
                        <w:rPr>
                          <w:u w:val="single"/>
                        </w:rPr>
                        <w:t>Forces</w:t>
                      </w:r>
                    </w:p>
                    <w:p w:rsidR="00286E2C" w:rsidRDefault="00286E2C" w:rsidP="00286E2C">
                      <w:r>
                        <w:t>Explain that unsupported objects fall towards the Earth because of the force of gravity acting between the Earth and the falling object – and the impact on our lives.</w:t>
                      </w:r>
                    </w:p>
                    <w:p w:rsidR="00286E2C" w:rsidRDefault="00286E2C" w:rsidP="00286E2C">
                      <w:r>
                        <w:t xml:space="preserve">Identify the effects of air resistance, water resistance and friction, that act between moving surfaces </w:t>
                      </w:r>
                    </w:p>
                    <w:p w:rsidR="00286E2C" w:rsidRDefault="00286E2C" w:rsidP="00286E2C">
                      <w:r>
                        <w:t>Recognise that some mechanisms, including levers, pulleys and gears, allow a smaller force to have a greater effect.</w:t>
                      </w:r>
                    </w:p>
                    <w:p w:rsidR="00286E2C" w:rsidRPr="00141B67" w:rsidRDefault="00286E2C" w:rsidP="00187160">
                      <w:pPr>
                        <w:rPr>
                          <w:rFonts w:ascii="Comic Sans MS" w:hAnsi="Comic Sans MS"/>
                        </w:rPr>
                      </w:pPr>
                    </w:p>
                    <w:p w:rsidR="005F1CC0" w:rsidRPr="005F1CC0" w:rsidRDefault="005F1CC0" w:rsidP="00141B67">
                      <w:pPr>
                        <w:rPr>
                          <w:rFonts w:ascii="Comic Sans MS" w:hAnsi="Comic Sans MS"/>
                        </w:rPr>
                      </w:pPr>
                    </w:p>
                    <w:p w:rsidR="00DD7645" w:rsidRDefault="00DD7645"/>
                  </w:txbxContent>
                </v:textbox>
              </v:shape>
            </w:pict>
          </mc:Fallback>
        </mc:AlternateContent>
      </w:r>
    </w:p>
    <w:p w:rsidR="00BD730E" w:rsidRPr="00BD730E" w:rsidRDefault="00BD730E" w:rsidP="00BD730E"/>
    <w:p w:rsidR="00BD730E" w:rsidRPr="00BD730E" w:rsidRDefault="00BD730E" w:rsidP="00BD730E"/>
    <w:p w:rsidR="00BD730E" w:rsidRPr="00BD730E" w:rsidRDefault="00BD730E" w:rsidP="00BD730E"/>
    <w:p w:rsidR="00BD730E" w:rsidRPr="00BD730E" w:rsidRDefault="00BD730E" w:rsidP="00BD730E"/>
    <w:p w:rsidR="00BD730E" w:rsidRPr="00BD730E" w:rsidRDefault="00BD730E" w:rsidP="00BD730E"/>
    <w:p w:rsidR="00BD730E" w:rsidRPr="00BD730E" w:rsidRDefault="00BD730E" w:rsidP="00BD730E"/>
    <w:p w:rsidR="00BD730E" w:rsidRPr="00BD730E" w:rsidRDefault="00E13260" w:rsidP="00466387">
      <w:pPr>
        <w:tabs>
          <w:tab w:val="left" w:pos="5805"/>
        </w:tabs>
      </w:pPr>
      <w:r>
        <w:rPr>
          <w:noProof/>
          <w:lang w:eastAsia="en-GB"/>
        </w:rPr>
        <mc:AlternateContent>
          <mc:Choice Requires="wps">
            <w:drawing>
              <wp:anchor distT="0" distB="0" distL="114300" distR="114300" simplePos="0" relativeHeight="251675648" behindDoc="0" locked="0" layoutInCell="1" allowOverlap="1" wp14:anchorId="0C2C8D4C" wp14:editId="24355196">
                <wp:simplePos x="0" y="0"/>
                <wp:positionH relativeFrom="margin">
                  <wp:align>center</wp:align>
                </wp:positionH>
                <wp:positionV relativeFrom="page">
                  <wp:posOffset>2819400</wp:posOffset>
                </wp:positionV>
                <wp:extent cx="2752725" cy="2343150"/>
                <wp:effectExtent l="0" t="0" r="28575"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343150"/>
                        </a:xfrm>
                        <a:prstGeom prst="rect">
                          <a:avLst/>
                        </a:prstGeom>
                        <a:solidFill>
                          <a:srgbClr val="FFFFFF"/>
                        </a:solidFill>
                        <a:ln w="9525">
                          <a:solidFill>
                            <a:srgbClr val="00B0F0"/>
                          </a:solidFill>
                          <a:miter lim="800000"/>
                          <a:headEnd/>
                          <a:tailEnd/>
                        </a:ln>
                      </wps:spPr>
                      <wps:txbx>
                        <w:txbxContent>
                          <w:p w:rsid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R.E</w:t>
                            </w:r>
                          </w:p>
                          <w:p w:rsidR="00E13260" w:rsidRDefault="00E13260" w:rsidP="00E13260">
                            <w:r>
                              <w:t>What does it mean to be a Muslim in Britain today?</w:t>
                            </w:r>
                          </w:p>
                          <w:p w:rsidR="00E13260" w:rsidRDefault="00E13260" w:rsidP="00E13260"/>
                          <w:p w:rsidR="00E13260" w:rsidRDefault="00E13260" w:rsidP="00E13260">
                            <w:r>
                              <w:t xml:space="preserve">Make connections between Muslim practice of the Five Pillars and their beliefs about God and the Prophet Muhammad (A2). </w:t>
                            </w:r>
                          </w:p>
                          <w:p w:rsidR="00E13260" w:rsidRDefault="00E13260" w:rsidP="00E13260">
                            <w:r>
                              <w:sym w:font="Symbol" w:char="F0B7"/>
                            </w:r>
                            <w:r>
                              <w:t xml:space="preserve"> Describe and reflect on the significance of the Holy Qur’an to Muslims (B1).</w:t>
                            </w:r>
                          </w:p>
                          <w:p w:rsidR="00E13260" w:rsidRDefault="00E13260" w:rsidP="00E13260">
                            <w:r>
                              <w:t xml:space="preserve"> </w:t>
                            </w:r>
                            <w:r>
                              <w:sym w:font="Symbol" w:char="F0B7"/>
                            </w:r>
                            <w:r>
                              <w:t xml:space="preserve"> Describe the forms of guidance a Muslim uses and compare them to forms of guidance experienced by the pupils (A2). </w:t>
                            </w:r>
                          </w:p>
                          <w:p w:rsidR="00E13260" w:rsidRPr="00E13260" w:rsidRDefault="00E13260" w:rsidP="00E13260">
                            <w:r>
                              <w:sym w:font="Symbol" w:char="F0B7"/>
                            </w:r>
                            <w:r>
                              <w:t xml:space="preserve"> Make connections between the key functions of the mosque and the beliefs of Muslims (A1</w:t>
                            </w:r>
                          </w:p>
                          <w:p w:rsidR="005F1CC0" w:rsidRPr="005F1CC0" w:rsidRDefault="00777DAC" w:rsidP="00777DAC">
                            <w:pPr>
                              <w:rPr>
                                <w:rFonts w:ascii="Comic Sans MS" w:hAnsi="Comic Sans MS"/>
                              </w:rPr>
                            </w:pPr>
                            <w:r>
                              <w:rPr>
                                <w:rFonts w:ascii="Calibri,Bold" w:eastAsiaTheme="minorHAnsi" w:hAnsi="Calibri,Bold" w:cs="Calibri,Bold"/>
                                <w:b/>
                                <w:bCs/>
                                <w:color w:val="3856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C8D4C" id="Text Box 13" o:spid="_x0000_s1031" type="#_x0000_t202" style="position:absolute;margin-left:0;margin-top:222pt;width:216.75pt;height:18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" strokecolor="#00b0f0">
                <v:textbox>
                  <w:txbxContent>
                    <w:p w:rsid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R.E</w:t>
                      </w:r>
                    </w:p>
                    <w:p w:rsidR="00E13260" w:rsidRDefault="00E13260" w:rsidP="00E13260">
                      <w:r>
                        <w:t>What does it mean to be a Muslim in Britain today?</w:t>
                      </w:r>
                    </w:p>
                    <w:p w:rsidR="00E13260" w:rsidRDefault="00E13260" w:rsidP="00E13260"/>
                    <w:p w:rsidR="00E13260" w:rsidRDefault="00E13260" w:rsidP="00E13260">
                      <w:r>
                        <w:t xml:space="preserve">Make connections between Muslim practice of the Five Pillars and their beliefs about God and the Prophet Muhammad (A2). </w:t>
                      </w:r>
                    </w:p>
                    <w:p w:rsidR="00E13260" w:rsidRDefault="00E13260" w:rsidP="00E13260">
                      <w:r>
                        <w:sym w:font="Symbol" w:char="F0B7"/>
                      </w:r>
                      <w:r>
                        <w:t xml:space="preserve"> Describe and reflect on the significance of the Holy Qur’an to Muslims (B1).</w:t>
                      </w:r>
                    </w:p>
                    <w:p w:rsidR="00E13260" w:rsidRDefault="00E13260" w:rsidP="00E13260">
                      <w:r>
                        <w:t xml:space="preserve"> </w:t>
                      </w:r>
                      <w:r>
                        <w:sym w:font="Symbol" w:char="F0B7"/>
                      </w:r>
                      <w:r>
                        <w:t xml:space="preserve"> Describe the forms of guidance a Muslim uses and compare them to forms of guidance experienced by the pupils (A2). </w:t>
                      </w:r>
                    </w:p>
                    <w:p w:rsidR="00E13260" w:rsidRPr="00E13260" w:rsidRDefault="00E13260" w:rsidP="00E13260">
                      <w:r>
                        <w:sym w:font="Symbol" w:char="F0B7"/>
                      </w:r>
                      <w:r>
                        <w:t xml:space="preserve"> Make connections between the key functions of the mosque and the beliefs of Muslims (A1</w:t>
                      </w:r>
                    </w:p>
                    <w:p w:rsidR="005F1CC0" w:rsidRPr="005F1CC0" w:rsidRDefault="00777DAC" w:rsidP="00777DAC">
                      <w:pPr>
                        <w:rPr>
                          <w:rFonts w:ascii="Comic Sans MS" w:hAnsi="Comic Sans MS"/>
                        </w:rPr>
                      </w:pPr>
                      <w:r>
                        <w:rPr>
                          <w:rFonts w:ascii="Calibri,Bold" w:eastAsiaTheme="minorHAnsi" w:hAnsi="Calibri,Bold" w:cs="Calibri,Bold"/>
                          <w:b/>
                          <w:bCs/>
                          <w:color w:val="385623"/>
                        </w:rPr>
                        <w:t xml:space="preserve"> </w:t>
                      </w:r>
                    </w:p>
                  </w:txbxContent>
                </v:textbox>
                <w10:wrap anchorx="margin" anchory="page"/>
              </v:shape>
            </w:pict>
          </mc:Fallback>
        </mc:AlternateContent>
      </w:r>
      <w:r w:rsidR="00466387">
        <w:tab/>
      </w:r>
    </w:p>
    <w:p w:rsidR="00BD730E" w:rsidRPr="00BD730E" w:rsidRDefault="00BD730E" w:rsidP="00BD730E"/>
    <w:p w:rsidR="00BD730E" w:rsidRDefault="00001166" w:rsidP="00BD730E">
      <w:r>
        <w:rPr>
          <w:noProof/>
          <w:lang w:eastAsia="en-GB"/>
        </w:rPr>
        <mc:AlternateContent>
          <mc:Choice Requires="wps">
            <w:drawing>
              <wp:anchor distT="0" distB="0" distL="114300" distR="114300" simplePos="0" relativeHeight="251678720" behindDoc="0" locked="0" layoutInCell="1" allowOverlap="1" wp14:anchorId="1E416C6A" wp14:editId="4EE8E8E9">
                <wp:simplePos x="0" y="0"/>
                <wp:positionH relativeFrom="margin">
                  <wp:posOffset>5962650</wp:posOffset>
                </wp:positionH>
                <wp:positionV relativeFrom="page">
                  <wp:posOffset>3190876</wp:posOffset>
                </wp:positionV>
                <wp:extent cx="3655060" cy="1657350"/>
                <wp:effectExtent l="0" t="0" r="21590"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657350"/>
                        </a:xfrm>
                        <a:prstGeom prst="rect">
                          <a:avLst/>
                        </a:prstGeom>
                        <a:solidFill>
                          <a:srgbClr val="FFFFFF"/>
                        </a:solidFill>
                        <a:ln w="9525">
                          <a:solidFill>
                            <a:srgbClr val="7030A0"/>
                          </a:solidFill>
                          <a:miter lim="800000"/>
                          <a:headEnd/>
                          <a:tailEnd/>
                        </a:ln>
                      </wps:spPr>
                      <wps:txbx>
                        <w:txbxContent>
                          <w:p w:rsidR="00B514D5" w:rsidRPr="002F7BA4" w:rsidRDefault="00B514D5" w:rsidP="00B514D5">
                            <w:pPr>
                              <w:pStyle w:val="Heading1"/>
                              <w:jc w:val="center"/>
                              <w:rPr>
                                <w:rFonts w:ascii="Comic Sans MS" w:hAnsi="Comic Sans MS"/>
                                <w:sz w:val="18"/>
                                <w:szCs w:val="18"/>
                                <w:u w:val="single"/>
                              </w:rPr>
                            </w:pPr>
                            <w:r w:rsidRPr="002F7BA4">
                              <w:rPr>
                                <w:rFonts w:ascii="Comic Sans MS" w:hAnsi="Comic Sans MS"/>
                                <w:sz w:val="18"/>
                                <w:szCs w:val="18"/>
                                <w:u w:val="single"/>
                              </w:rPr>
                              <w:t>Relationship Education</w:t>
                            </w:r>
                          </w:p>
                          <w:p w:rsidR="00001166" w:rsidRPr="00001166" w:rsidRDefault="00001166" w:rsidP="00001166">
                            <w:pPr>
                              <w:rPr>
                                <w:color w:val="000000"/>
                              </w:rPr>
                            </w:pPr>
                            <w:r w:rsidRPr="00001166">
                              <w:rPr>
                                <w:color w:val="000000"/>
                                <w:sz w:val="27"/>
                                <w:szCs w:val="27"/>
                              </w:rPr>
                              <w:t xml:space="preserve">- </w:t>
                            </w:r>
                            <w:r w:rsidRPr="00001166">
                              <w:rPr>
                                <w:color w:val="000000"/>
                              </w:rPr>
                              <w:t xml:space="preserve">LIVING IN THE WIDER WORLD Money; making decisions; spending and saving What decisions can people make with money? </w:t>
                            </w:r>
                          </w:p>
                          <w:p w:rsidR="00001166" w:rsidRPr="00001166" w:rsidRDefault="00001166" w:rsidP="00001166">
                            <w:pPr>
                              <w:rPr>
                                <w:color w:val="000000"/>
                              </w:rPr>
                            </w:pPr>
                            <w:r w:rsidRPr="00001166">
                              <w:rPr>
                                <w:color w:val="000000"/>
                              </w:rPr>
                              <w:t>· How people make decisions about spending and saving money and what influences them · how to keep track of money so people know how much they have to spend or save</w:t>
                            </w:r>
                          </w:p>
                          <w:p w:rsidR="00B514D5" w:rsidRPr="00001166" w:rsidRDefault="00001166" w:rsidP="00001166">
                            <w:pPr>
                              <w:rPr>
                                <w:rFonts w:ascii="Comic Sans MS" w:hAnsi="Comic Sans MS"/>
                              </w:rPr>
                            </w:pPr>
                            <w:r w:rsidRPr="00001166">
                              <w:rPr>
                                <w:color w:val="000000"/>
                              </w:rPr>
                              <w:t xml:space="preserve">· How people make choices about ways of paying for things they want and need (eg from current accounts/saving; store card/credit cards; loans) · How to recognise what makes something ‘value for money’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16C6A" id="Text Box 16" o:spid="_x0000_s1032" type="#_x0000_t202" style="position:absolute;margin-left:469.5pt;margin-top:251.25pt;width:287.8pt;height:1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" strokecolor="#7030a0">
                <v:textbox>
                  <w:txbxContent>
                    <w:p w:rsidR="00B514D5" w:rsidRPr="002F7BA4" w:rsidRDefault="00B514D5" w:rsidP="00B514D5">
                      <w:pPr>
                        <w:pStyle w:val="Heading1"/>
                        <w:jc w:val="center"/>
                        <w:rPr>
                          <w:rFonts w:ascii="Comic Sans MS" w:hAnsi="Comic Sans MS"/>
                          <w:sz w:val="18"/>
                          <w:szCs w:val="18"/>
                          <w:u w:val="single"/>
                        </w:rPr>
                      </w:pPr>
                      <w:r w:rsidRPr="002F7BA4">
                        <w:rPr>
                          <w:rFonts w:ascii="Comic Sans MS" w:hAnsi="Comic Sans MS"/>
                          <w:sz w:val="18"/>
                          <w:szCs w:val="18"/>
                          <w:u w:val="single"/>
                        </w:rPr>
                        <w:t>Relationship Education</w:t>
                      </w:r>
                    </w:p>
                    <w:p w:rsidR="00001166" w:rsidRPr="00001166" w:rsidRDefault="00001166" w:rsidP="00001166">
                      <w:pPr>
                        <w:rPr>
                          <w:color w:val="000000"/>
                        </w:rPr>
                      </w:pPr>
                      <w:r w:rsidRPr="00001166">
                        <w:rPr>
                          <w:color w:val="000000"/>
                          <w:sz w:val="27"/>
                          <w:szCs w:val="27"/>
                        </w:rPr>
                        <w:t xml:space="preserve">- </w:t>
                      </w:r>
                      <w:r w:rsidRPr="00001166">
                        <w:rPr>
                          <w:color w:val="000000"/>
                        </w:rPr>
                        <w:t xml:space="preserve">LIVING IN THE WIDER WORLD Money; making decisions; spending and saving What decisions can people make with money? </w:t>
                      </w:r>
                    </w:p>
                    <w:p w:rsidR="00001166" w:rsidRPr="00001166" w:rsidRDefault="00001166" w:rsidP="00001166">
                      <w:pPr>
                        <w:rPr>
                          <w:color w:val="000000"/>
                        </w:rPr>
                      </w:pPr>
                      <w:r w:rsidRPr="00001166">
                        <w:rPr>
                          <w:color w:val="000000"/>
                        </w:rPr>
                        <w:t>· How people make decisions about spending and saving money and what influences them · how to keep track of money so people know how much they have to spend or save</w:t>
                      </w:r>
                    </w:p>
                    <w:p w:rsidR="00B514D5" w:rsidRPr="00001166" w:rsidRDefault="00001166" w:rsidP="00001166">
                      <w:pPr>
                        <w:rPr>
                          <w:rFonts w:ascii="Comic Sans MS" w:hAnsi="Comic Sans MS"/>
                        </w:rPr>
                      </w:pPr>
                      <w:r w:rsidRPr="00001166">
                        <w:rPr>
                          <w:color w:val="000000"/>
                        </w:rPr>
                        <w:t xml:space="preserve">· How people make choices about ways of paying for things they want and need (eg from current accounts/saving; store card/credit cards; loans) · How to recognise what makes something ‘value for money’ </w:t>
                      </w:r>
                    </w:p>
                  </w:txbxContent>
                </v:textbox>
                <w10:wrap anchorx="margin" anchory="page"/>
              </v:shape>
            </w:pict>
          </mc:Fallback>
        </mc:AlternateContent>
      </w:r>
    </w:p>
    <w:p w:rsidR="00BD730E" w:rsidRDefault="00BD730E" w:rsidP="00BD730E"/>
    <w:p w:rsidR="00BD730E" w:rsidRDefault="00BD730E" w:rsidP="00BD730E"/>
    <w:p w:rsidR="006C2F4D" w:rsidRPr="00BD730E" w:rsidRDefault="00001166" w:rsidP="00BD730E">
      <w:pPr>
        <w:tabs>
          <w:tab w:val="left" w:pos="6168"/>
        </w:tabs>
      </w:pPr>
      <w:r>
        <w:rPr>
          <w:noProof/>
          <w:lang w:eastAsia="en-GB"/>
        </w:rPr>
        <mc:AlternateContent>
          <mc:Choice Requires="wps">
            <w:drawing>
              <wp:anchor distT="0" distB="0" distL="114300" distR="114300" simplePos="0" relativeHeight="251677696" behindDoc="0" locked="0" layoutInCell="1" allowOverlap="1" wp14:anchorId="2C87AB14" wp14:editId="6BBAF1F5">
                <wp:simplePos x="0" y="0"/>
                <wp:positionH relativeFrom="margin">
                  <wp:posOffset>2371725</wp:posOffset>
                </wp:positionH>
                <wp:positionV relativeFrom="paragraph">
                  <wp:posOffset>1952625</wp:posOffset>
                </wp:positionV>
                <wp:extent cx="3561715" cy="1257300"/>
                <wp:effectExtent l="0" t="0" r="19685"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257300"/>
                        </a:xfrm>
                        <a:prstGeom prst="rect">
                          <a:avLst/>
                        </a:prstGeom>
                        <a:solidFill>
                          <a:srgbClr val="FFFFFF"/>
                        </a:solidFill>
                        <a:ln w="9525">
                          <a:solidFill>
                            <a:srgbClr val="00B050"/>
                          </a:solidFill>
                          <a:miter lim="800000"/>
                          <a:headEnd/>
                          <a:tailEnd/>
                        </a:ln>
                      </wps:spPr>
                      <wps:txbx>
                        <w:txbxContent>
                          <w:p w:rsidR="005F1CC0" w:rsidRPr="005F1CC0" w:rsidRDefault="005F1CC0" w:rsidP="005F1CC0">
                            <w:pPr>
                              <w:pStyle w:val="Heading1"/>
                              <w:jc w:val="center"/>
                              <w:rPr>
                                <w:rFonts w:ascii="Comic Sans MS" w:hAnsi="Comic Sans MS"/>
                                <w:b/>
                                <w:sz w:val="22"/>
                                <w:szCs w:val="22"/>
                                <w:u w:val="single"/>
                              </w:rPr>
                            </w:pPr>
                            <w:bookmarkStart w:id="0" w:name="_GoBack"/>
                            <w:r>
                              <w:rPr>
                                <w:rFonts w:ascii="Comic Sans MS" w:hAnsi="Comic Sans MS"/>
                                <w:b/>
                                <w:sz w:val="22"/>
                                <w:szCs w:val="22"/>
                                <w:u w:val="single"/>
                              </w:rPr>
                              <w:t>Music</w:t>
                            </w:r>
                          </w:p>
                          <w:p w:rsidR="00C0414E" w:rsidRPr="00C0414E" w:rsidRDefault="005F1CC0" w:rsidP="00C0414E">
                            <w:pPr>
                              <w:pStyle w:val="NoSpacing"/>
                              <w:rPr>
                                <w:rFonts w:ascii="Comic Sans MS" w:hAnsi="Comic Sans MS"/>
                                <w:sz w:val="20"/>
                                <w:szCs w:val="20"/>
                              </w:rPr>
                            </w:pPr>
                            <w:r>
                              <w:rPr>
                                <w:rFonts w:ascii="Comic Sans MS" w:hAnsi="Comic Sans MS"/>
                                <w:sz w:val="20"/>
                              </w:rPr>
                              <w:t>-</w:t>
                            </w:r>
                            <w:r w:rsidR="00C0414E">
                              <w:t xml:space="preserve"> </w:t>
                            </w:r>
                            <w:r w:rsidR="00C0414E" w:rsidRPr="00C0414E">
                              <w:rPr>
                                <w:rFonts w:ascii="Comic Sans MS" w:hAnsi="Comic Sans MS"/>
                                <w:sz w:val="20"/>
                                <w:szCs w:val="20"/>
                              </w:rPr>
                              <w:t xml:space="preserve">Play and perform in solo and ensemble contexts, using their voices and playing musical instruments with increasing accuracy, fluency, control and expression  </w:t>
                            </w:r>
                          </w:p>
                          <w:p w:rsidR="00C0414E" w:rsidRPr="00C0414E" w:rsidRDefault="00C0414E" w:rsidP="00C0414E">
                            <w:pPr>
                              <w:pStyle w:val="NoSpacing"/>
                              <w:rPr>
                                <w:rFonts w:ascii="Comic Sans MS" w:hAnsi="Comic Sans MS"/>
                                <w:sz w:val="20"/>
                                <w:szCs w:val="20"/>
                              </w:rPr>
                            </w:pPr>
                            <w:r w:rsidRPr="00C0414E">
                              <w:rPr>
                                <w:rFonts w:ascii="Comic Sans MS" w:hAnsi="Comic Sans MS"/>
                                <w:sz w:val="20"/>
                                <w:szCs w:val="20"/>
                              </w:rPr>
                              <w:t>-maintain own part whilst others are performing their part</w:t>
                            </w:r>
                          </w:p>
                          <w:p w:rsidR="005F1CC0" w:rsidRPr="005F1CC0" w:rsidRDefault="005F1CC0" w:rsidP="005F1CC0">
                            <w:pPr>
                              <w:pStyle w:val="NoSpacing"/>
                              <w:rPr>
                                <w:rFonts w:ascii="Comic Sans MS" w:hAnsi="Comic Sans MS"/>
                                <w:sz w:val="20"/>
                              </w:rPr>
                            </w:pPr>
                          </w:p>
                          <w:bookmarkEnd w:id="0"/>
                          <w:p w:rsidR="005F1CC0" w:rsidRPr="005F1CC0" w:rsidRDefault="005F1CC0" w:rsidP="005F1CC0">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7AB14" id="Text Box 15" o:spid="_x0000_s1033" type="#_x0000_t202" style="position:absolute;margin-left:186.75pt;margin-top:153.75pt;width:280.45pt;height:9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" strokecolor="#00b050">
                <v:textbox>
                  <w:txbxContent>
                    <w:p w:rsidR="005F1CC0" w:rsidRPr="005F1CC0" w:rsidRDefault="005F1CC0" w:rsidP="005F1CC0">
                      <w:pPr>
                        <w:pStyle w:val="Heading1"/>
                        <w:jc w:val="center"/>
                        <w:rPr>
                          <w:rFonts w:ascii="Comic Sans MS" w:hAnsi="Comic Sans MS"/>
                          <w:b/>
                          <w:sz w:val="22"/>
                          <w:szCs w:val="22"/>
                          <w:u w:val="single"/>
                        </w:rPr>
                      </w:pPr>
                      <w:bookmarkStart w:id="1" w:name="_GoBack"/>
                      <w:r>
                        <w:rPr>
                          <w:rFonts w:ascii="Comic Sans MS" w:hAnsi="Comic Sans MS"/>
                          <w:b/>
                          <w:sz w:val="22"/>
                          <w:szCs w:val="22"/>
                          <w:u w:val="single"/>
                        </w:rPr>
                        <w:t>Music</w:t>
                      </w:r>
                    </w:p>
                    <w:p w:rsidR="00C0414E" w:rsidRPr="00C0414E" w:rsidRDefault="005F1CC0" w:rsidP="00C0414E">
                      <w:pPr>
                        <w:pStyle w:val="NoSpacing"/>
                        <w:rPr>
                          <w:rFonts w:ascii="Comic Sans MS" w:hAnsi="Comic Sans MS"/>
                          <w:sz w:val="20"/>
                          <w:szCs w:val="20"/>
                        </w:rPr>
                      </w:pPr>
                      <w:r>
                        <w:rPr>
                          <w:rFonts w:ascii="Comic Sans MS" w:hAnsi="Comic Sans MS"/>
                          <w:sz w:val="20"/>
                        </w:rPr>
                        <w:t>-</w:t>
                      </w:r>
                      <w:r w:rsidR="00C0414E">
                        <w:t xml:space="preserve"> </w:t>
                      </w:r>
                      <w:r w:rsidR="00C0414E" w:rsidRPr="00C0414E">
                        <w:rPr>
                          <w:rFonts w:ascii="Comic Sans MS" w:hAnsi="Comic Sans MS"/>
                          <w:sz w:val="20"/>
                          <w:szCs w:val="20"/>
                        </w:rPr>
                        <w:t xml:space="preserve">Play and perform in solo and ensemble contexts, using their voices and playing musical instruments with increasing accuracy, fluency, control and expression  </w:t>
                      </w:r>
                    </w:p>
                    <w:p w:rsidR="00C0414E" w:rsidRPr="00C0414E" w:rsidRDefault="00C0414E" w:rsidP="00C0414E">
                      <w:pPr>
                        <w:pStyle w:val="NoSpacing"/>
                        <w:rPr>
                          <w:rFonts w:ascii="Comic Sans MS" w:hAnsi="Comic Sans MS"/>
                          <w:sz w:val="20"/>
                          <w:szCs w:val="20"/>
                        </w:rPr>
                      </w:pPr>
                      <w:r w:rsidRPr="00C0414E">
                        <w:rPr>
                          <w:rFonts w:ascii="Comic Sans MS" w:hAnsi="Comic Sans MS"/>
                          <w:sz w:val="20"/>
                          <w:szCs w:val="20"/>
                        </w:rPr>
                        <w:t>-maintain own part whilst others are performing their part</w:t>
                      </w:r>
                    </w:p>
                    <w:p w:rsidR="005F1CC0" w:rsidRPr="005F1CC0" w:rsidRDefault="005F1CC0" w:rsidP="005F1CC0">
                      <w:pPr>
                        <w:pStyle w:val="NoSpacing"/>
                        <w:rPr>
                          <w:rFonts w:ascii="Comic Sans MS" w:hAnsi="Comic Sans MS"/>
                          <w:sz w:val="20"/>
                        </w:rPr>
                      </w:pPr>
                    </w:p>
                    <w:bookmarkEnd w:id="1"/>
                    <w:p w:rsidR="005F1CC0" w:rsidRPr="005F1CC0" w:rsidRDefault="005F1CC0" w:rsidP="005F1CC0">
                      <w:pP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6787B94" wp14:editId="47299D5B">
                <wp:simplePos x="0" y="0"/>
                <wp:positionH relativeFrom="margin">
                  <wp:posOffset>-676275</wp:posOffset>
                </wp:positionH>
                <wp:positionV relativeFrom="page">
                  <wp:posOffset>5076825</wp:posOffset>
                </wp:positionV>
                <wp:extent cx="2837815" cy="2305050"/>
                <wp:effectExtent l="0" t="0" r="1968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05050"/>
                        </a:xfrm>
                        <a:prstGeom prst="rect">
                          <a:avLst/>
                        </a:prstGeom>
                        <a:solidFill>
                          <a:srgbClr val="FFFFFF"/>
                        </a:solidFill>
                        <a:ln w="9525">
                          <a:solidFill>
                            <a:srgbClr val="FFC000"/>
                          </a:solidFill>
                          <a:miter lim="800000"/>
                          <a:headEnd/>
                          <a:tailEnd/>
                        </a:ln>
                      </wps:spPr>
                      <wps:txbx>
                        <w:txbxContent>
                          <w:p w:rsidR="00DD7645" w:rsidRDefault="005F1CC0" w:rsidP="00BA0CCA">
                            <w:pPr>
                              <w:jc w:val="center"/>
                              <w:rPr>
                                <w:rFonts w:ascii="Comic Sans MS" w:hAnsi="Comic Sans MS"/>
                                <w:b/>
                                <w:sz w:val="22"/>
                                <w:szCs w:val="22"/>
                                <w:u w:val="single"/>
                              </w:rPr>
                            </w:pPr>
                            <w:r>
                              <w:rPr>
                                <w:rFonts w:ascii="Comic Sans MS" w:hAnsi="Comic Sans MS"/>
                                <w:b/>
                                <w:sz w:val="22"/>
                                <w:szCs w:val="22"/>
                                <w:u w:val="single"/>
                              </w:rPr>
                              <w:t>History</w:t>
                            </w:r>
                            <w:r w:rsidR="00001166">
                              <w:rPr>
                                <w:rFonts w:ascii="Comic Sans MS" w:hAnsi="Comic Sans MS"/>
                                <w:b/>
                                <w:sz w:val="22"/>
                                <w:szCs w:val="22"/>
                                <w:u w:val="single"/>
                              </w:rPr>
                              <w:t xml:space="preserve"> </w:t>
                            </w:r>
                          </w:p>
                          <w:p w:rsidR="00187160" w:rsidRDefault="00001166" w:rsidP="00BA0CCA">
                            <w:pPr>
                              <w:jc w:val="center"/>
                              <w:rPr>
                                <w:rFonts w:ascii="Comic Sans MS" w:hAnsi="Comic Sans MS"/>
                                <w:b/>
                                <w:sz w:val="22"/>
                                <w:szCs w:val="22"/>
                                <w:u w:val="single"/>
                              </w:rPr>
                            </w:pPr>
                            <w:r>
                              <w:rPr>
                                <w:rFonts w:ascii="Comic Sans MS" w:hAnsi="Comic Sans MS"/>
                                <w:b/>
                                <w:sz w:val="22"/>
                                <w:szCs w:val="22"/>
                                <w:u w:val="single"/>
                              </w:rPr>
                              <w:t>Continue to…</w:t>
                            </w:r>
                          </w:p>
                          <w:p w:rsidR="00187160" w:rsidRPr="009004A1" w:rsidRDefault="00187160" w:rsidP="00187160">
                            <w:pPr>
                              <w:rPr>
                                <w:i/>
                              </w:rPr>
                            </w:pPr>
                            <w:r>
                              <w:rPr>
                                <w:b/>
                                <w:i/>
                              </w:rPr>
                              <w:t>-</w:t>
                            </w:r>
                            <w:r w:rsidRPr="009004A1">
                              <w:rPr>
                                <w:i/>
                              </w:rPr>
                              <w:t>Describe events from the past</w:t>
                            </w:r>
                          </w:p>
                          <w:p w:rsidR="00187160" w:rsidRPr="009004A1" w:rsidRDefault="00187160" w:rsidP="00187160">
                            <w:pPr>
                              <w:rPr>
                                <w:i/>
                              </w:rPr>
                            </w:pPr>
                            <w:r w:rsidRPr="009004A1">
                              <w:rPr>
                                <w:i/>
                              </w:rPr>
                              <w:t>-Know how an event or events from the past has shaped our life today</w:t>
                            </w:r>
                          </w:p>
                          <w:p w:rsidR="00187160" w:rsidRPr="009004A1" w:rsidRDefault="00187160" w:rsidP="00187160">
                            <w:pPr>
                              <w:rPr>
                                <w:i/>
                              </w:rPr>
                            </w:pPr>
                            <w:r w:rsidRPr="009004A1">
                              <w:rPr>
                                <w:i/>
                              </w:rPr>
                              <w:t>-Draw an accurate timeline with different historical periods showing key historical events lives of significant people</w:t>
                            </w:r>
                          </w:p>
                          <w:p w:rsidR="00187160" w:rsidRPr="009004A1" w:rsidRDefault="00187160" w:rsidP="00187160">
                            <w:pPr>
                              <w:rPr>
                                <w:i/>
                              </w:rPr>
                            </w:pPr>
                            <w:r w:rsidRPr="009004A1">
                              <w:rPr>
                                <w:i/>
                              </w:rPr>
                              <w:t>-Know how crime and punishment over a period time</w:t>
                            </w:r>
                          </w:p>
                          <w:p w:rsidR="00187160" w:rsidRPr="009004A1" w:rsidRDefault="00187160" w:rsidP="00187160">
                            <w:pPr>
                              <w:rPr>
                                <w:i/>
                              </w:rPr>
                            </w:pPr>
                            <w:r w:rsidRPr="009004A1">
                              <w:rPr>
                                <w:i/>
                              </w:rPr>
                              <w:t>-Know how Britain has major influence on the world</w:t>
                            </w:r>
                          </w:p>
                          <w:p w:rsidR="00187160" w:rsidRPr="009004A1" w:rsidRDefault="00187160" w:rsidP="00187160">
                            <w:pPr>
                              <w:rPr>
                                <w:i/>
                              </w:rPr>
                            </w:pPr>
                            <w:r w:rsidRPr="009004A1">
                              <w:rPr>
                                <w:i/>
                              </w:rPr>
                              <w:t>-Know how the lives of wealthy people were different from the lives of poorer people.</w:t>
                            </w:r>
                          </w:p>
                          <w:p w:rsidR="00E422CA" w:rsidRPr="005F1CC0" w:rsidRDefault="00E422CA" w:rsidP="00E422CA">
                            <w:pPr>
                              <w:rPr>
                                <w:rFonts w:ascii="Comic Sans MS" w:hAnsi="Comic Sans MS"/>
                              </w:rPr>
                            </w:pPr>
                          </w:p>
                          <w:p w:rsidR="00DD7645" w:rsidRPr="005F1CC0" w:rsidRDefault="00DD7645" w:rsidP="005F1CC0">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87B94" id="Text Box 7" o:spid="_x0000_s1034" type="#_x0000_t202" style="position:absolute;margin-left:-53.25pt;margin-top:399.75pt;width:223.45pt;height:1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" strokecolor="#ffc000">
                <v:textbox>
                  <w:txbxContent>
                    <w:p w:rsidR="00DD7645" w:rsidRDefault="005F1CC0" w:rsidP="00BA0CCA">
                      <w:pPr>
                        <w:jc w:val="center"/>
                        <w:rPr>
                          <w:rFonts w:ascii="Comic Sans MS" w:hAnsi="Comic Sans MS"/>
                          <w:b/>
                          <w:sz w:val="22"/>
                          <w:szCs w:val="22"/>
                          <w:u w:val="single"/>
                        </w:rPr>
                      </w:pPr>
                      <w:r>
                        <w:rPr>
                          <w:rFonts w:ascii="Comic Sans MS" w:hAnsi="Comic Sans MS"/>
                          <w:b/>
                          <w:sz w:val="22"/>
                          <w:szCs w:val="22"/>
                          <w:u w:val="single"/>
                        </w:rPr>
                        <w:t>History</w:t>
                      </w:r>
                      <w:r w:rsidR="00001166">
                        <w:rPr>
                          <w:rFonts w:ascii="Comic Sans MS" w:hAnsi="Comic Sans MS"/>
                          <w:b/>
                          <w:sz w:val="22"/>
                          <w:szCs w:val="22"/>
                          <w:u w:val="single"/>
                        </w:rPr>
                        <w:t xml:space="preserve"> </w:t>
                      </w:r>
                    </w:p>
                    <w:p w:rsidR="00187160" w:rsidRDefault="00001166" w:rsidP="00BA0CCA">
                      <w:pPr>
                        <w:jc w:val="center"/>
                        <w:rPr>
                          <w:rFonts w:ascii="Comic Sans MS" w:hAnsi="Comic Sans MS"/>
                          <w:b/>
                          <w:sz w:val="22"/>
                          <w:szCs w:val="22"/>
                          <w:u w:val="single"/>
                        </w:rPr>
                      </w:pPr>
                      <w:r>
                        <w:rPr>
                          <w:rFonts w:ascii="Comic Sans MS" w:hAnsi="Comic Sans MS"/>
                          <w:b/>
                          <w:sz w:val="22"/>
                          <w:szCs w:val="22"/>
                          <w:u w:val="single"/>
                        </w:rPr>
                        <w:t>Continue to…</w:t>
                      </w:r>
                    </w:p>
                    <w:p w:rsidR="00187160" w:rsidRPr="009004A1" w:rsidRDefault="00187160" w:rsidP="00187160">
                      <w:pPr>
                        <w:rPr>
                          <w:i/>
                        </w:rPr>
                      </w:pPr>
                      <w:r>
                        <w:rPr>
                          <w:b/>
                          <w:i/>
                        </w:rPr>
                        <w:t>-</w:t>
                      </w:r>
                      <w:r w:rsidRPr="009004A1">
                        <w:rPr>
                          <w:i/>
                        </w:rPr>
                        <w:t>Describe events from the past</w:t>
                      </w:r>
                    </w:p>
                    <w:p w:rsidR="00187160" w:rsidRPr="009004A1" w:rsidRDefault="00187160" w:rsidP="00187160">
                      <w:pPr>
                        <w:rPr>
                          <w:i/>
                        </w:rPr>
                      </w:pPr>
                      <w:r w:rsidRPr="009004A1">
                        <w:rPr>
                          <w:i/>
                        </w:rPr>
                        <w:t>-Know how an event or events from the past has shaped our life today</w:t>
                      </w:r>
                    </w:p>
                    <w:p w:rsidR="00187160" w:rsidRPr="009004A1" w:rsidRDefault="00187160" w:rsidP="00187160">
                      <w:pPr>
                        <w:rPr>
                          <w:i/>
                        </w:rPr>
                      </w:pPr>
                      <w:r w:rsidRPr="009004A1">
                        <w:rPr>
                          <w:i/>
                        </w:rPr>
                        <w:t>-Draw an accurate timeline with different historical periods showing key historical events lives of significant people</w:t>
                      </w:r>
                    </w:p>
                    <w:p w:rsidR="00187160" w:rsidRPr="009004A1" w:rsidRDefault="00187160" w:rsidP="00187160">
                      <w:pPr>
                        <w:rPr>
                          <w:i/>
                        </w:rPr>
                      </w:pPr>
                      <w:r w:rsidRPr="009004A1">
                        <w:rPr>
                          <w:i/>
                        </w:rPr>
                        <w:t>-Know how crime and punishment over a period time</w:t>
                      </w:r>
                    </w:p>
                    <w:p w:rsidR="00187160" w:rsidRPr="009004A1" w:rsidRDefault="00187160" w:rsidP="00187160">
                      <w:pPr>
                        <w:rPr>
                          <w:i/>
                        </w:rPr>
                      </w:pPr>
                      <w:r w:rsidRPr="009004A1">
                        <w:rPr>
                          <w:i/>
                        </w:rPr>
                        <w:t>-Know how Britain has major influence on the world</w:t>
                      </w:r>
                    </w:p>
                    <w:p w:rsidR="00187160" w:rsidRPr="009004A1" w:rsidRDefault="00187160" w:rsidP="00187160">
                      <w:pPr>
                        <w:rPr>
                          <w:i/>
                        </w:rPr>
                      </w:pPr>
                      <w:r w:rsidRPr="009004A1">
                        <w:rPr>
                          <w:i/>
                        </w:rPr>
                        <w:t>-Know how the lives of wealthy people were different from the lives of poorer people.</w:t>
                      </w:r>
                    </w:p>
                    <w:p w:rsidR="00E422CA" w:rsidRPr="005F1CC0" w:rsidRDefault="00E422CA" w:rsidP="00E422CA">
                      <w:pPr>
                        <w:rPr>
                          <w:rFonts w:ascii="Comic Sans MS" w:hAnsi="Comic Sans MS"/>
                        </w:rPr>
                      </w:pPr>
                    </w:p>
                    <w:p w:rsidR="00DD7645" w:rsidRPr="005F1CC0" w:rsidRDefault="00DD7645" w:rsidP="005F1CC0">
                      <w:pPr>
                        <w:rPr>
                          <w:rFonts w:ascii="Comic Sans MS" w:hAnsi="Comic Sans MS"/>
                        </w:rPr>
                      </w:pPr>
                    </w:p>
                  </w:txbxContent>
                </v:textbox>
                <w10:wrap anchorx="margin" anchory="pag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DE14015" wp14:editId="45645E0A">
                <wp:simplePos x="0" y="0"/>
                <wp:positionH relativeFrom="column">
                  <wp:posOffset>6076950</wp:posOffset>
                </wp:positionH>
                <wp:positionV relativeFrom="paragraph">
                  <wp:posOffset>2447925</wp:posOffset>
                </wp:positionV>
                <wp:extent cx="3461385" cy="723900"/>
                <wp:effectExtent l="0" t="0" r="247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723900"/>
                        </a:xfrm>
                        <a:prstGeom prst="rect">
                          <a:avLst/>
                        </a:prstGeom>
                        <a:solidFill>
                          <a:srgbClr val="FFFFFF"/>
                        </a:solidFill>
                        <a:ln w="9525">
                          <a:solidFill>
                            <a:srgbClr val="7030A0"/>
                          </a:solidFill>
                          <a:miter lim="800000"/>
                          <a:headEnd/>
                          <a:tailEnd/>
                        </a:ln>
                      </wps:spPr>
                      <wps:txbx>
                        <w:txbxContent>
                          <w:p w:rsidR="00C0414E" w:rsidRPr="00C0414E" w:rsidRDefault="00DD7645" w:rsidP="00C0414E">
                            <w:pPr>
                              <w:jc w:val="center"/>
                              <w:rPr>
                                <w:rFonts w:ascii="Comic Sans MS" w:hAnsi="Comic Sans MS"/>
                                <w:b/>
                                <w:sz w:val="22"/>
                                <w:szCs w:val="22"/>
                                <w:u w:val="single"/>
                              </w:rPr>
                            </w:pPr>
                            <w:r>
                              <w:rPr>
                                <w:rFonts w:ascii="Comic Sans MS" w:hAnsi="Comic Sans MS"/>
                                <w:b/>
                                <w:sz w:val="22"/>
                                <w:szCs w:val="22"/>
                                <w:u w:val="single"/>
                              </w:rPr>
                              <w:t>PE</w:t>
                            </w:r>
                          </w:p>
                          <w:p w:rsidR="00C0414E" w:rsidRPr="00C0414E" w:rsidRDefault="00187160" w:rsidP="00C0414E">
                            <w:pPr>
                              <w:rPr>
                                <w:rFonts w:ascii="Comic Sans MS" w:hAnsi="Comic Sans MS"/>
                              </w:rPr>
                            </w:pPr>
                            <w:r>
                              <w:t xml:space="preserve">This </w:t>
                            </w:r>
                            <w:r w:rsidR="00E13260">
                              <w:t>half term the children will continue</w:t>
                            </w:r>
                            <w:r>
                              <w:t xml:space="preserve"> cricket provided by outside Coaches on a Thursday afternoon.</w:t>
                            </w:r>
                          </w:p>
                          <w:p w:rsidR="00DD7645" w:rsidRPr="005F1CC0" w:rsidRDefault="00DD7645" w:rsidP="005F1CC0">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14015" id="Text Box 9" o:spid="_x0000_s1035" type="#_x0000_t202" style="position:absolute;margin-left:478.5pt;margin-top:192.75pt;width:272.5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" strokecolor="#7030a0">
                <v:textbox>
                  <w:txbxContent>
                    <w:p w:rsidR="00C0414E" w:rsidRPr="00C0414E" w:rsidRDefault="00DD7645" w:rsidP="00C0414E">
                      <w:pPr>
                        <w:jc w:val="center"/>
                        <w:rPr>
                          <w:rFonts w:ascii="Comic Sans MS" w:hAnsi="Comic Sans MS"/>
                          <w:b/>
                          <w:sz w:val="22"/>
                          <w:szCs w:val="22"/>
                          <w:u w:val="single"/>
                        </w:rPr>
                      </w:pPr>
                      <w:r>
                        <w:rPr>
                          <w:rFonts w:ascii="Comic Sans MS" w:hAnsi="Comic Sans MS"/>
                          <w:b/>
                          <w:sz w:val="22"/>
                          <w:szCs w:val="22"/>
                          <w:u w:val="single"/>
                        </w:rPr>
                        <w:t>PE</w:t>
                      </w:r>
                    </w:p>
                    <w:p w:rsidR="00C0414E" w:rsidRPr="00C0414E" w:rsidRDefault="00187160" w:rsidP="00C0414E">
                      <w:pPr>
                        <w:rPr>
                          <w:rFonts w:ascii="Comic Sans MS" w:hAnsi="Comic Sans MS"/>
                        </w:rPr>
                      </w:pPr>
                      <w:r>
                        <w:t xml:space="preserve">This </w:t>
                      </w:r>
                      <w:r w:rsidR="00E13260">
                        <w:t>half term the children will continue</w:t>
                      </w:r>
                      <w:r>
                        <w:t xml:space="preserve"> cricket provided by outside Coaches on a Thursday afternoon.</w:t>
                      </w:r>
                    </w:p>
                    <w:p w:rsidR="00DD7645" w:rsidRPr="005F1CC0" w:rsidRDefault="00DD7645" w:rsidP="005F1CC0">
                      <w:pPr>
                        <w:rPr>
                          <w:rFonts w:ascii="Comic Sans MS" w:hAnsi="Comic Sans MS"/>
                          <w:sz w:val="22"/>
                          <w:szCs w:val="22"/>
                        </w:rPr>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22867591" wp14:editId="1B58F66C">
                <wp:simplePos x="0" y="0"/>
                <wp:positionH relativeFrom="margin">
                  <wp:posOffset>6048374</wp:posOffset>
                </wp:positionH>
                <wp:positionV relativeFrom="page">
                  <wp:posOffset>4972050</wp:posOffset>
                </wp:positionV>
                <wp:extent cx="3533775" cy="800100"/>
                <wp:effectExtent l="0" t="0" r="28575"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00100"/>
                        </a:xfrm>
                        <a:prstGeom prst="rect">
                          <a:avLst/>
                        </a:prstGeom>
                        <a:solidFill>
                          <a:srgbClr val="FFFFFF"/>
                        </a:solidFill>
                        <a:ln w="9525">
                          <a:solidFill>
                            <a:srgbClr val="FF00FF"/>
                          </a:solidFill>
                          <a:miter lim="800000"/>
                          <a:headEnd/>
                          <a:tailEnd/>
                        </a:ln>
                      </wps:spPr>
                      <wps:txbx>
                        <w:txbxContent>
                          <w:p w:rsidR="005F1CC0" w:rsidRP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Spanish</w:t>
                            </w:r>
                          </w:p>
                          <w:p w:rsidR="005F1CC0" w:rsidRPr="005F1CC0" w:rsidRDefault="00187160" w:rsidP="00187160">
                            <w:pPr>
                              <w:rPr>
                                <w:rFonts w:ascii="Comic Sans MS" w:hAnsi="Comic Sans MS"/>
                              </w:rPr>
                            </w:pPr>
                            <w:r>
                              <w:rPr>
                                <w:rFonts w:ascii="Comic Sans MS" w:hAnsi="Comic Sans MS"/>
                              </w:rPr>
                              <w:t xml:space="preserve">Children will learn about Spanish Christmas traditions </w:t>
                            </w:r>
                            <w:r w:rsidR="00777DAC">
                              <w:rPr>
                                <w:rFonts w:ascii="Comic Sans MS" w:hAnsi="Comic Sans MS"/>
                              </w:rPr>
                              <w:t>and the vocabulary to match</w:t>
                            </w:r>
                          </w:p>
                          <w:p w:rsidR="005F1CC0" w:rsidRPr="005F1CC0" w:rsidRDefault="005F1CC0" w:rsidP="005F1CC0">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67591" id="Text Box 14" o:spid="_x0000_s1036" type="#_x0000_t202" style="position:absolute;margin-left:476.25pt;margin-top:391.5pt;width:278.25pt;height: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" strokecolor="fuchsia">
                <v:textbox>
                  <w:txbxContent>
                    <w:p w:rsidR="005F1CC0" w:rsidRPr="005F1CC0" w:rsidRDefault="005F1CC0" w:rsidP="005F1CC0">
                      <w:pPr>
                        <w:pStyle w:val="Heading1"/>
                        <w:jc w:val="center"/>
                        <w:rPr>
                          <w:rFonts w:ascii="Comic Sans MS" w:hAnsi="Comic Sans MS"/>
                          <w:b/>
                          <w:sz w:val="22"/>
                          <w:szCs w:val="22"/>
                          <w:u w:val="single"/>
                        </w:rPr>
                      </w:pPr>
                      <w:r>
                        <w:rPr>
                          <w:rFonts w:ascii="Comic Sans MS" w:hAnsi="Comic Sans MS"/>
                          <w:b/>
                          <w:sz w:val="22"/>
                          <w:szCs w:val="22"/>
                          <w:u w:val="single"/>
                        </w:rPr>
                        <w:t>Spanish</w:t>
                      </w:r>
                    </w:p>
                    <w:p w:rsidR="005F1CC0" w:rsidRPr="005F1CC0" w:rsidRDefault="00187160" w:rsidP="00187160">
                      <w:pPr>
                        <w:rPr>
                          <w:rFonts w:ascii="Comic Sans MS" w:hAnsi="Comic Sans MS"/>
                        </w:rPr>
                      </w:pPr>
                      <w:r>
                        <w:rPr>
                          <w:rFonts w:ascii="Comic Sans MS" w:hAnsi="Comic Sans MS"/>
                        </w:rPr>
                        <w:t xml:space="preserve">Children will learn about Spanish Christmas traditions </w:t>
                      </w:r>
                      <w:r w:rsidR="00777DAC">
                        <w:rPr>
                          <w:rFonts w:ascii="Comic Sans MS" w:hAnsi="Comic Sans MS"/>
                        </w:rPr>
                        <w:t>and the vocabulary to match</w:t>
                      </w:r>
                    </w:p>
                    <w:p w:rsidR="005F1CC0" w:rsidRPr="005F1CC0" w:rsidRDefault="005F1CC0" w:rsidP="005F1CC0">
                      <w:pPr>
                        <w:rPr>
                          <w:rFonts w:ascii="Comic Sans MS" w:hAnsi="Comic Sans MS"/>
                        </w:rPr>
                      </w:pPr>
                    </w:p>
                  </w:txbxContent>
                </v:textbox>
                <w10:wrap anchorx="margin" anchory="page"/>
              </v:shape>
            </w:pict>
          </mc:Fallback>
        </mc:AlternateContent>
      </w:r>
      <w:r w:rsidR="00187160">
        <w:rPr>
          <w:noProof/>
          <w:lang w:eastAsia="en-GB"/>
        </w:rPr>
        <mc:AlternateContent>
          <mc:Choice Requires="wps">
            <w:drawing>
              <wp:anchor distT="0" distB="0" distL="114300" distR="114300" simplePos="0" relativeHeight="251669504" behindDoc="0" locked="0" layoutInCell="1" allowOverlap="1" wp14:anchorId="52DD3617" wp14:editId="0B70F630">
                <wp:simplePos x="0" y="0"/>
                <wp:positionH relativeFrom="column">
                  <wp:posOffset>-792480</wp:posOffset>
                </wp:positionH>
                <wp:positionV relativeFrom="paragraph">
                  <wp:posOffset>259080</wp:posOffset>
                </wp:positionV>
                <wp:extent cx="3462655" cy="937260"/>
                <wp:effectExtent l="0" t="0" r="23495" b="152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937260"/>
                        </a:xfrm>
                        <a:prstGeom prst="rect">
                          <a:avLst/>
                        </a:prstGeom>
                        <a:solidFill>
                          <a:srgbClr val="FFFFFF"/>
                        </a:solidFill>
                        <a:ln w="9525">
                          <a:solidFill>
                            <a:srgbClr val="00B050"/>
                          </a:solidFill>
                          <a:miter lim="800000"/>
                          <a:headEnd/>
                          <a:tailEnd/>
                        </a:ln>
                      </wps:spPr>
                      <wps:txbx>
                        <w:txbxContent>
                          <w:p w:rsidR="00DD7645" w:rsidRPr="006B4573" w:rsidRDefault="005F1CC0" w:rsidP="006B4573">
                            <w:pPr>
                              <w:jc w:val="center"/>
                              <w:rPr>
                                <w:rFonts w:ascii="Comic Sans MS" w:hAnsi="Comic Sans MS"/>
                                <w:b/>
                                <w:sz w:val="22"/>
                                <w:szCs w:val="22"/>
                                <w:u w:val="single"/>
                              </w:rPr>
                            </w:pPr>
                            <w:r>
                              <w:rPr>
                                <w:rFonts w:ascii="Comic Sans MS" w:hAnsi="Comic Sans MS"/>
                                <w:b/>
                                <w:sz w:val="22"/>
                                <w:szCs w:val="22"/>
                                <w:u w:val="single"/>
                              </w:rPr>
                              <w:t>Computing</w:t>
                            </w:r>
                          </w:p>
                          <w:p w:rsidR="00187160" w:rsidRPr="008D5CC1" w:rsidRDefault="00187160" w:rsidP="00187160">
                            <w:pPr>
                              <w:rPr>
                                <w:u w:val="single"/>
                              </w:rPr>
                            </w:pPr>
                            <w:r w:rsidRPr="008D5CC1">
                              <w:rPr>
                                <w:u w:val="single"/>
                              </w:rPr>
                              <w:t>Online Safety</w:t>
                            </w:r>
                          </w:p>
                          <w:p w:rsidR="00187160" w:rsidRDefault="00187160" w:rsidP="00187160">
                            <w:r>
                              <w:t>Use technology safely, respectfully and responsibly; recognise acceptable/unacceptable behaviour; identify a range of ways to report concerns about content and contact.</w:t>
                            </w:r>
                          </w:p>
                          <w:p w:rsidR="00187160" w:rsidRDefault="00187160" w:rsidP="00187160"/>
                          <w:p w:rsidR="00187160" w:rsidRDefault="00187160" w:rsidP="00187160">
                            <w:r>
                              <w:t>-understand that they have to make choices when using technology and that not everything is true and/or safe</w:t>
                            </w:r>
                          </w:p>
                          <w:p w:rsidR="00187160" w:rsidRDefault="00187160" w:rsidP="00187160"/>
                          <w:p w:rsidR="002F7BA4" w:rsidRDefault="00187160" w:rsidP="00187160">
                            <w:r>
                              <w:t>-understand that they have to make choices when using technology and that not everything is true and/or safe</w:t>
                            </w:r>
                          </w:p>
                          <w:p w:rsidR="005F1CC0" w:rsidRPr="00E422CA" w:rsidRDefault="005F1CC0" w:rsidP="00E422CA">
                            <w:pPr>
                              <w:rPr>
                                <w:rFonts w:ascii="Comic Sans MS" w:hAnsi="Comic Sans MS"/>
                              </w:rPr>
                            </w:pPr>
                          </w:p>
                          <w:p w:rsidR="00DD7645" w:rsidRPr="005F1CC0" w:rsidRDefault="00DD7645" w:rsidP="005F1CC0">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3617" id="Text Box 8" o:spid="_x0000_s1037" type="#_x0000_t202" style="position:absolute;margin-left:-62.4pt;margin-top:20.4pt;width:272.65pt;height:7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" strokecolor="#00b050">
                <v:textbox>
                  <w:txbxContent>
                    <w:p w:rsidR="00DD7645" w:rsidRPr="006B4573" w:rsidRDefault="005F1CC0" w:rsidP="006B4573">
                      <w:pPr>
                        <w:jc w:val="center"/>
                        <w:rPr>
                          <w:rFonts w:ascii="Comic Sans MS" w:hAnsi="Comic Sans MS"/>
                          <w:b/>
                          <w:sz w:val="22"/>
                          <w:szCs w:val="22"/>
                          <w:u w:val="single"/>
                        </w:rPr>
                      </w:pPr>
                      <w:r>
                        <w:rPr>
                          <w:rFonts w:ascii="Comic Sans MS" w:hAnsi="Comic Sans MS"/>
                          <w:b/>
                          <w:sz w:val="22"/>
                          <w:szCs w:val="22"/>
                          <w:u w:val="single"/>
                        </w:rPr>
                        <w:t>Computing</w:t>
                      </w:r>
                    </w:p>
                    <w:p w:rsidR="00187160" w:rsidRPr="008D5CC1" w:rsidRDefault="00187160" w:rsidP="00187160">
                      <w:pPr>
                        <w:rPr>
                          <w:u w:val="single"/>
                        </w:rPr>
                      </w:pPr>
                      <w:r w:rsidRPr="008D5CC1">
                        <w:rPr>
                          <w:u w:val="single"/>
                        </w:rPr>
                        <w:t>Online Safety</w:t>
                      </w:r>
                    </w:p>
                    <w:p w:rsidR="00187160" w:rsidRDefault="00187160" w:rsidP="00187160">
                      <w:r>
                        <w:t>Use technology safely, respectfully and responsibly; recognise acceptable/unacceptable behaviour; identify a range of ways to report concerns about content and contact.</w:t>
                      </w:r>
                    </w:p>
                    <w:p w:rsidR="00187160" w:rsidRDefault="00187160" w:rsidP="00187160"/>
                    <w:p w:rsidR="00187160" w:rsidRDefault="00187160" w:rsidP="00187160">
                      <w:r>
                        <w:t>-understand that they have to make choices when using technology and that not everything is true and/or safe</w:t>
                      </w:r>
                    </w:p>
                    <w:p w:rsidR="00187160" w:rsidRDefault="00187160" w:rsidP="00187160"/>
                    <w:p w:rsidR="002F7BA4" w:rsidRDefault="00187160" w:rsidP="00187160">
                      <w:r>
                        <w:t>-understand that they have to make choices when using technology and that not everything is true and/or safe</w:t>
                      </w:r>
                    </w:p>
                    <w:p w:rsidR="005F1CC0" w:rsidRPr="00E422CA" w:rsidRDefault="005F1CC0" w:rsidP="00E422CA">
                      <w:pPr>
                        <w:rPr>
                          <w:rFonts w:ascii="Comic Sans MS" w:hAnsi="Comic Sans MS"/>
                        </w:rPr>
                      </w:pPr>
                    </w:p>
                    <w:p w:rsidR="00DD7645" w:rsidRPr="005F1CC0" w:rsidRDefault="00DD7645" w:rsidP="005F1CC0">
                      <w:pPr>
                        <w:rPr>
                          <w:rFonts w:ascii="Comic Sans MS" w:hAnsi="Comic Sans MS"/>
                          <w:sz w:val="22"/>
                          <w:szCs w:val="22"/>
                        </w:rPr>
                      </w:pPr>
                    </w:p>
                  </w:txbxContent>
                </v:textbox>
              </v:shape>
            </w:pict>
          </mc:Fallback>
        </mc:AlternateContent>
      </w:r>
      <w:r w:rsidR="00BD730E">
        <w:tab/>
      </w:r>
    </w:p>
    <w:sectPr w:rsidR="006C2F4D" w:rsidRPr="00BD730E" w:rsidSect="00041D4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D5" w:rsidRDefault="00B514D5" w:rsidP="00B514D5">
      <w:r>
        <w:separator/>
      </w:r>
    </w:p>
  </w:endnote>
  <w:endnote w:type="continuationSeparator" w:id="0">
    <w:p w:rsidR="00B514D5" w:rsidRDefault="00B514D5" w:rsidP="00B5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D5" w:rsidRDefault="00B514D5" w:rsidP="00B514D5">
      <w:r>
        <w:separator/>
      </w:r>
    </w:p>
  </w:footnote>
  <w:footnote w:type="continuationSeparator" w:id="0">
    <w:p w:rsidR="00B514D5" w:rsidRDefault="00B514D5" w:rsidP="00B51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444"/>
    <w:multiLevelType w:val="hybridMultilevel"/>
    <w:tmpl w:val="FAFE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5E0B"/>
    <w:multiLevelType w:val="hybridMultilevel"/>
    <w:tmpl w:val="2FDC57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5D52E4"/>
    <w:multiLevelType w:val="hybridMultilevel"/>
    <w:tmpl w:val="ADC0373E"/>
    <w:lvl w:ilvl="0" w:tplc="E70C616A">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7ECC"/>
    <w:multiLevelType w:val="hybridMultilevel"/>
    <w:tmpl w:val="60B8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21E5"/>
    <w:multiLevelType w:val="hybridMultilevel"/>
    <w:tmpl w:val="1040DE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77A5D4C"/>
    <w:multiLevelType w:val="hybridMultilevel"/>
    <w:tmpl w:val="497ECE32"/>
    <w:lvl w:ilvl="0" w:tplc="B0E85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042DA"/>
    <w:multiLevelType w:val="hybridMultilevel"/>
    <w:tmpl w:val="725A8B86"/>
    <w:lvl w:ilvl="0" w:tplc="DA2C827C">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B0D1B"/>
    <w:multiLevelType w:val="hybridMultilevel"/>
    <w:tmpl w:val="F1E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C0615"/>
    <w:multiLevelType w:val="hybridMultilevel"/>
    <w:tmpl w:val="29C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E528D"/>
    <w:multiLevelType w:val="hybridMultilevel"/>
    <w:tmpl w:val="89841CDE"/>
    <w:lvl w:ilvl="0" w:tplc="068EBD2A">
      <w:numFmt w:val="bullet"/>
      <w:lvlText w:val="-"/>
      <w:lvlJc w:val="left"/>
      <w:pPr>
        <w:ind w:left="720" w:hanging="360"/>
      </w:pPr>
      <w:rPr>
        <w:rFonts w:ascii="Calibri" w:eastAsiaTheme="minorHAnsi" w:hAnsi="Calibri" w:cs="Calibri" w:hint="default"/>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17E29"/>
    <w:multiLevelType w:val="hybridMultilevel"/>
    <w:tmpl w:val="15CCBA66"/>
    <w:lvl w:ilvl="0" w:tplc="6F9AC52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A19BE"/>
    <w:multiLevelType w:val="hybridMultilevel"/>
    <w:tmpl w:val="98EE5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0EA462B"/>
    <w:multiLevelType w:val="hybridMultilevel"/>
    <w:tmpl w:val="50B0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1"/>
  </w:num>
  <w:num w:numId="6">
    <w:abstractNumId w:val="5"/>
  </w:num>
  <w:num w:numId="7">
    <w:abstractNumId w:val="10"/>
  </w:num>
  <w:num w:numId="8">
    <w:abstractNumId w:val="8"/>
  </w:num>
  <w:num w:numId="9">
    <w:abstractNumId w:val="9"/>
  </w:num>
  <w:num w:numId="10">
    <w:abstractNumId w:val="1"/>
  </w:num>
  <w:num w:numId="11">
    <w:abstractNumId w:val="1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48"/>
    <w:rsid w:val="00001166"/>
    <w:rsid w:val="00041D48"/>
    <w:rsid w:val="00107CE1"/>
    <w:rsid w:val="00141B67"/>
    <w:rsid w:val="00187160"/>
    <w:rsid w:val="00286E2C"/>
    <w:rsid w:val="002F7BA4"/>
    <w:rsid w:val="00305853"/>
    <w:rsid w:val="00466387"/>
    <w:rsid w:val="005724B3"/>
    <w:rsid w:val="005F1CC0"/>
    <w:rsid w:val="005F34C1"/>
    <w:rsid w:val="00653316"/>
    <w:rsid w:val="0067327B"/>
    <w:rsid w:val="006B4573"/>
    <w:rsid w:val="006C2F4D"/>
    <w:rsid w:val="006F6A14"/>
    <w:rsid w:val="00777DAC"/>
    <w:rsid w:val="008B4638"/>
    <w:rsid w:val="0094438B"/>
    <w:rsid w:val="009C6493"/>
    <w:rsid w:val="00B514D5"/>
    <w:rsid w:val="00B746C9"/>
    <w:rsid w:val="00BA0CCA"/>
    <w:rsid w:val="00BD730E"/>
    <w:rsid w:val="00C0414E"/>
    <w:rsid w:val="00CF1E38"/>
    <w:rsid w:val="00D2676D"/>
    <w:rsid w:val="00DD7645"/>
    <w:rsid w:val="00E13260"/>
    <w:rsid w:val="00E422CA"/>
    <w:rsid w:val="00F2713E"/>
    <w:rsid w:val="00F4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
      <o:colormenu v:ext="edit" strokecolor="#00b050"/>
    </o:shapedefaults>
    <o:shapelayout v:ext="edit">
      <o:idmap v:ext="edit" data="1"/>
    </o:shapelayout>
  </w:shapeDefaults>
  <w:decimalSymbol w:val="."/>
  <w:listSeparator w:val=","/>
  <w15:docId w15:val="{2FE1EAFA-C340-48D7-BEB5-545F7F85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1D48"/>
    <w:pPr>
      <w:keepNext/>
      <w:outlineLvl w:val="0"/>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D4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1D48"/>
    <w:rPr>
      <w:rFonts w:ascii="Tahoma" w:hAnsi="Tahoma" w:cs="Tahoma"/>
      <w:sz w:val="16"/>
      <w:szCs w:val="16"/>
    </w:rPr>
  </w:style>
  <w:style w:type="character" w:customStyle="1" w:styleId="Heading1Char">
    <w:name w:val="Heading 1 Char"/>
    <w:basedOn w:val="DefaultParagraphFont"/>
    <w:link w:val="Heading1"/>
    <w:rsid w:val="00041D48"/>
    <w:rPr>
      <w:rFonts w:ascii="Tahoma" w:eastAsia="Times New Roman" w:hAnsi="Tahoma" w:cs="Tahoma"/>
      <w:sz w:val="24"/>
      <w:szCs w:val="24"/>
    </w:rPr>
  </w:style>
  <w:style w:type="paragraph" w:styleId="ListParagraph">
    <w:name w:val="List Paragraph"/>
    <w:basedOn w:val="Normal"/>
    <w:uiPriority w:val="34"/>
    <w:qFormat/>
    <w:rsid w:val="00041D48"/>
    <w:pPr>
      <w:ind w:left="720"/>
      <w:contextualSpacing/>
    </w:pPr>
  </w:style>
  <w:style w:type="table" w:styleId="TableGrid">
    <w:name w:val="Table Grid"/>
    <w:basedOn w:val="TableNormal"/>
    <w:uiPriority w:val="39"/>
    <w:rsid w:val="005F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1CC0"/>
    <w:pPr>
      <w:spacing w:after="0" w:line="240" w:lineRule="auto"/>
    </w:pPr>
  </w:style>
  <w:style w:type="paragraph" w:styleId="Header">
    <w:name w:val="header"/>
    <w:basedOn w:val="Normal"/>
    <w:link w:val="HeaderChar"/>
    <w:uiPriority w:val="99"/>
    <w:unhideWhenUsed/>
    <w:rsid w:val="00B514D5"/>
    <w:pPr>
      <w:tabs>
        <w:tab w:val="center" w:pos="4513"/>
        <w:tab w:val="right" w:pos="9026"/>
      </w:tabs>
    </w:pPr>
  </w:style>
  <w:style w:type="character" w:customStyle="1" w:styleId="HeaderChar">
    <w:name w:val="Header Char"/>
    <w:basedOn w:val="DefaultParagraphFont"/>
    <w:link w:val="Header"/>
    <w:uiPriority w:val="99"/>
    <w:rsid w:val="00B51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14D5"/>
    <w:pPr>
      <w:tabs>
        <w:tab w:val="center" w:pos="4513"/>
        <w:tab w:val="right" w:pos="9026"/>
      </w:tabs>
    </w:pPr>
  </w:style>
  <w:style w:type="character" w:customStyle="1" w:styleId="FooterChar">
    <w:name w:val="Footer Char"/>
    <w:basedOn w:val="DefaultParagraphFont"/>
    <w:link w:val="Footer"/>
    <w:uiPriority w:val="99"/>
    <w:rsid w:val="00B514D5"/>
    <w:rPr>
      <w:rFonts w:ascii="Times New Roman" w:eastAsia="Times New Roman" w:hAnsi="Times New Roman" w:cs="Times New Roman"/>
      <w:sz w:val="20"/>
      <w:szCs w:val="20"/>
    </w:rPr>
  </w:style>
  <w:style w:type="paragraph" w:customStyle="1" w:styleId="Default">
    <w:name w:val="Default"/>
    <w:rsid w:val="00E132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26299">
      <w:bodyDiv w:val="1"/>
      <w:marLeft w:val="0"/>
      <w:marRight w:val="0"/>
      <w:marTop w:val="0"/>
      <w:marBottom w:val="0"/>
      <w:divBdr>
        <w:top w:val="none" w:sz="0" w:space="0" w:color="auto"/>
        <w:left w:val="none" w:sz="0" w:space="0" w:color="auto"/>
        <w:bottom w:val="none" w:sz="0" w:space="0" w:color="auto"/>
        <w:right w:val="none" w:sz="0" w:space="0" w:color="auto"/>
      </w:divBdr>
    </w:div>
    <w:div w:id="1592278252">
      <w:bodyDiv w:val="1"/>
      <w:marLeft w:val="0"/>
      <w:marRight w:val="0"/>
      <w:marTop w:val="0"/>
      <w:marBottom w:val="0"/>
      <w:divBdr>
        <w:top w:val="none" w:sz="0" w:space="0" w:color="auto"/>
        <w:left w:val="none" w:sz="0" w:space="0" w:color="auto"/>
        <w:bottom w:val="none" w:sz="0" w:space="0" w:color="auto"/>
        <w:right w:val="none" w:sz="0" w:space="0" w:color="auto"/>
      </w:divBdr>
    </w:div>
    <w:div w:id="18436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219A-C71B-4B5A-B102-5AE6A551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947470D7</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Jones.B</dc:creator>
  <cp:lastModifiedBy>Mrs K Bush</cp:lastModifiedBy>
  <cp:revision>2</cp:revision>
  <cp:lastPrinted>2020-09-04T13:14:00Z</cp:lastPrinted>
  <dcterms:created xsi:type="dcterms:W3CDTF">2021-12-17T11:30:00Z</dcterms:created>
  <dcterms:modified xsi:type="dcterms:W3CDTF">2021-12-17T11:30:00Z</dcterms:modified>
</cp:coreProperties>
</file>