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4E1FF4">
        <w:tc>
          <w:tcPr>
            <w:tcW w:w="10155" w:type="dxa"/>
          </w:tcPr>
          <w:tbl>
            <w:tblPr>
              <w:tblStyle w:val="TableGrid"/>
              <w:tblpPr w:vertAnchor="text" w:tblpX="19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4E1FF4">
              <w:trPr>
                <w:trHeight w:hRule="exact" w:val="450"/>
              </w:trPr>
              <w:tc>
                <w:tcPr>
                  <w:tcW w:w="9960" w:type="dxa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4E1FF4" w:rsidRDefault="00EB084B"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 Andrew's Methodist Primary School : Autumn FGB Meeting</w:t>
                  </w:r>
                </w:p>
              </w:tc>
            </w:tr>
          </w:tbl>
          <w:tbl>
            <w:tblPr>
              <w:tblStyle w:val="TableGrid"/>
              <w:tblpPr w:vertAnchor="text" w:tblpX="195" w:tblpY="4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4E1FF4">
              <w:trPr>
                <w:trHeight w:hRule="exact" w:val="360"/>
              </w:trPr>
              <w:tc>
                <w:tcPr>
                  <w:tcW w:w="9960" w:type="dxa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</w:tcPr>
                <w:p w:rsidR="004E1FF4" w:rsidRDefault="00EB084B"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</w:rPr>
                    <w:t xml:space="preserve">5:05 PM on 20 Sep 2021 </w:t>
                  </w:r>
                </w:p>
              </w:tc>
            </w:tr>
          </w:tbl>
          <w:p w:rsidR="004E1FF4" w:rsidRDefault="004E1FF4"/>
        </w:tc>
      </w:tr>
    </w:tbl>
    <w:p w:rsidR="004E1FF4" w:rsidRDefault="004E1FF4"/>
    <w:p w:rsidR="004E1FF4" w:rsidRDefault="004E1FF4"/>
    <w:tbl>
      <w:tblPr>
        <w:tblStyle w:val="TableGrid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45"/>
        <w:gridCol w:w="3450"/>
      </w:tblGrid>
      <w:tr w:rsidR="004E1FF4">
        <w:trPr>
          <w:trHeight w:hRule="exact" w:val="405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</w:tcPr>
          <w:p w:rsidR="004E1FF4" w:rsidRDefault="00EB084B">
            <w:r>
              <w:rPr>
                <w:rFonts w:ascii="Arial" w:eastAsia="Arial" w:hAnsi="Arial" w:cs="Arial"/>
                <w:b/>
                <w:color w:val="000000"/>
                <w:sz w:val="24"/>
              </w:rPr>
              <w:t>Name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</w:tcPr>
          <w:p w:rsidR="004E1FF4" w:rsidRDefault="00EB084B">
            <w:r>
              <w:rPr>
                <w:rFonts w:ascii="Arial" w:eastAsia="Arial" w:hAnsi="Arial" w:cs="Arial"/>
                <w:b/>
                <w:color w:val="000000"/>
                <w:sz w:val="24"/>
              </w:rPr>
              <w:t>Governor Type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</w:tcPr>
          <w:p w:rsidR="004E1FF4" w:rsidRDefault="00EB084B">
            <w:r>
              <w:rPr>
                <w:rFonts w:ascii="Arial" w:eastAsia="Arial" w:hAnsi="Arial" w:cs="Arial"/>
                <w:b/>
                <w:color w:val="000000"/>
                <w:sz w:val="24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Mrs Anne Barker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Headteacher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Rev Darren Garfield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Foundation Ex-Officio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Mrs Margaret Hughes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Co-opted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 Geoffrey Jones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Local Authority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 Graham Jones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Co-opted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No Apologies Sent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Miss Bethany Jones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Staff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Miss Jillian Lynch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Parent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Graham Morris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Parent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Apologies Accepted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Mrs Margaret O'Neill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Apologies Accepted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mrs Julie Plant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Co-opted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  <w:tr w:rsidR="004E1FF4">
        <w:trPr>
          <w:trHeight w:hRule="exact" w:val="480"/>
        </w:trPr>
        <w:tc>
          <w:tcPr>
            <w:tcW w:w="360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Mrs Lorraine Price</w:t>
            </w:r>
          </w:p>
        </w:tc>
        <w:tc>
          <w:tcPr>
            <w:tcW w:w="274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34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cMar>
              <w:top w:w="40" w:type="dxa"/>
              <w:left w:w="200" w:type="dxa"/>
              <w:bottom w:w="40" w:type="dxa"/>
              <w:right w:w="40" w:type="dxa"/>
            </w:tcMar>
            <w:vAlign w:val="center"/>
          </w:tcPr>
          <w:p w:rsidR="004E1FF4" w:rsidRDefault="00EB084B">
            <w:r>
              <w:rPr>
                <w:rFonts w:ascii="Arial" w:eastAsia="Arial" w:hAnsi="Arial" w:cs="Arial"/>
                <w:color w:val="000000"/>
                <w:sz w:val="20"/>
              </w:rPr>
              <w:t>Attended</w:t>
            </w:r>
          </w:p>
        </w:tc>
      </w:tr>
    </w:tbl>
    <w:p w:rsidR="004E1FF4" w:rsidRDefault="004E1FF4"/>
    <w:sectPr w:rsidR="004E1FF4">
      <w:pgSz w:w="12240" w:h="15840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4"/>
    <w:rsid w:val="004E1FF4"/>
    <w:rsid w:val="00E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2AD2B54-E08B-4CEE-AD7D-1D29FC7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6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68364069</Template>
  <TotalTime>5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 Knight</dc:creator>
  <cp:lastModifiedBy>Mrs V Knight</cp:lastModifiedBy>
  <cp:revision>2</cp:revision>
  <dcterms:created xsi:type="dcterms:W3CDTF">2021-12-02T08:42:00Z</dcterms:created>
  <dcterms:modified xsi:type="dcterms:W3CDTF">2021-12-02T08:42:00Z</dcterms:modified>
</cp:coreProperties>
</file>