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8" w:type="dxa"/>
        <w:tblLayout w:type="fixed"/>
        <w:tblLook w:val="04A0" w:firstRow="1" w:lastRow="0" w:firstColumn="1" w:lastColumn="0" w:noHBand="0" w:noVBand="1"/>
      </w:tblPr>
      <w:tblGrid>
        <w:gridCol w:w="538"/>
        <w:gridCol w:w="24"/>
        <w:gridCol w:w="4532"/>
        <w:gridCol w:w="5668"/>
        <w:gridCol w:w="852"/>
        <w:gridCol w:w="3974"/>
      </w:tblGrid>
      <w:tr w:rsidR="003B457E" w:rsidRPr="008C1771" w:rsidTr="00FA3FFA">
        <w:tc>
          <w:tcPr>
            <w:tcW w:w="539" w:type="dxa"/>
          </w:tcPr>
          <w:p w:rsidR="003B457E" w:rsidRDefault="003B457E" w:rsidP="006F1B14">
            <w:pPr>
              <w:rPr>
                <w:b/>
                <w:sz w:val="28"/>
                <w:szCs w:val="28"/>
                <w:u w:val="single"/>
              </w:rPr>
            </w:pPr>
          </w:p>
        </w:tc>
        <w:tc>
          <w:tcPr>
            <w:tcW w:w="15049" w:type="dxa"/>
            <w:gridSpan w:val="5"/>
            <w:shd w:val="clear" w:color="auto" w:fill="16035D"/>
          </w:tcPr>
          <w:p w:rsidR="003B457E" w:rsidRPr="008C1771" w:rsidRDefault="003B457E" w:rsidP="006F1B14">
            <w:pPr>
              <w:jc w:val="center"/>
              <w:rPr>
                <w:b/>
                <w:color w:val="FFFFFF" w:themeColor="background1"/>
                <w:sz w:val="28"/>
                <w:szCs w:val="28"/>
              </w:rPr>
            </w:pPr>
            <w:r w:rsidRPr="008C1771">
              <w:rPr>
                <w:b/>
                <w:color w:val="FFFFFF" w:themeColor="background1"/>
                <w:sz w:val="28"/>
                <w:szCs w:val="28"/>
              </w:rPr>
              <w:t xml:space="preserve">Year </w:t>
            </w:r>
            <w:r w:rsidR="007A3C8C">
              <w:rPr>
                <w:b/>
                <w:color w:val="FFFFFF" w:themeColor="background1"/>
                <w:sz w:val="28"/>
                <w:szCs w:val="28"/>
              </w:rPr>
              <w:t>2</w:t>
            </w:r>
          </w:p>
        </w:tc>
      </w:tr>
      <w:tr w:rsidR="003B457E" w:rsidRPr="008C1771" w:rsidTr="00FA3FFA">
        <w:tc>
          <w:tcPr>
            <w:tcW w:w="539" w:type="dxa"/>
          </w:tcPr>
          <w:p w:rsidR="003B457E" w:rsidRDefault="003B457E" w:rsidP="006F1B14">
            <w:pPr>
              <w:rPr>
                <w:b/>
                <w:sz w:val="28"/>
                <w:szCs w:val="28"/>
                <w:u w:val="single"/>
              </w:rPr>
            </w:pPr>
          </w:p>
        </w:tc>
        <w:tc>
          <w:tcPr>
            <w:tcW w:w="4556" w:type="dxa"/>
            <w:gridSpan w:val="2"/>
          </w:tcPr>
          <w:p w:rsidR="003B457E" w:rsidRPr="008C1771" w:rsidRDefault="003B457E" w:rsidP="006F1B14">
            <w:pPr>
              <w:rPr>
                <w:b/>
                <w:sz w:val="28"/>
                <w:szCs w:val="28"/>
              </w:rPr>
            </w:pPr>
            <w:r w:rsidRPr="008C1771">
              <w:rPr>
                <w:b/>
                <w:sz w:val="28"/>
                <w:szCs w:val="28"/>
              </w:rPr>
              <w:t>Autumn</w:t>
            </w:r>
          </w:p>
        </w:tc>
        <w:tc>
          <w:tcPr>
            <w:tcW w:w="5668" w:type="dxa"/>
          </w:tcPr>
          <w:p w:rsidR="003B457E" w:rsidRPr="008C1771" w:rsidRDefault="003B457E" w:rsidP="006F1B14">
            <w:pPr>
              <w:rPr>
                <w:b/>
                <w:sz w:val="28"/>
                <w:szCs w:val="28"/>
              </w:rPr>
            </w:pPr>
            <w:r w:rsidRPr="008C1771">
              <w:rPr>
                <w:b/>
                <w:sz w:val="28"/>
                <w:szCs w:val="28"/>
              </w:rPr>
              <w:t>Spring</w:t>
            </w:r>
          </w:p>
        </w:tc>
        <w:tc>
          <w:tcPr>
            <w:tcW w:w="4825" w:type="dxa"/>
            <w:gridSpan w:val="2"/>
          </w:tcPr>
          <w:p w:rsidR="003B457E" w:rsidRPr="008C1771" w:rsidRDefault="003B457E" w:rsidP="006F1B14">
            <w:pPr>
              <w:rPr>
                <w:b/>
                <w:sz w:val="28"/>
                <w:szCs w:val="28"/>
              </w:rPr>
            </w:pPr>
            <w:r w:rsidRPr="008C1771">
              <w:rPr>
                <w:b/>
                <w:sz w:val="28"/>
                <w:szCs w:val="28"/>
              </w:rPr>
              <w:t>Summer</w:t>
            </w:r>
          </w:p>
        </w:tc>
      </w:tr>
      <w:tr w:rsidR="003B457E" w:rsidRPr="007023A0" w:rsidTr="00FA3FFA">
        <w:trPr>
          <w:cantSplit/>
          <w:trHeight w:val="1134"/>
        </w:trPr>
        <w:tc>
          <w:tcPr>
            <w:tcW w:w="539" w:type="dxa"/>
            <w:shd w:val="clear" w:color="auto" w:fill="FF0000"/>
            <w:textDirection w:val="btLr"/>
          </w:tcPr>
          <w:p w:rsidR="003B457E" w:rsidRPr="007023A0" w:rsidRDefault="003B457E" w:rsidP="006F1B14">
            <w:pPr>
              <w:ind w:left="113" w:right="113"/>
              <w:jc w:val="center"/>
              <w:rPr>
                <w:b/>
                <w:sz w:val="20"/>
                <w:szCs w:val="20"/>
              </w:rPr>
            </w:pPr>
            <w:r w:rsidRPr="007023A0">
              <w:rPr>
                <w:b/>
                <w:sz w:val="20"/>
                <w:szCs w:val="20"/>
              </w:rPr>
              <w:t>Science</w:t>
            </w:r>
          </w:p>
        </w:tc>
        <w:tc>
          <w:tcPr>
            <w:tcW w:w="4556" w:type="dxa"/>
            <w:gridSpan w:val="2"/>
          </w:tcPr>
          <w:p w:rsidR="007F4CAE" w:rsidRPr="007023A0" w:rsidRDefault="007A3C8C" w:rsidP="007F4CAE">
            <w:pPr>
              <w:rPr>
                <w:b/>
                <w:sz w:val="20"/>
                <w:szCs w:val="20"/>
                <w:u w:val="single"/>
              </w:rPr>
            </w:pPr>
            <w:r>
              <w:rPr>
                <w:b/>
                <w:sz w:val="20"/>
                <w:szCs w:val="20"/>
                <w:u w:val="single"/>
              </w:rPr>
              <w:t>Everyday Materials</w:t>
            </w:r>
          </w:p>
          <w:p w:rsidR="007F4CAE" w:rsidRPr="007023A0" w:rsidRDefault="007F4CAE" w:rsidP="007F4CAE">
            <w:pPr>
              <w:rPr>
                <w:i/>
                <w:sz w:val="20"/>
                <w:szCs w:val="20"/>
              </w:rPr>
            </w:pPr>
            <w:r w:rsidRPr="007023A0">
              <w:rPr>
                <w:i/>
                <w:color w:val="44546A" w:themeColor="text2"/>
                <w:sz w:val="20"/>
                <w:szCs w:val="20"/>
              </w:rPr>
              <w:t>National curriculum objectives</w:t>
            </w:r>
          </w:p>
          <w:p w:rsidR="007F4CAE" w:rsidRPr="007A3C8C" w:rsidRDefault="007A3C8C" w:rsidP="007A3C8C">
            <w:pPr>
              <w:pStyle w:val="ListParagraph"/>
              <w:numPr>
                <w:ilvl w:val="0"/>
                <w:numId w:val="3"/>
              </w:numPr>
              <w:spacing w:after="0" w:line="240" w:lineRule="auto"/>
              <w:rPr>
                <w:i/>
                <w:color w:val="44546A" w:themeColor="text2"/>
                <w:sz w:val="20"/>
                <w:szCs w:val="20"/>
              </w:rPr>
            </w:pPr>
            <w:r w:rsidRPr="007A3C8C">
              <w:rPr>
                <w:i/>
                <w:color w:val="44546A" w:themeColor="text2"/>
                <w:sz w:val="20"/>
                <w:szCs w:val="20"/>
              </w:rPr>
              <w:t>Identify different materials</w:t>
            </w:r>
          </w:p>
          <w:p w:rsidR="007A3C8C" w:rsidRPr="007A3C8C" w:rsidRDefault="007A3C8C" w:rsidP="007A3C8C">
            <w:pPr>
              <w:pStyle w:val="ListParagraph"/>
              <w:numPr>
                <w:ilvl w:val="0"/>
                <w:numId w:val="3"/>
              </w:numPr>
              <w:spacing w:after="0" w:line="240" w:lineRule="auto"/>
              <w:rPr>
                <w:i/>
                <w:color w:val="44546A" w:themeColor="text2"/>
                <w:sz w:val="20"/>
                <w:szCs w:val="20"/>
              </w:rPr>
            </w:pPr>
            <w:r w:rsidRPr="007A3C8C">
              <w:rPr>
                <w:i/>
                <w:color w:val="44546A" w:themeColor="text2"/>
                <w:sz w:val="20"/>
                <w:szCs w:val="20"/>
              </w:rPr>
              <w:t>Name everyday materials</w:t>
            </w:r>
          </w:p>
          <w:p w:rsidR="007A3C8C" w:rsidRPr="007A3C8C" w:rsidRDefault="007A3C8C" w:rsidP="007A3C8C">
            <w:pPr>
              <w:pStyle w:val="ListParagraph"/>
              <w:numPr>
                <w:ilvl w:val="0"/>
                <w:numId w:val="3"/>
              </w:numPr>
              <w:spacing w:after="0" w:line="240" w:lineRule="auto"/>
              <w:rPr>
                <w:i/>
                <w:color w:val="44546A" w:themeColor="text2"/>
                <w:sz w:val="20"/>
                <w:szCs w:val="20"/>
              </w:rPr>
            </w:pPr>
            <w:r w:rsidRPr="007A3C8C">
              <w:rPr>
                <w:i/>
                <w:color w:val="44546A" w:themeColor="text2"/>
                <w:sz w:val="20"/>
                <w:szCs w:val="20"/>
              </w:rPr>
              <w:t>Properties of materials</w:t>
            </w:r>
          </w:p>
          <w:p w:rsidR="003B457E" w:rsidRDefault="007A3C8C" w:rsidP="006F1B14">
            <w:pPr>
              <w:rPr>
                <w:sz w:val="20"/>
                <w:szCs w:val="20"/>
              </w:rPr>
            </w:pPr>
            <w:r>
              <w:rPr>
                <w:sz w:val="20"/>
                <w:szCs w:val="20"/>
              </w:rPr>
              <w:t>Know how materials can be changed by squashing, bending, twisting and stretching</w:t>
            </w:r>
          </w:p>
          <w:p w:rsidR="007A3C8C" w:rsidRDefault="007A3C8C" w:rsidP="006F1B14">
            <w:pPr>
              <w:rPr>
                <w:sz w:val="20"/>
                <w:szCs w:val="20"/>
              </w:rPr>
            </w:pPr>
          </w:p>
          <w:p w:rsidR="007A3C8C" w:rsidRPr="007023A0" w:rsidRDefault="007A3C8C" w:rsidP="006F1B14">
            <w:pPr>
              <w:rPr>
                <w:sz w:val="20"/>
                <w:szCs w:val="20"/>
              </w:rPr>
            </w:pPr>
          </w:p>
          <w:p w:rsidR="007F4CAE" w:rsidRPr="007023A0" w:rsidRDefault="005D4290" w:rsidP="007F4CAE">
            <w:pPr>
              <w:rPr>
                <w:b/>
                <w:sz w:val="20"/>
                <w:szCs w:val="20"/>
                <w:u w:val="single"/>
              </w:rPr>
            </w:pPr>
            <w:r>
              <w:rPr>
                <w:b/>
                <w:sz w:val="20"/>
                <w:szCs w:val="20"/>
                <w:u w:val="single"/>
              </w:rPr>
              <w:t>Changes in Materials</w:t>
            </w:r>
          </w:p>
          <w:p w:rsidR="007F4CAE" w:rsidRPr="007023A0" w:rsidRDefault="007F4CAE" w:rsidP="007F4CAE">
            <w:pPr>
              <w:rPr>
                <w:i/>
                <w:color w:val="44546A" w:themeColor="text2"/>
                <w:sz w:val="20"/>
                <w:szCs w:val="20"/>
              </w:rPr>
            </w:pPr>
            <w:r w:rsidRPr="007023A0">
              <w:rPr>
                <w:i/>
                <w:color w:val="44546A" w:themeColor="text2"/>
                <w:sz w:val="20"/>
                <w:szCs w:val="20"/>
              </w:rPr>
              <w:t>National curriculum objectives</w:t>
            </w:r>
          </w:p>
          <w:p w:rsidR="007F4CAE" w:rsidRPr="005D4290" w:rsidRDefault="007A3C8C" w:rsidP="005D4290">
            <w:pPr>
              <w:pStyle w:val="ListParagraph"/>
              <w:numPr>
                <w:ilvl w:val="0"/>
                <w:numId w:val="4"/>
              </w:numPr>
              <w:spacing w:after="0" w:line="240" w:lineRule="auto"/>
              <w:rPr>
                <w:i/>
                <w:color w:val="44546A" w:themeColor="text2"/>
                <w:sz w:val="20"/>
                <w:szCs w:val="20"/>
              </w:rPr>
            </w:pPr>
            <w:r w:rsidRPr="005D4290">
              <w:rPr>
                <w:i/>
                <w:color w:val="44546A" w:themeColor="text2"/>
                <w:sz w:val="20"/>
                <w:szCs w:val="20"/>
              </w:rPr>
              <w:t xml:space="preserve">Compare </w:t>
            </w:r>
            <w:r w:rsidR="005D4290" w:rsidRPr="005D4290">
              <w:rPr>
                <w:i/>
                <w:color w:val="44546A" w:themeColor="text2"/>
                <w:sz w:val="20"/>
                <w:szCs w:val="20"/>
              </w:rPr>
              <w:t xml:space="preserve">the use of different materials </w:t>
            </w:r>
          </w:p>
          <w:p w:rsidR="005D4290" w:rsidRDefault="005D4290" w:rsidP="005D4290">
            <w:pPr>
              <w:pStyle w:val="ListParagraph"/>
              <w:numPr>
                <w:ilvl w:val="0"/>
                <w:numId w:val="4"/>
              </w:numPr>
              <w:spacing w:after="0" w:line="240" w:lineRule="auto"/>
              <w:rPr>
                <w:i/>
                <w:color w:val="44546A" w:themeColor="text2"/>
                <w:sz w:val="20"/>
                <w:szCs w:val="20"/>
              </w:rPr>
            </w:pPr>
            <w:r w:rsidRPr="005D4290">
              <w:rPr>
                <w:i/>
                <w:color w:val="44546A" w:themeColor="text2"/>
                <w:sz w:val="20"/>
                <w:szCs w:val="20"/>
              </w:rPr>
              <w:t>Compare movement on different surfaces</w:t>
            </w:r>
          </w:p>
          <w:p w:rsidR="007F4CAE" w:rsidRDefault="005D4290" w:rsidP="005D4290">
            <w:pPr>
              <w:rPr>
                <w:sz w:val="20"/>
                <w:szCs w:val="20"/>
              </w:rPr>
            </w:pPr>
            <w:r>
              <w:rPr>
                <w:sz w:val="20"/>
                <w:szCs w:val="20"/>
              </w:rPr>
              <w:t xml:space="preserve">Know why a material might or might not be used for a specific job </w:t>
            </w:r>
          </w:p>
          <w:p w:rsidR="005D2B1C" w:rsidRDefault="005D2B1C" w:rsidP="005D4290">
            <w:pPr>
              <w:rPr>
                <w:sz w:val="20"/>
                <w:szCs w:val="20"/>
              </w:rPr>
            </w:pPr>
          </w:p>
          <w:p w:rsidR="005D2B1C" w:rsidRPr="007023A0" w:rsidRDefault="005D2B1C" w:rsidP="005D2B1C">
            <w:pPr>
              <w:rPr>
                <w:b/>
                <w:i/>
                <w:color w:val="44546A" w:themeColor="text2"/>
                <w:sz w:val="20"/>
                <w:szCs w:val="20"/>
                <w:u w:val="single"/>
              </w:rPr>
            </w:pPr>
            <w:r w:rsidRPr="007023A0">
              <w:rPr>
                <w:b/>
                <w:i/>
                <w:color w:val="44546A" w:themeColor="text2"/>
                <w:sz w:val="20"/>
                <w:szCs w:val="20"/>
                <w:u w:val="single"/>
              </w:rPr>
              <w:t>Working scientifically</w:t>
            </w:r>
          </w:p>
          <w:p w:rsidR="005D2B1C" w:rsidRPr="005D2B1C" w:rsidRDefault="005D2B1C" w:rsidP="005D2B1C">
            <w:pPr>
              <w:pStyle w:val="ListParagraph"/>
              <w:numPr>
                <w:ilvl w:val="0"/>
                <w:numId w:val="7"/>
              </w:numPr>
              <w:spacing w:after="0" w:line="240" w:lineRule="auto"/>
              <w:rPr>
                <w:b/>
                <w:i/>
                <w:color w:val="44546A" w:themeColor="text2"/>
                <w:sz w:val="20"/>
                <w:szCs w:val="20"/>
              </w:rPr>
            </w:pPr>
            <w:r w:rsidRPr="005D2B1C">
              <w:rPr>
                <w:b/>
                <w:i/>
                <w:color w:val="44546A" w:themeColor="text2"/>
                <w:sz w:val="20"/>
                <w:szCs w:val="20"/>
              </w:rPr>
              <w:t>ask questions</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 xml:space="preserve">classify or group things according to a given criteria use microscopes to find out more about small creatures and plants </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know how to set up a fair test</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draw conclusions from fair tests and explain what has been found out</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use measures to find out more about their investigations</w:t>
            </w:r>
          </w:p>
          <w:p w:rsidR="005D2B1C" w:rsidRPr="005D2B1C" w:rsidRDefault="005D2B1C" w:rsidP="005D2B1C">
            <w:pPr>
              <w:pStyle w:val="ListParagraph"/>
              <w:numPr>
                <w:ilvl w:val="0"/>
                <w:numId w:val="5"/>
              </w:numPr>
              <w:spacing w:after="0" w:line="240" w:lineRule="auto"/>
              <w:rPr>
                <w:sz w:val="20"/>
                <w:szCs w:val="20"/>
              </w:rPr>
            </w:pPr>
            <w:r w:rsidRPr="005D2B1C">
              <w:rPr>
                <w:b/>
                <w:i/>
                <w:color w:val="44546A" w:themeColor="text2"/>
                <w:sz w:val="20"/>
                <w:szCs w:val="20"/>
              </w:rPr>
              <w:t>use equipment such as thermometers</w:t>
            </w:r>
          </w:p>
          <w:p w:rsidR="005D2B1C" w:rsidRPr="007023A0" w:rsidRDefault="005D2B1C" w:rsidP="005D4290">
            <w:pPr>
              <w:rPr>
                <w:b/>
                <w:sz w:val="20"/>
                <w:szCs w:val="20"/>
                <w:u w:val="single"/>
              </w:rPr>
            </w:pPr>
          </w:p>
        </w:tc>
        <w:tc>
          <w:tcPr>
            <w:tcW w:w="5668" w:type="dxa"/>
          </w:tcPr>
          <w:p w:rsidR="003B457E" w:rsidRPr="007023A0" w:rsidRDefault="005D4290" w:rsidP="006F1B14">
            <w:pPr>
              <w:rPr>
                <w:b/>
                <w:sz w:val="20"/>
                <w:szCs w:val="20"/>
                <w:u w:val="single"/>
              </w:rPr>
            </w:pPr>
            <w:r>
              <w:rPr>
                <w:b/>
                <w:sz w:val="20"/>
                <w:szCs w:val="20"/>
                <w:u w:val="single"/>
              </w:rPr>
              <w:t>Plants</w:t>
            </w:r>
          </w:p>
          <w:p w:rsidR="007023A0" w:rsidRPr="007023A0" w:rsidRDefault="007023A0" w:rsidP="007023A0">
            <w:pPr>
              <w:rPr>
                <w:i/>
                <w:sz w:val="20"/>
                <w:szCs w:val="20"/>
              </w:rPr>
            </w:pPr>
            <w:r w:rsidRPr="007023A0">
              <w:rPr>
                <w:i/>
                <w:color w:val="44546A" w:themeColor="text2"/>
                <w:sz w:val="20"/>
                <w:szCs w:val="20"/>
              </w:rPr>
              <w:t>National curriculum objectives</w:t>
            </w:r>
          </w:p>
          <w:p w:rsidR="007F4CAE" w:rsidRDefault="005D4290" w:rsidP="006F1B14">
            <w:pPr>
              <w:rPr>
                <w:i/>
                <w:color w:val="44546A" w:themeColor="text2"/>
                <w:sz w:val="20"/>
                <w:szCs w:val="20"/>
              </w:rPr>
            </w:pPr>
            <w:r>
              <w:rPr>
                <w:i/>
                <w:color w:val="44546A" w:themeColor="text2"/>
                <w:sz w:val="20"/>
                <w:szCs w:val="20"/>
              </w:rPr>
              <w:t>Plant and seed growth</w:t>
            </w:r>
          </w:p>
          <w:p w:rsidR="005D4290" w:rsidRDefault="005D4290" w:rsidP="006F1B14">
            <w:pPr>
              <w:rPr>
                <w:i/>
                <w:color w:val="44546A" w:themeColor="text2"/>
                <w:sz w:val="20"/>
                <w:szCs w:val="20"/>
              </w:rPr>
            </w:pPr>
            <w:r>
              <w:rPr>
                <w:i/>
                <w:color w:val="44546A" w:themeColor="text2"/>
                <w:sz w:val="20"/>
                <w:szCs w:val="20"/>
              </w:rPr>
              <w:t xml:space="preserve">Plant reproduction </w:t>
            </w:r>
          </w:p>
          <w:p w:rsidR="005D4290" w:rsidRDefault="005D4290" w:rsidP="006F1B14">
            <w:pPr>
              <w:rPr>
                <w:i/>
                <w:color w:val="44546A" w:themeColor="text2"/>
                <w:sz w:val="20"/>
                <w:szCs w:val="20"/>
              </w:rPr>
            </w:pPr>
            <w:r>
              <w:rPr>
                <w:i/>
                <w:color w:val="44546A" w:themeColor="text2"/>
                <w:sz w:val="20"/>
                <w:szCs w:val="20"/>
              </w:rPr>
              <w:t xml:space="preserve">Keeping plants healthy </w:t>
            </w:r>
          </w:p>
          <w:p w:rsidR="005D4290" w:rsidRDefault="005D4290" w:rsidP="005D4290">
            <w:pPr>
              <w:rPr>
                <w:sz w:val="20"/>
                <w:szCs w:val="20"/>
              </w:rPr>
            </w:pPr>
            <w:r>
              <w:rPr>
                <w:sz w:val="20"/>
                <w:szCs w:val="20"/>
              </w:rPr>
              <w:t xml:space="preserve">Know and explain how seeds and bulbs grow into plants </w:t>
            </w:r>
          </w:p>
          <w:p w:rsidR="005D4290" w:rsidRDefault="005D4290" w:rsidP="005D4290">
            <w:pPr>
              <w:rPr>
                <w:sz w:val="20"/>
                <w:szCs w:val="20"/>
              </w:rPr>
            </w:pPr>
            <w:r>
              <w:rPr>
                <w:sz w:val="20"/>
                <w:szCs w:val="20"/>
              </w:rPr>
              <w:t>Know what plants need in order to grow and stay healthy (water, light and suitable temperature)</w:t>
            </w:r>
          </w:p>
          <w:p w:rsidR="005D4290" w:rsidRPr="007023A0" w:rsidRDefault="005D4290" w:rsidP="006F1B14">
            <w:pPr>
              <w:rPr>
                <w:i/>
                <w:color w:val="44546A" w:themeColor="text2"/>
                <w:sz w:val="20"/>
                <w:szCs w:val="20"/>
              </w:rPr>
            </w:pPr>
          </w:p>
          <w:p w:rsidR="003B457E" w:rsidRPr="007023A0" w:rsidRDefault="003B457E" w:rsidP="006F1B14">
            <w:pPr>
              <w:rPr>
                <w:sz w:val="20"/>
                <w:szCs w:val="20"/>
              </w:rPr>
            </w:pPr>
          </w:p>
          <w:p w:rsidR="003B457E" w:rsidRPr="007023A0" w:rsidRDefault="005D4290" w:rsidP="006F1B14">
            <w:pPr>
              <w:rPr>
                <w:b/>
                <w:sz w:val="20"/>
                <w:szCs w:val="20"/>
                <w:u w:val="single"/>
              </w:rPr>
            </w:pPr>
            <w:r>
              <w:rPr>
                <w:b/>
                <w:sz w:val="20"/>
                <w:szCs w:val="20"/>
                <w:u w:val="single"/>
              </w:rPr>
              <w:t>Animals including Humans</w:t>
            </w:r>
          </w:p>
          <w:p w:rsidR="007F4CAE" w:rsidRPr="007023A0" w:rsidRDefault="007F4CAE" w:rsidP="007F4CAE">
            <w:pPr>
              <w:rPr>
                <w:i/>
                <w:color w:val="44546A" w:themeColor="text2"/>
                <w:sz w:val="20"/>
                <w:szCs w:val="20"/>
              </w:rPr>
            </w:pPr>
            <w:r w:rsidRPr="007023A0">
              <w:rPr>
                <w:i/>
                <w:color w:val="44546A" w:themeColor="text2"/>
                <w:sz w:val="20"/>
                <w:szCs w:val="20"/>
              </w:rPr>
              <w:t>National curriculum objectives</w:t>
            </w:r>
          </w:p>
          <w:p w:rsidR="007F4CAE" w:rsidRDefault="005D4290" w:rsidP="006F1B14">
            <w:pPr>
              <w:rPr>
                <w:i/>
                <w:color w:val="44546A" w:themeColor="text2"/>
                <w:sz w:val="20"/>
                <w:szCs w:val="20"/>
              </w:rPr>
            </w:pPr>
            <w:r>
              <w:rPr>
                <w:i/>
                <w:color w:val="44546A" w:themeColor="text2"/>
                <w:sz w:val="20"/>
                <w:szCs w:val="20"/>
              </w:rPr>
              <w:t>Animal reproduction</w:t>
            </w:r>
          </w:p>
          <w:p w:rsidR="005D4290" w:rsidRDefault="005D4290" w:rsidP="006F1B14">
            <w:pPr>
              <w:rPr>
                <w:i/>
                <w:color w:val="44546A" w:themeColor="text2"/>
                <w:sz w:val="20"/>
                <w:szCs w:val="20"/>
              </w:rPr>
            </w:pPr>
            <w:r>
              <w:rPr>
                <w:i/>
                <w:color w:val="44546A" w:themeColor="text2"/>
                <w:sz w:val="20"/>
                <w:szCs w:val="20"/>
              </w:rPr>
              <w:t xml:space="preserve">Healthy living </w:t>
            </w:r>
          </w:p>
          <w:p w:rsidR="005D4290" w:rsidRDefault="005D4290" w:rsidP="006F1B14">
            <w:pPr>
              <w:rPr>
                <w:i/>
                <w:color w:val="44546A" w:themeColor="text2"/>
                <w:sz w:val="20"/>
                <w:szCs w:val="20"/>
              </w:rPr>
            </w:pPr>
            <w:r>
              <w:rPr>
                <w:i/>
                <w:color w:val="44546A" w:themeColor="text2"/>
                <w:sz w:val="20"/>
                <w:szCs w:val="20"/>
              </w:rPr>
              <w:t>Basic needs</w:t>
            </w:r>
          </w:p>
          <w:p w:rsidR="005D4290" w:rsidRDefault="005D4290" w:rsidP="005D4290">
            <w:pPr>
              <w:rPr>
                <w:sz w:val="20"/>
                <w:szCs w:val="20"/>
              </w:rPr>
            </w:pPr>
            <w:r>
              <w:rPr>
                <w:sz w:val="20"/>
                <w:szCs w:val="20"/>
              </w:rPr>
              <w:t>Know the basic stages in a life cycle for animals (including humans)</w:t>
            </w:r>
          </w:p>
          <w:p w:rsidR="005D4290" w:rsidRDefault="005D4290" w:rsidP="005D4290">
            <w:pPr>
              <w:rPr>
                <w:sz w:val="20"/>
                <w:szCs w:val="20"/>
              </w:rPr>
            </w:pPr>
            <w:r>
              <w:rPr>
                <w:sz w:val="20"/>
                <w:szCs w:val="20"/>
              </w:rPr>
              <w:t>Know why exercise, a balanced diet and good hygiene are important for humans</w:t>
            </w:r>
          </w:p>
          <w:p w:rsidR="005D4290" w:rsidRPr="007023A0" w:rsidRDefault="005D4290" w:rsidP="006F1B14">
            <w:pPr>
              <w:rPr>
                <w:i/>
                <w:color w:val="44546A" w:themeColor="text2"/>
                <w:sz w:val="20"/>
                <w:szCs w:val="20"/>
              </w:rPr>
            </w:pPr>
          </w:p>
          <w:p w:rsidR="00F3255D" w:rsidRPr="007023A0" w:rsidRDefault="00F3255D" w:rsidP="006F1B14">
            <w:pPr>
              <w:rPr>
                <w:b/>
                <w:i/>
                <w:color w:val="44546A" w:themeColor="text2"/>
                <w:sz w:val="20"/>
                <w:szCs w:val="20"/>
                <w:u w:val="single"/>
              </w:rPr>
            </w:pPr>
            <w:r w:rsidRPr="007023A0">
              <w:rPr>
                <w:b/>
                <w:i/>
                <w:color w:val="44546A" w:themeColor="text2"/>
                <w:sz w:val="20"/>
                <w:szCs w:val="20"/>
                <w:u w:val="single"/>
              </w:rPr>
              <w:t>Working scientifically</w:t>
            </w:r>
          </w:p>
          <w:p w:rsidR="005D2B1C" w:rsidRPr="005D2B1C" w:rsidRDefault="005D2B1C" w:rsidP="005D2B1C">
            <w:pPr>
              <w:pStyle w:val="ListParagraph"/>
              <w:numPr>
                <w:ilvl w:val="0"/>
                <w:numId w:val="5"/>
              </w:numPr>
              <w:spacing w:after="0" w:line="240" w:lineRule="auto"/>
              <w:rPr>
                <w:b/>
                <w:i/>
                <w:color w:val="44546A" w:themeColor="text2"/>
                <w:sz w:val="20"/>
                <w:szCs w:val="20"/>
              </w:rPr>
            </w:pPr>
            <w:r>
              <w:rPr>
                <w:b/>
                <w:i/>
                <w:color w:val="44546A" w:themeColor="text2"/>
                <w:sz w:val="20"/>
                <w:szCs w:val="20"/>
              </w:rPr>
              <w:t>a</w:t>
            </w:r>
            <w:r w:rsidRPr="005D2B1C">
              <w:rPr>
                <w:b/>
                <w:i/>
                <w:color w:val="44546A" w:themeColor="text2"/>
                <w:sz w:val="20"/>
                <w:szCs w:val="20"/>
              </w:rPr>
              <w:t>sk questions</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 xml:space="preserve">classify or group things according to a given criteria use microscopes to find out more about small creatures and plants </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know how to set up a fair test</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draw conclusions from fair tests and explain what has been found out</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use measures to find out more about their investigations</w:t>
            </w:r>
          </w:p>
          <w:p w:rsidR="005D2B1C" w:rsidRPr="005D2B1C" w:rsidRDefault="005D2B1C" w:rsidP="005D2B1C">
            <w:pPr>
              <w:pStyle w:val="ListParagraph"/>
              <w:numPr>
                <w:ilvl w:val="0"/>
                <w:numId w:val="5"/>
              </w:numPr>
              <w:spacing w:after="0" w:line="240" w:lineRule="auto"/>
              <w:rPr>
                <w:sz w:val="20"/>
                <w:szCs w:val="20"/>
              </w:rPr>
            </w:pPr>
            <w:r w:rsidRPr="005D2B1C">
              <w:rPr>
                <w:b/>
                <w:i/>
                <w:color w:val="44546A" w:themeColor="text2"/>
                <w:sz w:val="20"/>
                <w:szCs w:val="20"/>
              </w:rPr>
              <w:t>use equipment such as thermometers</w:t>
            </w:r>
          </w:p>
          <w:p w:rsidR="007F4CAE" w:rsidRPr="007023A0" w:rsidRDefault="007F4CAE" w:rsidP="006F1B14">
            <w:pPr>
              <w:rPr>
                <w:sz w:val="20"/>
                <w:szCs w:val="20"/>
              </w:rPr>
            </w:pPr>
          </w:p>
        </w:tc>
        <w:tc>
          <w:tcPr>
            <w:tcW w:w="4825" w:type="dxa"/>
            <w:gridSpan w:val="2"/>
          </w:tcPr>
          <w:p w:rsidR="003B457E" w:rsidRPr="007023A0" w:rsidRDefault="00BD72CB" w:rsidP="006F1B14">
            <w:pPr>
              <w:rPr>
                <w:b/>
                <w:sz w:val="20"/>
                <w:szCs w:val="20"/>
                <w:u w:val="single"/>
              </w:rPr>
            </w:pPr>
            <w:r>
              <w:rPr>
                <w:b/>
                <w:sz w:val="20"/>
                <w:szCs w:val="20"/>
                <w:u w:val="single"/>
              </w:rPr>
              <w:t>All living things and their habitats</w:t>
            </w:r>
          </w:p>
          <w:p w:rsidR="007F4CAE" w:rsidRPr="007023A0" w:rsidRDefault="007F4CAE" w:rsidP="007F4CAE">
            <w:pPr>
              <w:rPr>
                <w:i/>
                <w:color w:val="44546A" w:themeColor="text2"/>
                <w:sz w:val="20"/>
                <w:szCs w:val="20"/>
              </w:rPr>
            </w:pPr>
            <w:r w:rsidRPr="007023A0">
              <w:rPr>
                <w:i/>
                <w:color w:val="44546A" w:themeColor="text2"/>
                <w:sz w:val="20"/>
                <w:szCs w:val="20"/>
              </w:rPr>
              <w:t>National curriculum objectives</w:t>
            </w:r>
          </w:p>
          <w:p w:rsidR="007F4CAE" w:rsidRDefault="00BD72CB" w:rsidP="006F1B14">
            <w:pPr>
              <w:rPr>
                <w:i/>
                <w:color w:val="44546A" w:themeColor="text2"/>
                <w:sz w:val="20"/>
                <w:szCs w:val="20"/>
              </w:rPr>
            </w:pPr>
            <w:r>
              <w:rPr>
                <w:i/>
                <w:color w:val="44546A" w:themeColor="text2"/>
                <w:sz w:val="20"/>
                <w:szCs w:val="20"/>
              </w:rPr>
              <w:t>Alive or dead</w:t>
            </w:r>
          </w:p>
          <w:p w:rsidR="00BD72CB" w:rsidRDefault="00BD72CB" w:rsidP="006F1B14">
            <w:pPr>
              <w:rPr>
                <w:i/>
                <w:color w:val="44546A" w:themeColor="text2"/>
                <w:sz w:val="20"/>
                <w:szCs w:val="20"/>
              </w:rPr>
            </w:pPr>
            <w:r>
              <w:rPr>
                <w:i/>
                <w:color w:val="44546A" w:themeColor="text2"/>
                <w:sz w:val="20"/>
                <w:szCs w:val="20"/>
              </w:rPr>
              <w:t>Habitats</w:t>
            </w:r>
          </w:p>
          <w:p w:rsidR="00BD72CB" w:rsidRDefault="00BD72CB" w:rsidP="006F1B14">
            <w:pPr>
              <w:rPr>
                <w:i/>
                <w:color w:val="44546A" w:themeColor="text2"/>
                <w:sz w:val="20"/>
                <w:szCs w:val="20"/>
              </w:rPr>
            </w:pPr>
            <w:r>
              <w:rPr>
                <w:i/>
                <w:color w:val="44546A" w:themeColor="text2"/>
                <w:sz w:val="20"/>
                <w:szCs w:val="20"/>
              </w:rPr>
              <w:t>Adaptations</w:t>
            </w:r>
          </w:p>
          <w:p w:rsidR="00BD72CB" w:rsidRDefault="00BD72CB" w:rsidP="006F1B14">
            <w:pPr>
              <w:rPr>
                <w:i/>
                <w:color w:val="44546A" w:themeColor="text2"/>
                <w:sz w:val="20"/>
                <w:szCs w:val="20"/>
              </w:rPr>
            </w:pPr>
            <w:r>
              <w:rPr>
                <w:i/>
                <w:color w:val="44546A" w:themeColor="text2"/>
                <w:sz w:val="20"/>
                <w:szCs w:val="20"/>
              </w:rPr>
              <w:t>Food chains</w:t>
            </w:r>
          </w:p>
          <w:p w:rsidR="00BD72CB" w:rsidRDefault="00BD72CB" w:rsidP="006F1B14">
            <w:pPr>
              <w:rPr>
                <w:i/>
                <w:color w:val="44546A" w:themeColor="text2"/>
                <w:sz w:val="20"/>
                <w:szCs w:val="20"/>
              </w:rPr>
            </w:pPr>
          </w:p>
          <w:p w:rsidR="00BD72CB" w:rsidRPr="005D2B1C" w:rsidRDefault="00BD72CB" w:rsidP="005D2B1C">
            <w:pPr>
              <w:pStyle w:val="ListParagraph"/>
              <w:numPr>
                <w:ilvl w:val="0"/>
                <w:numId w:val="6"/>
              </w:numPr>
              <w:spacing w:after="0" w:line="240" w:lineRule="auto"/>
              <w:rPr>
                <w:sz w:val="20"/>
                <w:szCs w:val="20"/>
              </w:rPr>
            </w:pPr>
            <w:r w:rsidRPr="005D2B1C">
              <w:rPr>
                <w:sz w:val="20"/>
                <w:szCs w:val="20"/>
              </w:rPr>
              <w:t>Classify things by living, dead or never lived</w:t>
            </w:r>
          </w:p>
          <w:p w:rsidR="00BD72CB" w:rsidRPr="005D2B1C" w:rsidRDefault="00BD72CB" w:rsidP="005D2B1C">
            <w:pPr>
              <w:pStyle w:val="ListParagraph"/>
              <w:numPr>
                <w:ilvl w:val="0"/>
                <w:numId w:val="6"/>
              </w:numPr>
              <w:spacing w:after="0" w:line="240" w:lineRule="auto"/>
              <w:rPr>
                <w:sz w:val="20"/>
                <w:szCs w:val="20"/>
              </w:rPr>
            </w:pPr>
            <w:r w:rsidRPr="005D2B1C">
              <w:rPr>
                <w:sz w:val="20"/>
                <w:szCs w:val="20"/>
              </w:rPr>
              <w:t>Know how a specific habitat provides for the basic needs of things living there (plants and animals)</w:t>
            </w:r>
          </w:p>
          <w:p w:rsidR="00BD72CB" w:rsidRPr="005D2B1C" w:rsidRDefault="00BD72CB" w:rsidP="005D2B1C">
            <w:pPr>
              <w:pStyle w:val="ListParagraph"/>
              <w:numPr>
                <w:ilvl w:val="0"/>
                <w:numId w:val="6"/>
              </w:numPr>
              <w:spacing w:after="0" w:line="240" w:lineRule="auto"/>
              <w:rPr>
                <w:sz w:val="20"/>
                <w:szCs w:val="20"/>
              </w:rPr>
            </w:pPr>
            <w:r w:rsidRPr="005D2B1C">
              <w:rPr>
                <w:sz w:val="20"/>
                <w:szCs w:val="20"/>
              </w:rPr>
              <w:t>Match living things to their habitat</w:t>
            </w:r>
          </w:p>
          <w:p w:rsidR="00BD72CB" w:rsidRPr="005D2B1C" w:rsidRDefault="00BD72CB" w:rsidP="005D2B1C">
            <w:pPr>
              <w:pStyle w:val="ListParagraph"/>
              <w:numPr>
                <w:ilvl w:val="0"/>
                <w:numId w:val="6"/>
              </w:numPr>
              <w:spacing w:after="0" w:line="240" w:lineRule="auto"/>
              <w:rPr>
                <w:sz w:val="20"/>
                <w:szCs w:val="20"/>
              </w:rPr>
            </w:pPr>
            <w:r w:rsidRPr="005D2B1C">
              <w:rPr>
                <w:sz w:val="20"/>
                <w:szCs w:val="20"/>
              </w:rPr>
              <w:t>Name some different sources of food for animals</w:t>
            </w:r>
          </w:p>
          <w:p w:rsidR="00BD72CB" w:rsidRPr="005D2B1C" w:rsidRDefault="00BD72CB" w:rsidP="005D2B1C">
            <w:pPr>
              <w:pStyle w:val="ListParagraph"/>
              <w:numPr>
                <w:ilvl w:val="0"/>
                <w:numId w:val="6"/>
              </w:numPr>
              <w:spacing w:after="0" w:line="240" w:lineRule="auto"/>
              <w:rPr>
                <w:sz w:val="20"/>
                <w:szCs w:val="20"/>
              </w:rPr>
            </w:pPr>
            <w:r w:rsidRPr="005D2B1C">
              <w:rPr>
                <w:sz w:val="20"/>
                <w:szCs w:val="20"/>
              </w:rPr>
              <w:t>Know about and explain a simple food chain</w:t>
            </w:r>
          </w:p>
          <w:p w:rsidR="00BD72CB" w:rsidRPr="00BD72CB" w:rsidRDefault="00BD72CB" w:rsidP="00BD72CB">
            <w:pPr>
              <w:rPr>
                <w:sz w:val="20"/>
                <w:szCs w:val="20"/>
              </w:rPr>
            </w:pPr>
          </w:p>
          <w:p w:rsidR="00BD72CB" w:rsidRDefault="00F3255D" w:rsidP="00F3255D">
            <w:pPr>
              <w:rPr>
                <w:b/>
                <w:i/>
                <w:color w:val="44546A" w:themeColor="text2"/>
                <w:sz w:val="20"/>
                <w:szCs w:val="20"/>
                <w:u w:val="single"/>
              </w:rPr>
            </w:pPr>
            <w:r w:rsidRPr="007023A0">
              <w:rPr>
                <w:b/>
                <w:i/>
                <w:color w:val="44546A" w:themeColor="text2"/>
                <w:sz w:val="20"/>
                <w:szCs w:val="20"/>
                <w:u w:val="single"/>
              </w:rPr>
              <w:t>Working scientifically</w:t>
            </w:r>
          </w:p>
          <w:p w:rsidR="005D2B1C" w:rsidRDefault="005D2B1C" w:rsidP="00F3255D">
            <w:pPr>
              <w:rPr>
                <w:b/>
                <w:i/>
                <w:color w:val="44546A" w:themeColor="text2"/>
                <w:sz w:val="20"/>
                <w:szCs w:val="20"/>
              </w:rPr>
            </w:pPr>
          </w:p>
          <w:p w:rsidR="005D2B1C" w:rsidRPr="005D2B1C" w:rsidRDefault="005D2B1C" w:rsidP="005D2B1C">
            <w:pPr>
              <w:pStyle w:val="ListParagraph"/>
              <w:numPr>
                <w:ilvl w:val="0"/>
                <w:numId w:val="5"/>
              </w:numPr>
              <w:spacing w:after="0" w:line="240" w:lineRule="auto"/>
              <w:rPr>
                <w:b/>
                <w:i/>
                <w:color w:val="44546A" w:themeColor="text2"/>
                <w:sz w:val="20"/>
                <w:szCs w:val="20"/>
              </w:rPr>
            </w:pPr>
            <w:r>
              <w:rPr>
                <w:b/>
                <w:i/>
                <w:color w:val="44546A" w:themeColor="text2"/>
                <w:sz w:val="20"/>
                <w:szCs w:val="20"/>
              </w:rPr>
              <w:t>a</w:t>
            </w:r>
            <w:r w:rsidRPr="005D2B1C">
              <w:rPr>
                <w:b/>
                <w:i/>
                <w:color w:val="44546A" w:themeColor="text2"/>
                <w:sz w:val="20"/>
                <w:szCs w:val="20"/>
              </w:rPr>
              <w:t>sk questions</w:t>
            </w:r>
          </w:p>
          <w:p w:rsidR="00F3255D" w:rsidRPr="005D2B1C" w:rsidRDefault="00BD72CB"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 xml:space="preserve">classify or group things </w:t>
            </w:r>
            <w:r w:rsidR="005D2B1C" w:rsidRPr="005D2B1C">
              <w:rPr>
                <w:b/>
                <w:i/>
                <w:color w:val="44546A" w:themeColor="text2"/>
                <w:sz w:val="20"/>
                <w:szCs w:val="20"/>
              </w:rPr>
              <w:t>according to a given criteria use microscopes to find out more about small creatures and plants</w:t>
            </w:r>
            <w:r w:rsidR="00F3255D" w:rsidRPr="005D2B1C">
              <w:rPr>
                <w:b/>
                <w:i/>
                <w:color w:val="44546A" w:themeColor="text2"/>
                <w:sz w:val="20"/>
                <w:szCs w:val="20"/>
              </w:rPr>
              <w:t xml:space="preserve"> </w:t>
            </w:r>
          </w:p>
          <w:p w:rsidR="00F3255D"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know how to set up a fair test</w:t>
            </w:r>
          </w:p>
          <w:p w:rsidR="005D2B1C"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draw conclusions from fair tests and explain what has been found out</w:t>
            </w:r>
          </w:p>
          <w:p w:rsidR="00F3255D" w:rsidRPr="005D2B1C" w:rsidRDefault="005D2B1C" w:rsidP="005D2B1C">
            <w:pPr>
              <w:pStyle w:val="ListParagraph"/>
              <w:numPr>
                <w:ilvl w:val="0"/>
                <w:numId w:val="5"/>
              </w:numPr>
              <w:spacing w:after="0" w:line="240" w:lineRule="auto"/>
              <w:rPr>
                <w:b/>
                <w:i/>
                <w:color w:val="44546A" w:themeColor="text2"/>
                <w:sz w:val="20"/>
                <w:szCs w:val="20"/>
              </w:rPr>
            </w:pPr>
            <w:r w:rsidRPr="005D2B1C">
              <w:rPr>
                <w:b/>
                <w:i/>
                <w:color w:val="44546A" w:themeColor="text2"/>
                <w:sz w:val="20"/>
                <w:szCs w:val="20"/>
              </w:rPr>
              <w:t>use measures to find out more about their investigations</w:t>
            </w:r>
          </w:p>
          <w:p w:rsidR="00F3255D" w:rsidRPr="005D2B1C" w:rsidRDefault="005D2B1C" w:rsidP="005D2B1C">
            <w:pPr>
              <w:pStyle w:val="ListParagraph"/>
              <w:numPr>
                <w:ilvl w:val="0"/>
                <w:numId w:val="5"/>
              </w:numPr>
              <w:spacing w:after="0" w:line="240" w:lineRule="auto"/>
              <w:rPr>
                <w:sz w:val="20"/>
                <w:szCs w:val="20"/>
              </w:rPr>
            </w:pPr>
            <w:r w:rsidRPr="005D2B1C">
              <w:rPr>
                <w:b/>
                <w:i/>
                <w:color w:val="44546A" w:themeColor="text2"/>
                <w:sz w:val="20"/>
                <w:szCs w:val="20"/>
              </w:rPr>
              <w:t>use equipment such as thermometers</w:t>
            </w:r>
          </w:p>
          <w:p w:rsidR="007F4CAE" w:rsidRPr="007023A0" w:rsidRDefault="007F4CAE" w:rsidP="00BD72CB">
            <w:pPr>
              <w:rPr>
                <w:sz w:val="20"/>
                <w:szCs w:val="20"/>
              </w:rPr>
            </w:pPr>
          </w:p>
        </w:tc>
      </w:tr>
      <w:tr w:rsidR="003B457E" w:rsidRPr="007023A0" w:rsidTr="00FA3FFA">
        <w:trPr>
          <w:cantSplit/>
          <w:trHeight w:val="1589"/>
        </w:trPr>
        <w:tc>
          <w:tcPr>
            <w:tcW w:w="539" w:type="dxa"/>
            <w:shd w:val="clear" w:color="auto" w:fill="0070C0"/>
            <w:textDirection w:val="btLr"/>
          </w:tcPr>
          <w:p w:rsidR="003B457E" w:rsidRPr="007023A0" w:rsidRDefault="003B457E" w:rsidP="006F1B14">
            <w:pPr>
              <w:ind w:left="113" w:right="113"/>
              <w:jc w:val="center"/>
              <w:rPr>
                <w:b/>
                <w:sz w:val="20"/>
                <w:szCs w:val="20"/>
              </w:rPr>
            </w:pPr>
            <w:r w:rsidRPr="007023A0">
              <w:rPr>
                <w:b/>
                <w:sz w:val="20"/>
                <w:szCs w:val="20"/>
              </w:rPr>
              <w:lastRenderedPageBreak/>
              <w:t>Computing</w:t>
            </w:r>
          </w:p>
        </w:tc>
        <w:tc>
          <w:tcPr>
            <w:tcW w:w="4556" w:type="dxa"/>
            <w:gridSpan w:val="2"/>
          </w:tcPr>
          <w:p w:rsidR="0062640B" w:rsidRPr="0073436B" w:rsidRDefault="0073436B" w:rsidP="006F1B14">
            <w:pPr>
              <w:rPr>
                <w:b/>
                <w:i/>
                <w:sz w:val="20"/>
                <w:szCs w:val="20"/>
                <w:u w:val="single"/>
              </w:rPr>
            </w:pPr>
            <w:r w:rsidRPr="0073436B">
              <w:rPr>
                <w:b/>
                <w:sz w:val="20"/>
                <w:szCs w:val="20"/>
                <w:u w:val="single"/>
              </w:rPr>
              <w:t>Programming on screen</w:t>
            </w:r>
          </w:p>
          <w:p w:rsidR="003B457E" w:rsidRPr="00983183" w:rsidRDefault="00983183" w:rsidP="006F1B14">
            <w:pPr>
              <w:rPr>
                <w:sz w:val="20"/>
                <w:szCs w:val="20"/>
              </w:rPr>
            </w:pPr>
            <w:r w:rsidRPr="00983183">
              <w:rPr>
                <w:sz w:val="20"/>
                <w:szCs w:val="20"/>
              </w:rPr>
              <w:t xml:space="preserve">Understand what algorithms </w:t>
            </w:r>
            <w:r>
              <w:rPr>
                <w:sz w:val="20"/>
                <w:szCs w:val="20"/>
              </w:rPr>
              <w:t>are, how they are implemented as programs on digital devices; and that programs execute by following precise and unambiguous instructions</w:t>
            </w:r>
          </w:p>
          <w:p w:rsidR="003B457E" w:rsidRDefault="005D2B1C" w:rsidP="006F1B14">
            <w:pPr>
              <w:rPr>
                <w:b/>
                <w:sz w:val="20"/>
                <w:szCs w:val="20"/>
                <w:u w:val="single"/>
              </w:rPr>
            </w:pPr>
            <w:r w:rsidRPr="0073436B">
              <w:rPr>
                <w:b/>
                <w:sz w:val="20"/>
                <w:szCs w:val="20"/>
                <w:u w:val="single"/>
              </w:rPr>
              <w:t>Exploring how computer games work</w:t>
            </w:r>
            <w:r w:rsidR="003B457E" w:rsidRPr="0073436B">
              <w:rPr>
                <w:b/>
                <w:sz w:val="20"/>
                <w:szCs w:val="20"/>
                <w:u w:val="single"/>
              </w:rPr>
              <w:t xml:space="preserve"> </w:t>
            </w:r>
          </w:p>
          <w:p w:rsidR="00983183" w:rsidRPr="00983183" w:rsidRDefault="00983183" w:rsidP="006F1B14">
            <w:pPr>
              <w:rPr>
                <w:sz w:val="20"/>
                <w:szCs w:val="20"/>
              </w:rPr>
            </w:pPr>
            <w:r w:rsidRPr="00983183">
              <w:rPr>
                <w:sz w:val="20"/>
                <w:szCs w:val="20"/>
              </w:rPr>
              <w:t>How to create and debug simple programs</w:t>
            </w:r>
          </w:p>
        </w:tc>
        <w:tc>
          <w:tcPr>
            <w:tcW w:w="5668" w:type="dxa"/>
          </w:tcPr>
          <w:p w:rsidR="003B457E" w:rsidRPr="0073436B" w:rsidRDefault="005D2B1C" w:rsidP="006F1B14">
            <w:pPr>
              <w:rPr>
                <w:b/>
                <w:sz w:val="20"/>
                <w:szCs w:val="20"/>
                <w:u w:val="single"/>
              </w:rPr>
            </w:pPr>
            <w:r w:rsidRPr="0073436B">
              <w:rPr>
                <w:b/>
                <w:sz w:val="20"/>
                <w:szCs w:val="20"/>
                <w:u w:val="single"/>
              </w:rPr>
              <w:t>Taking, selecting and editing digital images</w:t>
            </w:r>
          </w:p>
          <w:p w:rsidR="003B457E" w:rsidRDefault="00473DDA" w:rsidP="006F1B14">
            <w:pPr>
              <w:rPr>
                <w:sz w:val="20"/>
                <w:szCs w:val="20"/>
              </w:rPr>
            </w:pPr>
            <w:r w:rsidRPr="00983183">
              <w:rPr>
                <w:sz w:val="20"/>
                <w:szCs w:val="20"/>
              </w:rPr>
              <w:t>Recognise how to use technology purposefully to create, organise</w:t>
            </w:r>
            <w:r>
              <w:rPr>
                <w:sz w:val="20"/>
                <w:szCs w:val="20"/>
              </w:rPr>
              <w:t>, store, manipulate and retrieve digital content</w:t>
            </w:r>
          </w:p>
          <w:p w:rsidR="00473DDA" w:rsidRPr="00473DDA" w:rsidRDefault="00473DDA" w:rsidP="006F1B14">
            <w:pPr>
              <w:rPr>
                <w:sz w:val="20"/>
                <w:szCs w:val="20"/>
              </w:rPr>
            </w:pPr>
            <w:r w:rsidRPr="00473DDA">
              <w:rPr>
                <w:sz w:val="20"/>
                <w:szCs w:val="20"/>
              </w:rPr>
              <w:t>To use tec</w:t>
            </w:r>
            <w:r>
              <w:rPr>
                <w:sz w:val="20"/>
                <w:szCs w:val="20"/>
              </w:rPr>
              <w:t>h</w:t>
            </w:r>
            <w:r w:rsidRPr="00473DDA">
              <w:rPr>
                <w:sz w:val="20"/>
                <w:szCs w:val="20"/>
              </w:rPr>
              <w:t>nolo</w:t>
            </w:r>
            <w:r>
              <w:rPr>
                <w:sz w:val="20"/>
                <w:szCs w:val="20"/>
              </w:rPr>
              <w:t xml:space="preserve">gy </w:t>
            </w:r>
            <w:r w:rsidRPr="00473DDA">
              <w:rPr>
                <w:sz w:val="20"/>
                <w:szCs w:val="20"/>
              </w:rPr>
              <w:t>safely and respectfully, keep information private; identify wh</w:t>
            </w:r>
            <w:r>
              <w:rPr>
                <w:sz w:val="20"/>
                <w:szCs w:val="20"/>
              </w:rPr>
              <w:t>e</w:t>
            </w:r>
            <w:r w:rsidRPr="00473DDA">
              <w:rPr>
                <w:sz w:val="20"/>
                <w:szCs w:val="20"/>
              </w:rPr>
              <w:t>re to go for help and support when they have concerns about content or contact on the internet or other onli</w:t>
            </w:r>
            <w:r>
              <w:rPr>
                <w:sz w:val="20"/>
                <w:szCs w:val="20"/>
              </w:rPr>
              <w:t>n</w:t>
            </w:r>
            <w:r w:rsidRPr="00473DDA">
              <w:rPr>
                <w:sz w:val="20"/>
                <w:szCs w:val="20"/>
              </w:rPr>
              <w:t>e technol</w:t>
            </w:r>
            <w:r>
              <w:rPr>
                <w:sz w:val="20"/>
                <w:szCs w:val="20"/>
              </w:rPr>
              <w:t>o</w:t>
            </w:r>
            <w:r w:rsidRPr="00473DDA">
              <w:rPr>
                <w:sz w:val="20"/>
                <w:szCs w:val="20"/>
              </w:rPr>
              <w:t xml:space="preserve">gies </w:t>
            </w:r>
          </w:p>
          <w:p w:rsidR="00473DDA" w:rsidRPr="00473DDA" w:rsidRDefault="00473DDA" w:rsidP="006F1B14">
            <w:pPr>
              <w:rPr>
                <w:sz w:val="20"/>
                <w:szCs w:val="20"/>
              </w:rPr>
            </w:pPr>
            <w:r w:rsidRPr="00473DDA">
              <w:rPr>
                <w:sz w:val="20"/>
                <w:szCs w:val="20"/>
              </w:rPr>
              <w:t>INTERNET SAFETY WEEK</w:t>
            </w:r>
          </w:p>
          <w:p w:rsidR="003B457E" w:rsidRDefault="005D2B1C" w:rsidP="006F1B14">
            <w:pPr>
              <w:rPr>
                <w:b/>
                <w:sz w:val="20"/>
                <w:szCs w:val="20"/>
                <w:u w:val="single"/>
              </w:rPr>
            </w:pPr>
            <w:r w:rsidRPr="0073436B">
              <w:rPr>
                <w:b/>
                <w:sz w:val="20"/>
                <w:szCs w:val="20"/>
                <w:u w:val="single"/>
              </w:rPr>
              <w:t>Researching a topic</w:t>
            </w:r>
          </w:p>
          <w:p w:rsidR="00983183" w:rsidRPr="0073436B" w:rsidRDefault="00983183" w:rsidP="006F1B14">
            <w:pPr>
              <w:rPr>
                <w:b/>
                <w:sz w:val="20"/>
                <w:szCs w:val="20"/>
                <w:u w:val="single"/>
              </w:rPr>
            </w:pPr>
            <w:r w:rsidRPr="00983183">
              <w:rPr>
                <w:sz w:val="20"/>
                <w:szCs w:val="20"/>
              </w:rPr>
              <w:t>Recognise how to use technology purposefully to create, organise</w:t>
            </w:r>
            <w:r>
              <w:rPr>
                <w:sz w:val="20"/>
                <w:szCs w:val="20"/>
              </w:rPr>
              <w:t>, store, manipulate and retrieve digital content</w:t>
            </w:r>
          </w:p>
        </w:tc>
        <w:tc>
          <w:tcPr>
            <w:tcW w:w="4825" w:type="dxa"/>
            <w:gridSpan w:val="2"/>
          </w:tcPr>
          <w:p w:rsidR="003B457E" w:rsidRPr="0073436B" w:rsidRDefault="005D2B1C" w:rsidP="006F1B14">
            <w:pPr>
              <w:rPr>
                <w:b/>
                <w:sz w:val="20"/>
                <w:szCs w:val="20"/>
                <w:u w:val="single"/>
              </w:rPr>
            </w:pPr>
            <w:r w:rsidRPr="0073436B">
              <w:rPr>
                <w:b/>
                <w:sz w:val="20"/>
                <w:szCs w:val="20"/>
                <w:u w:val="single"/>
              </w:rPr>
              <w:t>Communicating clues</w:t>
            </w:r>
          </w:p>
          <w:p w:rsidR="00473DDA" w:rsidRPr="00983183" w:rsidRDefault="00473DDA" w:rsidP="00473DDA">
            <w:pPr>
              <w:pStyle w:val="ListParagraph"/>
              <w:numPr>
                <w:ilvl w:val="0"/>
                <w:numId w:val="21"/>
              </w:numPr>
              <w:spacing w:after="0" w:line="240" w:lineRule="auto"/>
              <w:rPr>
                <w:sz w:val="20"/>
                <w:szCs w:val="20"/>
              </w:rPr>
            </w:pPr>
            <w:r w:rsidRPr="00983183">
              <w:rPr>
                <w:sz w:val="20"/>
                <w:szCs w:val="20"/>
              </w:rPr>
              <w:t>Recognise common uses of IT beyond school</w:t>
            </w:r>
          </w:p>
          <w:p w:rsidR="003B457E" w:rsidRPr="00473DDA" w:rsidRDefault="00473DDA" w:rsidP="00473DDA">
            <w:pPr>
              <w:pStyle w:val="ListParagraph"/>
              <w:numPr>
                <w:ilvl w:val="0"/>
                <w:numId w:val="21"/>
              </w:numPr>
              <w:spacing w:after="0" w:line="240" w:lineRule="auto"/>
              <w:rPr>
                <w:b/>
                <w:sz w:val="20"/>
                <w:szCs w:val="20"/>
                <w:u w:val="single"/>
              </w:rPr>
            </w:pPr>
            <w:r w:rsidRPr="00473DDA">
              <w:rPr>
                <w:sz w:val="20"/>
                <w:szCs w:val="20"/>
              </w:rPr>
              <w:t>Know how technology is used in school and outside of school</w:t>
            </w:r>
          </w:p>
          <w:p w:rsidR="003B457E" w:rsidRDefault="005D2B1C" w:rsidP="006F1B14">
            <w:pPr>
              <w:rPr>
                <w:b/>
                <w:sz w:val="20"/>
                <w:szCs w:val="20"/>
                <w:u w:val="single"/>
              </w:rPr>
            </w:pPr>
            <w:r w:rsidRPr="0073436B">
              <w:rPr>
                <w:b/>
                <w:sz w:val="20"/>
                <w:szCs w:val="20"/>
                <w:u w:val="single"/>
              </w:rPr>
              <w:t>Recording bug hunt data</w:t>
            </w:r>
          </w:p>
          <w:p w:rsidR="00983183" w:rsidRPr="00983183" w:rsidRDefault="00473DDA" w:rsidP="00473DDA">
            <w:pPr>
              <w:pStyle w:val="ListParagraph"/>
              <w:spacing w:after="0" w:line="240" w:lineRule="auto"/>
              <w:rPr>
                <w:sz w:val="20"/>
                <w:szCs w:val="20"/>
              </w:rPr>
            </w:pPr>
            <w:r>
              <w:rPr>
                <w:sz w:val="20"/>
                <w:szCs w:val="20"/>
              </w:rPr>
              <w:t>To use logical reasoning to predict the behaviour of simple programs</w:t>
            </w:r>
          </w:p>
        </w:tc>
      </w:tr>
      <w:tr w:rsidR="003B457E" w:rsidRPr="007023A0" w:rsidTr="00FA3FFA">
        <w:trPr>
          <w:cantSplit/>
          <w:trHeight w:val="906"/>
        </w:trPr>
        <w:tc>
          <w:tcPr>
            <w:tcW w:w="539" w:type="dxa"/>
            <w:shd w:val="clear" w:color="auto" w:fill="00B050"/>
            <w:textDirection w:val="btLr"/>
          </w:tcPr>
          <w:p w:rsidR="003B457E" w:rsidRPr="007023A0" w:rsidRDefault="003B457E" w:rsidP="006F1B14">
            <w:pPr>
              <w:ind w:left="113" w:right="113"/>
              <w:jc w:val="center"/>
              <w:rPr>
                <w:b/>
                <w:sz w:val="20"/>
                <w:szCs w:val="20"/>
              </w:rPr>
            </w:pPr>
            <w:proofErr w:type="spellStart"/>
            <w:r w:rsidRPr="007023A0">
              <w:rPr>
                <w:b/>
                <w:sz w:val="20"/>
                <w:szCs w:val="20"/>
              </w:rPr>
              <w:t>Geog</w:t>
            </w:r>
            <w:proofErr w:type="spellEnd"/>
          </w:p>
        </w:tc>
        <w:tc>
          <w:tcPr>
            <w:tcW w:w="4556" w:type="dxa"/>
            <w:gridSpan w:val="2"/>
          </w:tcPr>
          <w:p w:rsidR="009F3A4E" w:rsidRPr="007023A0" w:rsidRDefault="005D2B1C" w:rsidP="009F3A4E">
            <w:pPr>
              <w:rPr>
                <w:b/>
                <w:sz w:val="20"/>
                <w:szCs w:val="20"/>
                <w:u w:val="single"/>
              </w:rPr>
            </w:pPr>
            <w:r>
              <w:rPr>
                <w:b/>
                <w:sz w:val="20"/>
                <w:szCs w:val="20"/>
                <w:u w:val="single"/>
              </w:rPr>
              <w:t>Places in England</w:t>
            </w:r>
          </w:p>
          <w:p w:rsidR="00F3255D" w:rsidRPr="007023A0" w:rsidRDefault="00F3255D" w:rsidP="009F3A4E">
            <w:pPr>
              <w:rPr>
                <w:i/>
                <w:color w:val="44546A" w:themeColor="text2"/>
                <w:sz w:val="20"/>
                <w:szCs w:val="20"/>
              </w:rPr>
            </w:pPr>
            <w:r w:rsidRPr="007023A0">
              <w:rPr>
                <w:i/>
                <w:color w:val="44546A" w:themeColor="text2"/>
                <w:sz w:val="20"/>
                <w:szCs w:val="20"/>
              </w:rPr>
              <w:t>National curriculum objectives</w:t>
            </w:r>
          </w:p>
          <w:p w:rsidR="009F3A4E" w:rsidRDefault="00F3255D" w:rsidP="001518A1">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identify seasonal and daily weather patterns in the United Kingdom and the location of hot and cold areas of the world in relation to the Equator and the North and South Poles</w:t>
            </w:r>
          </w:p>
          <w:p w:rsidR="004913A2" w:rsidRDefault="004913A2" w:rsidP="001518A1">
            <w:pPr>
              <w:rPr>
                <w:i/>
                <w:color w:val="44546A" w:themeColor="text2"/>
                <w:sz w:val="20"/>
                <w:szCs w:val="20"/>
              </w:rPr>
            </w:pPr>
          </w:p>
          <w:p w:rsidR="001518A1" w:rsidRPr="001518A1" w:rsidRDefault="001518A1" w:rsidP="001518A1">
            <w:pPr>
              <w:pStyle w:val="ListParagraph"/>
              <w:numPr>
                <w:ilvl w:val="0"/>
                <w:numId w:val="17"/>
              </w:numPr>
              <w:spacing w:after="0" w:line="240" w:lineRule="auto"/>
              <w:rPr>
                <w:sz w:val="20"/>
                <w:szCs w:val="20"/>
              </w:rPr>
            </w:pPr>
            <w:r w:rsidRPr="001518A1">
              <w:rPr>
                <w:sz w:val="20"/>
                <w:szCs w:val="20"/>
              </w:rPr>
              <w:t>Name, locate and identify characteristics of the four countries and capital cities of the UK and its surrounding seas</w:t>
            </w:r>
          </w:p>
        </w:tc>
        <w:tc>
          <w:tcPr>
            <w:tcW w:w="5668" w:type="dxa"/>
          </w:tcPr>
          <w:p w:rsidR="003B457E" w:rsidRPr="007023A0" w:rsidRDefault="005D2B1C" w:rsidP="006F1B14">
            <w:pPr>
              <w:rPr>
                <w:b/>
                <w:sz w:val="20"/>
                <w:szCs w:val="20"/>
                <w:u w:val="single"/>
              </w:rPr>
            </w:pPr>
            <w:r>
              <w:rPr>
                <w:b/>
                <w:sz w:val="20"/>
                <w:szCs w:val="20"/>
                <w:u w:val="single"/>
              </w:rPr>
              <w:t>The Polar Regions – including Antarctica study</w:t>
            </w:r>
          </w:p>
          <w:p w:rsidR="00F3255D" w:rsidRPr="007023A0" w:rsidRDefault="00F3255D" w:rsidP="006F1B14">
            <w:pPr>
              <w:rPr>
                <w:i/>
                <w:color w:val="44546A" w:themeColor="text2"/>
                <w:sz w:val="20"/>
                <w:szCs w:val="20"/>
              </w:rPr>
            </w:pPr>
            <w:r w:rsidRPr="007023A0">
              <w:rPr>
                <w:i/>
                <w:color w:val="44546A" w:themeColor="text2"/>
                <w:sz w:val="20"/>
                <w:szCs w:val="20"/>
              </w:rPr>
              <w:t>National curriculum objectives</w:t>
            </w:r>
          </w:p>
          <w:p w:rsidR="003B457E" w:rsidRDefault="00F3255D" w:rsidP="006F1B14">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understand geographical similarities and differences through studying the human and physical geography of a small area of the United Kingdom, and of a small area in a contrasting non-European country</w:t>
            </w:r>
          </w:p>
          <w:p w:rsidR="004913A2" w:rsidRPr="007023A0" w:rsidRDefault="004913A2" w:rsidP="006F1B14">
            <w:pPr>
              <w:rPr>
                <w:rFonts w:ascii="Arial" w:hAnsi="Arial" w:cs="Arial"/>
                <w:i/>
                <w:color w:val="44546A" w:themeColor="text2"/>
                <w:sz w:val="20"/>
                <w:szCs w:val="20"/>
                <w:shd w:val="clear" w:color="auto" w:fill="FFFFFF"/>
              </w:rPr>
            </w:pPr>
          </w:p>
          <w:p w:rsidR="00F3255D" w:rsidRPr="004913A2" w:rsidRDefault="00F3255D" w:rsidP="001518A1">
            <w:pPr>
              <w:pStyle w:val="ListParagraph"/>
              <w:numPr>
                <w:ilvl w:val="0"/>
                <w:numId w:val="17"/>
              </w:numPr>
              <w:spacing w:after="0" w:line="240" w:lineRule="auto"/>
              <w:rPr>
                <w:rFonts w:ascii="Arial" w:hAnsi="Arial" w:cs="Arial"/>
                <w:color w:val="44546A" w:themeColor="text2"/>
                <w:sz w:val="20"/>
                <w:szCs w:val="20"/>
                <w:shd w:val="clear" w:color="auto" w:fill="FFFFFF"/>
              </w:rPr>
            </w:pPr>
            <w:r w:rsidRPr="004913A2">
              <w:rPr>
                <w:rFonts w:ascii="Arial" w:hAnsi="Arial" w:cs="Arial"/>
                <w:color w:val="44546A" w:themeColor="text2"/>
                <w:sz w:val="20"/>
                <w:szCs w:val="20"/>
                <w:shd w:val="clear" w:color="auto" w:fill="FFFFFF"/>
              </w:rPr>
              <w:t>name and locate the world’s 7 continents and 5 oceans</w:t>
            </w:r>
          </w:p>
          <w:p w:rsidR="00F3255D" w:rsidRPr="004913A2" w:rsidRDefault="00EA13FC" w:rsidP="004913A2">
            <w:pPr>
              <w:pStyle w:val="ListParagraph"/>
              <w:numPr>
                <w:ilvl w:val="0"/>
                <w:numId w:val="17"/>
              </w:numPr>
              <w:spacing w:after="0" w:line="240" w:lineRule="auto"/>
              <w:rPr>
                <w:color w:val="44546A" w:themeColor="text2"/>
                <w:sz w:val="20"/>
                <w:szCs w:val="20"/>
              </w:rPr>
            </w:pPr>
            <w:r w:rsidRPr="004913A2">
              <w:rPr>
                <w:color w:val="44546A" w:themeColor="text2"/>
                <w:sz w:val="20"/>
                <w:szCs w:val="20"/>
              </w:rPr>
              <w:t>know the main differ</w:t>
            </w:r>
            <w:r w:rsidR="004913A2" w:rsidRPr="004913A2">
              <w:rPr>
                <w:color w:val="44546A" w:themeColor="text2"/>
                <w:sz w:val="20"/>
                <w:szCs w:val="20"/>
              </w:rPr>
              <w:t>en</w:t>
            </w:r>
            <w:r w:rsidRPr="004913A2">
              <w:rPr>
                <w:color w:val="44546A" w:themeColor="text2"/>
                <w:sz w:val="20"/>
                <w:szCs w:val="20"/>
              </w:rPr>
              <w:t xml:space="preserve">ces </w:t>
            </w:r>
            <w:r w:rsidR="004913A2" w:rsidRPr="004913A2">
              <w:rPr>
                <w:color w:val="44546A" w:themeColor="text2"/>
                <w:sz w:val="20"/>
                <w:szCs w:val="20"/>
              </w:rPr>
              <w:t>between a place in England and that of a place in a non-European country</w:t>
            </w:r>
          </w:p>
          <w:p w:rsidR="003B457E" w:rsidRPr="007023A0" w:rsidRDefault="003B457E" w:rsidP="00521CD7">
            <w:pPr>
              <w:rPr>
                <w:sz w:val="20"/>
                <w:szCs w:val="20"/>
              </w:rPr>
            </w:pPr>
          </w:p>
        </w:tc>
        <w:tc>
          <w:tcPr>
            <w:tcW w:w="4825" w:type="dxa"/>
            <w:gridSpan w:val="2"/>
          </w:tcPr>
          <w:p w:rsidR="00F3255D" w:rsidRPr="007023A0" w:rsidRDefault="00EC3FA5" w:rsidP="006F1B14">
            <w:pPr>
              <w:rPr>
                <w:b/>
                <w:sz w:val="20"/>
                <w:szCs w:val="20"/>
                <w:u w:val="single"/>
              </w:rPr>
            </w:pPr>
            <w:r>
              <w:rPr>
                <w:b/>
                <w:sz w:val="20"/>
                <w:szCs w:val="20"/>
                <w:u w:val="single"/>
              </w:rPr>
              <w:t>Our Local Area</w:t>
            </w:r>
          </w:p>
          <w:p w:rsidR="003B457E" w:rsidRPr="007023A0" w:rsidRDefault="00F3255D" w:rsidP="006F1B14">
            <w:pPr>
              <w:rPr>
                <w:i/>
                <w:color w:val="44546A" w:themeColor="text2"/>
                <w:sz w:val="20"/>
                <w:szCs w:val="20"/>
              </w:rPr>
            </w:pPr>
            <w:r w:rsidRPr="007023A0">
              <w:rPr>
                <w:i/>
                <w:color w:val="44546A" w:themeColor="text2"/>
                <w:sz w:val="20"/>
                <w:szCs w:val="20"/>
              </w:rPr>
              <w:t>National curriculum objectives</w:t>
            </w:r>
          </w:p>
          <w:p w:rsidR="003B457E" w:rsidRPr="007023A0" w:rsidRDefault="00F3255D" w:rsidP="006F1B14">
            <w:pPr>
              <w:rPr>
                <w:rFonts w:ascii="Arial" w:hAnsi="Arial" w:cs="Arial"/>
                <w:i/>
                <w:color w:val="44546A" w:themeColor="text2"/>
                <w:sz w:val="20"/>
                <w:szCs w:val="20"/>
                <w:shd w:val="clear" w:color="auto" w:fill="FFFFFF"/>
              </w:rPr>
            </w:pPr>
            <w:r w:rsidRPr="007023A0">
              <w:rPr>
                <w:rFonts w:ascii="Arial" w:hAnsi="Arial" w:cs="Arial"/>
                <w:i/>
                <w:color w:val="44546A" w:themeColor="text2"/>
                <w:sz w:val="20"/>
                <w:szCs w:val="20"/>
                <w:shd w:val="clear" w:color="auto" w:fill="FFFFFF"/>
              </w:rPr>
              <w:t>name, locate and identify characteristics of the 4 countries and capital cities of the United Kingdom and its surrounding seas</w:t>
            </w:r>
          </w:p>
          <w:p w:rsidR="00F3255D" w:rsidRPr="007023A0" w:rsidRDefault="00F3255D" w:rsidP="006F1B14">
            <w:pPr>
              <w:rPr>
                <w:i/>
                <w:color w:val="44546A" w:themeColor="text2"/>
                <w:sz w:val="20"/>
                <w:szCs w:val="20"/>
              </w:rPr>
            </w:pPr>
            <w:r w:rsidRPr="007023A0">
              <w:rPr>
                <w:i/>
                <w:color w:val="44546A" w:themeColor="text2"/>
                <w:sz w:val="20"/>
                <w:szCs w:val="20"/>
              </w:rPr>
              <w:t>use world maps, atlases and globes to identify the United Kingdom and its countries, as well as the countries, continents and oceans studied at this key stage</w:t>
            </w:r>
          </w:p>
          <w:p w:rsidR="003B457E" w:rsidRPr="007023A0" w:rsidRDefault="003B457E" w:rsidP="006F1B14">
            <w:pPr>
              <w:rPr>
                <w:sz w:val="20"/>
                <w:szCs w:val="20"/>
              </w:rPr>
            </w:pPr>
          </w:p>
          <w:p w:rsidR="003B457E" w:rsidRPr="00EA13FC" w:rsidRDefault="001518A1" w:rsidP="00EA13FC">
            <w:pPr>
              <w:pStyle w:val="ListParagraph"/>
              <w:numPr>
                <w:ilvl w:val="0"/>
                <w:numId w:val="20"/>
              </w:numPr>
              <w:spacing w:after="0" w:line="240" w:lineRule="auto"/>
              <w:rPr>
                <w:sz w:val="20"/>
                <w:szCs w:val="20"/>
              </w:rPr>
            </w:pPr>
            <w:r w:rsidRPr="00EA13FC">
              <w:rPr>
                <w:sz w:val="20"/>
                <w:szCs w:val="20"/>
              </w:rPr>
              <w:t>identify physical featu</w:t>
            </w:r>
            <w:r w:rsidR="00EA13FC" w:rsidRPr="00EA13FC">
              <w:rPr>
                <w:sz w:val="20"/>
                <w:szCs w:val="20"/>
              </w:rPr>
              <w:t>r</w:t>
            </w:r>
            <w:r w:rsidRPr="00EA13FC">
              <w:rPr>
                <w:sz w:val="20"/>
                <w:szCs w:val="20"/>
              </w:rPr>
              <w:t>es:</w:t>
            </w:r>
            <w:r w:rsidR="00EA13FC" w:rsidRPr="00EA13FC">
              <w:rPr>
                <w:sz w:val="20"/>
                <w:szCs w:val="20"/>
              </w:rPr>
              <w:t xml:space="preserve"> </w:t>
            </w:r>
            <w:r w:rsidRPr="00EA13FC">
              <w:rPr>
                <w:sz w:val="20"/>
                <w:szCs w:val="20"/>
              </w:rPr>
              <w:t>mountain</w:t>
            </w:r>
            <w:r w:rsidR="00EA13FC" w:rsidRPr="00EA13FC">
              <w:rPr>
                <w:sz w:val="20"/>
                <w:szCs w:val="20"/>
              </w:rPr>
              <w:t>, lake, island, valley, river, cliff, forest and beach (Katie Morag topic)</w:t>
            </w:r>
          </w:p>
          <w:p w:rsidR="00EA13FC" w:rsidRPr="00EA13FC" w:rsidRDefault="00EA13FC" w:rsidP="00EA13FC">
            <w:pPr>
              <w:pStyle w:val="ListParagraph"/>
              <w:numPr>
                <w:ilvl w:val="0"/>
                <w:numId w:val="20"/>
              </w:numPr>
              <w:spacing w:after="0" w:line="240" w:lineRule="auto"/>
              <w:rPr>
                <w:sz w:val="20"/>
                <w:szCs w:val="20"/>
              </w:rPr>
            </w:pPr>
            <w:r w:rsidRPr="00EA13FC">
              <w:rPr>
                <w:sz w:val="20"/>
                <w:szCs w:val="20"/>
              </w:rPr>
              <w:t>Explain some of the advantages and disadvantages of living in a city or village</w:t>
            </w:r>
          </w:p>
        </w:tc>
      </w:tr>
      <w:tr w:rsidR="009F3A4E" w:rsidRPr="007023A0" w:rsidTr="00FA3FFA">
        <w:trPr>
          <w:cantSplit/>
          <w:trHeight w:val="1036"/>
        </w:trPr>
        <w:tc>
          <w:tcPr>
            <w:tcW w:w="539" w:type="dxa"/>
            <w:shd w:val="clear" w:color="auto" w:fill="00B050"/>
            <w:textDirection w:val="btLr"/>
          </w:tcPr>
          <w:p w:rsidR="009F3A4E" w:rsidRPr="007023A0" w:rsidRDefault="009F3A4E" w:rsidP="006F1B14">
            <w:pPr>
              <w:ind w:left="113" w:right="113"/>
              <w:jc w:val="center"/>
              <w:rPr>
                <w:b/>
                <w:sz w:val="20"/>
                <w:szCs w:val="20"/>
              </w:rPr>
            </w:pPr>
            <w:proofErr w:type="spellStart"/>
            <w:r w:rsidRPr="007023A0">
              <w:rPr>
                <w:b/>
                <w:sz w:val="20"/>
                <w:szCs w:val="20"/>
              </w:rPr>
              <w:t>Hist</w:t>
            </w:r>
            <w:proofErr w:type="spellEnd"/>
          </w:p>
        </w:tc>
        <w:tc>
          <w:tcPr>
            <w:tcW w:w="4556" w:type="dxa"/>
            <w:gridSpan w:val="2"/>
          </w:tcPr>
          <w:p w:rsidR="009F3A4E" w:rsidRPr="00F23705" w:rsidRDefault="009F3A4E" w:rsidP="009F3A4E">
            <w:pPr>
              <w:rPr>
                <w:b/>
                <w:sz w:val="20"/>
                <w:szCs w:val="20"/>
                <w:u w:val="single"/>
              </w:rPr>
            </w:pPr>
            <w:r w:rsidRPr="00F23705">
              <w:rPr>
                <w:b/>
                <w:sz w:val="20"/>
                <w:szCs w:val="20"/>
                <w:u w:val="single"/>
              </w:rPr>
              <w:t>T</w:t>
            </w:r>
            <w:r w:rsidR="005D2B1C">
              <w:rPr>
                <w:b/>
                <w:sz w:val="20"/>
                <w:szCs w:val="20"/>
                <w:u w:val="single"/>
              </w:rPr>
              <w:t>he Great Fire of London</w:t>
            </w:r>
            <w:r w:rsidRPr="00F23705">
              <w:rPr>
                <w:b/>
                <w:sz w:val="20"/>
                <w:szCs w:val="20"/>
                <w:u w:val="single"/>
              </w:rPr>
              <w:t xml:space="preserve"> </w:t>
            </w:r>
          </w:p>
          <w:p w:rsidR="007023A0" w:rsidRPr="007023A0" w:rsidRDefault="007023A0" w:rsidP="009F3A4E">
            <w:pPr>
              <w:rPr>
                <w:sz w:val="20"/>
                <w:szCs w:val="20"/>
              </w:rPr>
            </w:pPr>
          </w:p>
          <w:p w:rsidR="005B4FA6" w:rsidRPr="007023A0" w:rsidRDefault="005B4FA6" w:rsidP="005B4FA6">
            <w:pPr>
              <w:rPr>
                <w:i/>
                <w:color w:val="44546A" w:themeColor="text2"/>
                <w:sz w:val="20"/>
                <w:szCs w:val="20"/>
              </w:rPr>
            </w:pPr>
            <w:r w:rsidRPr="007023A0">
              <w:rPr>
                <w:i/>
                <w:color w:val="44546A" w:themeColor="text2"/>
                <w:sz w:val="20"/>
                <w:szCs w:val="20"/>
              </w:rPr>
              <w:t>National curriculum objectives</w:t>
            </w:r>
          </w:p>
          <w:p w:rsidR="009F3A4E" w:rsidRDefault="00EA13FC" w:rsidP="00FA3FFA">
            <w:pPr>
              <w:rPr>
                <w:rFonts w:ascii="Arial" w:hAnsi="Arial" w:cs="Arial"/>
                <w:i/>
                <w:color w:val="44546A" w:themeColor="text2"/>
                <w:sz w:val="20"/>
                <w:szCs w:val="20"/>
                <w:shd w:val="clear" w:color="auto" w:fill="FFFFFF"/>
              </w:rPr>
            </w:pPr>
            <w:r>
              <w:rPr>
                <w:rFonts w:ascii="Arial" w:hAnsi="Arial" w:cs="Arial"/>
                <w:i/>
                <w:color w:val="44546A" w:themeColor="text2"/>
                <w:sz w:val="20"/>
                <w:szCs w:val="20"/>
                <w:shd w:val="clear" w:color="auto" w:fill="FFFFFF"/>
              </w:rPr>
              <w:t>Events beyond living memory that are significant nationally or globally</w:t>
            </w:r>
          </w:p>
          <w:p w:rsidR="00EA13FC" w:rsidRDefault="00EA13FC" w:rsidP="00FA3FFA">
            <w:pPr>
              <w:rPr>
                <w:sz w:val="20"/>
                <w:szCs w:val="20"/>
              </w:rPr>
            </w:pPr>
          </w:p>
          <w:p w:rsidR="00EA13FC" w:rsidRPr="00EA13FC" w:rsidRDefault="00EA13FC" w:rsidP="00EA13FC">
            <w:pPr>
              <w:pStyle w:val="ListParagraph"/>
              <w:numPr>
                <w:ilvl w:val="0"/>
                <w:numId w:val="19"/>
              </w:numPr>
              <w:spacing w:after="0" w:line="240" w:lineRule="auto"/>
              <w:rPr>
                <w:sz w:val="20"/>
                <w:szCs w:val="20"/>
              </w:rPr>
            </w:pPr>
            <w:r w:rsidRPr="00EA13FC">
              <w:rPr>
                <w:sz w:val="20"/>
                <w:szCs w:val="20"/>
              </w:rPr>
              <w:t>Know about an event/events that happened long ago</w:t>
            </w:r>
          </w:p>
          <w:p w:rsidR="00EA13FC" w:rsidRPr="007023A0" w:rsidRDefault="00EA13FC" w:rsidP="00FA3FFA">
            <w:pPr>
              <w:rPr>
                <w:sz w:val="20"/>
                <w:szCs w:val="20"/>
              </w:rPr>
            </w:pPr>
          </w:p>
        </w:tc>
        <w:tc>
          <w:tcPr>
            <w:tcW w:w="5668" w:type="dxa"/>
          </w:tcPr>
          <w:p w:rsidR="005B4FA6" w:rsidRPr="00F23705" w:rsidRDefault="005B4FA6" w:rsidP="009F3A4E">
            <w:pPr>
              <w:rPr>
                <w:b/>
                <w:sz w:val="20"/>
                <w:szCs w:val="20"/>
                <w:u w:val="single"/>
              </w:rPr>
            </w:pPr>
            <w:r w:rsidRPr="00F23705">
              <w:rPr>
                <w:b/>
                <w:sz w:val="20"/>
                <w:szCs w:val="20"/>
                <w:u w:val="single"/>
              </w:rPr>
              <w:t>Significant</w:t>
            </w:r>
            <w:r w:rsidR="00521CD7">
              <w:rPr>
                <w:b/>
                <w:sz w:val="20"/>
                <w:szCs w:val="20"/>
                <w:u w:val="single"/>
              </w:rPr>
              <w:t xml:space="preserve"> and brave individuals – Neil Armstrong</w:t>
            </w:r>
          </w:p>
          <w:p w:rsidR="007023A0" w:rsidRPr="007023A0" w:rsidRDefault="007023A0" w:rsidP="009F3A4E">
            <w:pPr>
              <w:rPr>
                <w:sz w:val="20"/>
                <w:szCs w:val="20"/>
              </w:rPr>
            </w:pPr>
          </w:p>
          <w:p w:rsidR="005B4FA6" w:rsidRPr="007023A0" w:rsidRDefault="005B4FA6" w:rsidP="005B4FA6">
            <w:pPr>
              <w:rPr>
                <w:i/>
                <w:color w:val="44546A" w:themeColor="text2"/>
                <w:sz w:val="20"/>
                <w:szCs w:val="20"/>
              </w:rPr>
            </w:pPr>
            <w:r w:rsidRPr="007023A0">
              <w:rPr>
                <w:i/>
                <w:color w:val="44546A" w:themeColor="text2"/>
                <w:sz w:val="20"/>
                <w:szCs w:val="20"/>
              </w:rPr>
              <w:t>National curriculum objectives</w:t>
            </w:r>
          </w:p>
          <w:p w:rsidR="005B4FA6" w:rsidRDefault="00EA13FC" w:rsidP="009F3A4E">
            <w:pPr>
              <w:rPr>
                <w:rFonts w:ascii="Arial" w:hAnsi="Arial" w:cs="Arial"/>
                <w:i/>
                <w:color w:val="44546A" w:themeColor="text2"/>
                <w:sz w:val="20"/>
                <w:szCs w:val="20"/>
                <w:shd w:val="clear" w:color="auto" w:fill="FFFFFF"/>
              </w:rPr>
            </w:pPr>
            <w:r>
              <w:rPr>
                <w:rFonts w:ascii="Arial" w:hAnsi="Arial" w:cs="Arial"/>
                <w:i/>
                <w:color w:val="44546A" w:themeColor="text2"/>
                <w:sz w:val="20"/>
                <w:szCs w:val="20"/>
                <w:shd w:val="clear" w:color="auto" w:fill="FFFFFF"/>
              </w:rPr>
              <w:t>- the lives of significant individuals in the past who have contributed to national and international achievements</w:t>
            </w:r>
          </w:p>
          <w:p w:rsidR="00EA13FC" w:rsidRDefault="00EA13FC" w:rsidP="009F3A4E">
            <w:pPr>
              <w:rPr>
                <w:rFonts w:ascii="Arial" w:hAnsi="Arial" w:cs="Arial"/>
                <w:i/>
                <w:color w:val="44546A" w:themeColor="text2"/>
                <w:sz w:val="20"/>
                <w:szCs w:val="20"/>
                <w:shd w:val="clear" w:color="auto" w:fill="FFFFFF"/>
              </w:rPr>
            </w:pPr>
            <w:r>
              <w:rPr>
                <w:rFonts w:ascii="Arial" w:hAnsi="Arial" w:cs="Arial"/>
                <w:i/>
                <w:color w:val="44546A" w:themeColor="text2"/>
                <w:sz w:val="20"/>
                <w:szCs w:val="20"/>
                <w:shd w:val="clear" w:color="auto" w:fill="FFFFFF"/>
              </w:rPr>
              <w:t>- changes within living memory</w:t>
            </w:r>
          </w:p>
          <w:p w:rsidR="00EA13FC" w:rsidRDefault="00EA13FC" w:rsidP="009F3A4E">
            <w:pPr>
              <w:rPr>
                <w:i/>
                <w:sz w:val="20"/>
                <w:szCs w:val="20"/>
              </w:rPr>
            </w:pPr>
          </w:p>
          <w:p w:rsidR="00EA13FC" w:rsidRPr="00EA13FC" w:rsidRDefault="00EA13FC" w:rsidP="00EA13FC">
            <w:pPr>
              <w:pStyle w:val="ListParagraph"/>
              <w:numPr>
                <w:ilvl w:val="0"/>
                <w:numId w:val="18"/>
              </w:numPr>
              <w:spacing w:after="0" w:line="240" w:lineRule="auto"/>
              <w:rPr>
                <w:sz w:val="20"/>
                <w:szCs w:val="20"/>
              </w:rPr>
            </w:pPr>
            <w:r>
              <w:rPr>
                <w:sz w:val="20"/>
                <w:szCs w:val="20"/>
              </w:rPr>
              <w:t>K</w:t>
            </w:r>
            <w:r w:rsidRPr="00EA13FC">
              <w:rPr>
                <w:sz w:val="20"/>
                <w:szCs w:val="20"/>
              </w:rPr>
              <w:t>now about a famous person from outside the UK and explain why they are famous</w:t>
            </w:r>
          </w:p>
        </w:tc>
        <w:tc>
          <w:tcPr>
            <w:tcW w:w="4825" w:type="dxa"/>
            <w:gridSpan w:val="2"/>
          </w:tcPr>
          <w:p w:rsidR="007023A0" w:rsidRPr="00EC3FA5" w:rsidRDefault="00EC3FA5" w:rsidP="009F3A4E">
            <w:pPr>
              <w:rPr>
                <w:b/>
                <w:sz w:val="20"/>
                <w:szCs w:val="20"/>
                <w:u w:val="single"/>
              </w:rPr>
            </w:pPr>
            <w:r>
              <w:rPr>
                <w:b/>
                <w:sz w:val="20"/>
                <w:szCs w:val="20"/>
                <w:u w:val="single"/>
              </w:rPr>
              <w:t>The Seaside Long Ago</w:t>
            </w:r>
          </w:p>
          <w:p w:rsidR="007023A0" w:rsidRPr="007023A0" w:rsidRDefault="007023A0" w:rsidP="007023A0">
            <w:pPr>
              <w:rPr>
                <w:i/>
                <w:sz w:val="20"/>
                <w:szCs w:val="20"/>
              </w:rPr>
            </w:pPr>
            <w:r w:rsidRPr="007023A0">
              <w:rPr>
                <w:i/>
                <w:color w:val="44546A" w:themeColor="text2"/>
                <w:sz w:val="20"/>
                <w:szCs w:val="20"/>
              </w:rPr>
              <w:t>National curriculum objectives</w:t>
            </w:r>
          </w:p>
          <w:p w:rsidR="00EA13FC" w:rsidRDefault="00EA13FC" w:rsidP="00FA3FFA">
            <w:pPr>
              <w:rPr>
                <w:rFonts w:ascii="Arial" w:hAnsi="Arial" w:cs="Arial"/>
                <w:i/>
                <w:color w:val="44546A" w:themeColor="text2"/>
                <w:sz w:val="20"/>
                <w:szCs w:val="20"/>
                <w:shd w:val="clear" w:color="auto" w:fill="FFFFFF"/>
              </w:rPr>
            </w:pPr>
            <w:r>
              <w:rPr>
                <w:rFonts w:ascii="Arial" w:hAnsi="Arial" w:cs="Arial"/>
                <w:i/>
                <w:color w:val="44546A" w:themeColor="text2"/>
                <w:sz w:val="20"/>
                <w:szCs w:val="20"/>
                <w:shd w:val="clear" w:color="auto" w:fill="FFFFFF"/>
              </w:rPr>
              <w:t>Significant historical events, people and places in their own locality</w:t>
            </w:r>
          </w:p>
          <w:p w:rsidR="00EA13FC" w:rsidRDefault="00EA13FC" w:rsidP="00FA3FFA">
            <w:pPr>
              <w:rPr>
                <w:rFonts w:ascii="Arial" w:hAnsi="Arial" w:cs="Arial"/>
                <w:i/>
                <w:color w:val="44546A" w:themeColor="text2"/>
                <w:sz w:val="20"/>
                <w:szCs w:val="20"/>
                <w:shd w:val="clear" w:color="auto" w:fill="FFFFFF"/>
              </w:rPr>
            </w:pPr>
          </w:p>
          <w:p w:rsidR="005B4FA6" w:rsidRDefault="00EA13FC" w:rsidP="00EA13FC">
            <w:pPr>
              <w:pStyle w:val="ListParagraph"/>
              <w:numPr>
                <w:ilvl w:val="0"/>
                <w:numId w:val="18"/>
              </w:numPr>
              <w:spacing w:after="0" w:line="240" w:lineRule="auto"/>
              <w:rPr>
                <w:sz w:val="20"/>
                <w:szCs w:val="20"/>
              </w:rPr>
            </w:pPr>
            <w:r>
              <w:rPr>
                <w:sz w:val="20"/>
                <w:szCs w:val="20"/>
              </w:rPr>
              <w:t>Know how the local area is different to the way it used to be a long time ago</w:t>
            </w:r>
          </w:p>
          <w:p w:rsidR="00EA13FC" w:rsidRPr="00EA13FC" w:rsidRDefault="00EA13FC" w:rsidP="00EA13FC">
            <w:pPr>
              <w:pStyle w:val="ListParagraph"/>
              <w:numPr>
                <w:ilvl w:val="0"/>
                <w:numId w:val="18"/>
              </w:numPr>
              <w:spacing w:after="0" w:line="240" w:lineRule="auto"/>
              <w:rPr>
                <w:sz w:val="20"/>
                <w:szCs w:val="20"/>
              </w:rPr>
            </w:pPr>
            <w:r>
              <w:rPr>
                <w:sz w:val="20"/>
                <w:szCs w:val="20"/>
              </w:rPr>
              <w:t>Differentiate between things that were here 100 years ago and things that were not (including buildings, tools, toys etc.)</w:t>
            </w:r>
          </w:p>
        </w:tc>
      </w:tr>
      <w:tr w:rsidR="00FA3FFA" w:rsidRPr="007023A0" w:rsidTr="00FA3FFA">
        <w:trPr>
          <w:cantSplit/>
          <w:trHeight w:val="713"/>
        </w:trPr>
        <w:tc>
          <w:tcPr>
            <w:tcW w:w="563" w:type="dxa"/>
            <w:gridSpan w:val="2"/>
            <w:shd w:val="clear" w:color="auto" w:fill="00B0F0"/>
            <w:textDirection w:val="btLr"/>
          </w:tcPr>
          <w:p w:rsidR="00FA3FFA" w:rsidRPr="007023A0" w:rsidRDefault="00FA3FFA" w:rsidP="006F1B14">
            <w:pPr>
              <w:ind w:left="113" w:right="113"/>
              <w:jc w:val="center"/>
              <w:rPr>
                <w:b/>
                <w:sz w:val="20"/>
                <w:szCs w:val="20"/>
              </w:rPr>
            </w:pPr>
            <w:r w:rsidRPr="007023A0">
              <w:rPr>
                <w:b/>
                <w:sz w:val="20"/>
                <w:szCs w:val="20"/>
              </w:rPr>
              <w:lastRenderedPageBreak/>
              <w:t>D.T</w:t>
            </w:r>
          </w:p>
        </w:tc>
        <w:tc>
          <w:tcPr>
            <w:tcW w:w="4532" w:type="dxa"/>
          </w:tcPr>
          <w:p w:rsidR="00FA3FFA" w:rsidRPr="00EC3FA5" w:rsidRDefault="00EC3FA5" w:rsidP="00A36C90">
            <w:pPr>
              <w:rPr>
                <w:b/>
                <w:sz w:val="20"/>
                <w:szCs w:val="20"/>
                <w:u w:val="single"/>
              </w:rPr>
            </w:pPr>
            <w:r w:rsidRPr="00EC3FA5">
              <w:rPr>
                <w:b/>
                <w:sz w:val="20"/>
                <w:szCs w:val="20"/>
                <w:u w:val="single"/>
              </w:rPr>
              <w:t xml:space="preserve">Food Technology </w:t>
            </w:r>
          </w:p>
          <w:p w:rsidR="007023A0" w:rsidRPr="007023A0" w:rsidRDefault="007023A0" w:rsidP="007023A0">
            <w:pPr>
              <w:rPr>
                <w:i/>
                <w:sz w:val="20"/>
                <w:szCs w:val="20"/>
              </w:rPr>
            </w:pPr>
            <w:r w:rsidRPr="007023A0">
              <w:rPr>
                <w:i/>
                <w:color w:val="44546A" w:themeColor="text2"/>
                <w:sz w:val="20"/>
                <w:szCs w:val="20"/>
              </w:rPr>
              <w:t>National curriculum objectives</w:t>
            </w:r>
          </w:p>
          <w:p w:rsidR="007023A0" w:rsidRPr="007023A0" w:rsidRDefault="007023A0" w:rsidP="00A36C90">
            <w:pPr>
              <w:rPr>
                <w:b/>
                <w:i/>
                <w:color w:val="44546A" w:themeColor="text2"/>
                <w:sz w:val="20"/>
                <w:szCs w:val="20"/>
              </w:rPr>
            </w:pPr>
            <w:r w:rsidRPr="007023A0">
              <w:rPr>
                <w:b/>
                <w:i/>
                <w:color w:val="44546A" w:themeColor="text2"/>
                <w:sz w:val="20"/>
                <w:szCs w:val="20"/>
              </w:rPr>
              <w:t>Design</w:t>
            </w:r>
          </w:p>
          <w:p w:rsidR="007023A0" w:rsidRPr="007023A0" w:rsidRDefault="00FA3FFA" w:rsidP="00A36C90">
            <w:pPr>
              <w:rPr>
                <w:i/>
                <w:color w:val="44546A" w:themeColor="text2"/>
                <w:sz w:val="20"/>
                <w:szCs w:val="20"/>
              </w:rPr>
            </w:pPr>
            <w:r w:rsidRPr="007023A0">
              <w:rPr>
                <w:i/>
                <w:color w:val="44546A" w:themeColor="text2"/>
                <w:sz w:val="20"/>
                <w:szCs w:val="20"/>
              </w:rPr>
              <w:t>design purposeful, functional, appealing products for themselves and other</w:t>
            </w:r>
            <w:r w:rsidR="007023A0" w:rsidRPr="007023A0">
              <w:rPr>
                <w:i/>
                <w:color w:val="44546A" w:themeColor="text2"/>
                <w:sz w:val="20"/>
                <w:szCs w:val="20"/>
              </w:rPr>
              <w:t xml:space="preserve"> users based on design criteria</w:t>
            </w:r>
          </w:p>
          <w:p w:rsidR="007023A0" w:rsidRPr="007023A0" w:rsidRDefault="00FA3FFA" w:rsidP="00A36C90">
            <w:pPr>
              <w:rPr>
                <w:i/>
                <w:color w:val="44546A" w:themeColor="text2"/>
                <w:sz w:val="20"/>
                <w:szCs w:val="20"/>
              </w:rPr>
            </w:pPr>
            <w:r w:rsidRPr="007023A0">
              <w:rPr>
                <w:i/>
                <w:color w:val="44546A" w:themeColor="text2"/>
                <w:sz w:val="20"/>
                <w:szCs w:val="20"/>
              </w:rPr>
              <w:t xml:space="preserve">generate, develop, model and communicate their ideas through talking, drawing, templates, mock-ups and, where appropriate, information and communication technology </w:t>
            </w:r>
          </w:p>
          <w:p w:rsidR="007023A0" w:rsidRPr="007023A0" w:rsidRDefault="007023A0" w:rsidP="00A36C90">
            <w:pPr>
              <w:rPr>
                <w:b/>
                <w:i/>
                <w:color w:val="44546A" w:themeColor="text2"/>
                <w:sz w:val="20"/>
                <w:szCs w:val="20"/>
              </w:rPr>
            </w:pPr>
            <w:r w:rsidRPr="007023A0">
              <w:rPr>
                <w:b/>
                <w:i/>
                <w:color w:val="44546A" w:themeColor="text2"/>
                <w:sz w:val="20"/>
                <w:szCs w:val="20"/>
              </w:rPr>
              <w:t>Make</w:t>
            </w:r>
          </w:p>
          <w:p w:rsidR="007023A0" w:rsidRPr="007023A0" w:rsidRDefault="00FA3FFA" w:rsidP="00A36C90">
            <w:pPr>
              <w:rPr>
                <w:i/>
                <w:color w:val="44546A" w:themeColor="text2"/>
                <w:sz w:val="20"/>
                <w:szCs w:val="20"/>
              </w:rPr>
            </w:pPr>
            <w:r w:rsidRPr="007023A0">
              <w:rPr>
                <w:i/>
                <w:color w:val="44546A" w:themeColor="text2"/>
                <w:sz w:val="20"/>
                <w:szCs w:val="20"/>
              </w:rPr>
              <w:t>select from and use a range of tools and equipment to perform practical tasks [for example, cutting, shaping, joining and finishing] select from and use a wide range of materials and components, including construction materials, textiles and ingredients, according to</w:t>
            </w:r>
            <w:r w:rsidR="007023A0" w:rsidRPr="007023A0">
              <w:rPr>
                <w:i/>
                <w:color w:val="44546A" w:themeColor="text2"/>
                <w:sz w:val="20"/>
                <w:szCs w:val="20"/>
              </w:rPr>
              <w:t xml:space="preserve"> their characteristics</w:t>
            </w:r>
          </w:p>
          <w:p w:rsidR="007023A0" w:rsidRPr="007023A0" w:rsidRDefault="007023A0" w:rsidP="00A36C90">
            <w:pPr>
              <w:rPr>
                <w:b/>
                <w:i/>
                <w:color w:val="44546A" w:themeColor="text2"/>
                <w:sz w:val="20"/>
                <w:szCs w:val="20"/>
              </w:rPr>
            </w:pPr>
            <w:r w:rsidRPr="007023A0">
              <w:rPr>
                <w:b/>
                <w:i/>
                <w:color w:val="44546A" w:themeColor="text2"/>
                <w:sz w:val="20"/>
                <w:szCs w:val="20"/>
              </w:rPr>
              <w:t>Evaluate</w:t>
            </w:r>
          </w:p>
          <w:p w:rsidR="007023A0" w:rsidRPr="007023A0" w:rsidRDefault="00FA3FFA" w:rsidP="00A36C90">
            <w:pPr>
              <w:rPr>
                <w:i/>
                <w:color w:val="44546A" w:themeColor="text2"/>
                <w:sz w:val="20"/>
                <w:szCs w:val="20"/>
              </w:rPr>
            </w:pPr>
            <w:r w:rsidRPr="007023A0">
              <w:rPr>
                <w:i/>
                <w:color w:val="44546A" w:themeColor="text2"/>
                <w:sz w:val="20"/>
                <w:szCs w:val="20"/>
              </w:rPr>
              <w:t>explore and evalua</w:t>
            </w:r>
            <w:r w:rsidR="007023A0" w:rsidRPr="007023A0">
              <w:rPr>
                <w:i/>
                <w:color w:val="44546A" w:themeColor="text2"/>
                <w:sz w:val="20"/>
                <w:szCs w:val="20"/>
              </w:rPr>
              <w:t>te a range of existing products</w:t>
            </w:r>
          </w:p>
          <w:p w:rsidR="007023A0" w:rsidRPr="007023A0" w:rsidRDefault="00FA3FFA" w:rsidP="00A36C90">
            <w:pPr>
              <w:rPr>
                <w:i/>
                <w:color w:val="44546A" w:themeColor="text2"/>
                <w:sz w:val="20"/>
                <w:szCs w:val="20"/>
              </w:rPr>
            </w:pPr>
            <w:r w:rsidRPr="007023A0">
              <w:rPr>
                <w:i/>
                <w:color w:val="44546A" w:themeColor="text2"/>
                <w:sz w:val="20"/>
                <w:szCs w:val="20"/>
              </w:rPr>
              <w:t>evaluate their ideas and products against desi</w:t>
            </w:r>
            <w:r w:rsidR="007023A0" w:rsidRPr="007023A0">
              <w:rPr>
                <w:i/>
                <w:color w:val="44546A" w:themeColor="text2"/>
                <w:sz w:val="20"/>
                <w:szCs w:val="20"/>
              </w:rPr>
              <w:t>gn criteria Technical knowledge</w:t>
            </w:r>
          </w:p>
          <w:p w:rsidR="007023A0" w:rsidRPr="007023A0" w:rsidRDefault="00FA3FFA" w:rsidP="00A36C90">
            <w:pPr>
              <w:rPr>
                <w:i/>
                <w:color w:val="44546A" w:themeColor="text2"/>
                <w:sz w:val="20"/>
                <w:szCs w:val="20"/>
              </w:rPr>
            </w:pPr>
            <w:r w:rsidRPr="007023A0">
              <w:rPr>
                <w:i/>
                <w:color w:val="44546A" w:themeColor="text2"/>
                <w:sz w:val="20"/>
                <w:szCs w:val="20"/>
              </w:rPr>
              <w:t xml:space="preserve">build structures, exploring how they can be made stronger, stiffer and more stable </w:t>
            </w:r>
          </w:p>
          <w:p w:rsidR="00FA3FFA" w:rsidRDefault="00FA3FFA" w:rsidP="00A36C90">
            <w:pPr>
              <w:rPr>
                <w:i/>
                <w:color w:val="44546A" w:themeColor="text2"/>
                <w:sz w:val="20"/>
                <w:szCs w:val="20"/>
              </w:rPr>
            </w:pPr>
            <w:r w:rsidRPr="007023A0">
              <w:rPr>
                <w:i/>
                <w:color w:val="44546A" w:themeColor="text2"/>
                <w:sz w:val="20"/>
                <w:szCs w:val="20"/>
              </w:rPr>
              <w:t>explore and use mechanisms [for example, levers, sliders, wheels and axles], in their products</w:t>
            </w:r>
          </w:p>
          <w:p w:rsidR="00EC3FA5" w:rsidRPr="00EC3FA5" w:rsidRDefault="00EC3FA5" w:rsidP="00EC3FA5">
            <w:pPr>
              <w:pStyle w:val="ListParagraph"/>
              <w:numPr>
                <w:ilvl w:val="0"/>
                <w:numId w:val="16"/>
              </w:numPr>
              <w:spacing w:after="0" w:line="240" w:lineRule="auto"/>
              <w:rPr>
                <w:sz w:val="20"/>
                <w:szCs w:val="20"/>
              </w:rPr>
            </w:pPr>
            <w:r w:rsidRPr="00EC3FA5">
              <w:rPr>
                <w:sz w:val="20"/>
                <w:szCs w:val="20"/>
              </w:rPr>
              <w:t xml:space="preserve">weigh ingredients to use in a recipe </w:t>
            </w:r>
          </w:p>
          <w:p w:rsidR="00EC3FA5" w:rsidRPr="00EC3FA5" w:rsidRDefault="00EC3FA5" w:rsidP="00EC3FA5">
            <w:pPr>
              <w:pStyle w:val="ListParagraph"/>
              <w:numPr>
                <w:ilvl w:val="0"/>
                <w:numId w:val="16"/>
              </w:numPr>
              <w:spacing w:after="0" w:line="240" w:lineRule="auto"/>
              <w:rPr>
                <w:sz w:val="20"/>
                <w:szCs w:val="20"/>
              </w:rPr>
            </w:pPr>
            <w:r w:rsidRPr="00EC3FA5">
              <w:rPr>
                <w:sz w:val="20"/>
                <w:szCs w:val="20"/>
              </w:rPr>
              <w:t xml:space="preserve">describe the ingredients when making a dish or cake </w:t>
            </w:r>
          </w:p>
          <w:p w:rsidR="00EC3FA5" w:rsidRPr="00EC3FA5" w:rsidRDefault="00EC3FA5" w:rsidP="00EC3FA5">
            <w:pPr>
              <w:pStyle w:val="ListParagraph"/>
              <w:spacing w:after="0" w:line="240" w:lineRule="auto"/>
              <w:rPr>
                <w:b/>
                <w:sz w:val="20"/>
                <w:szCs w:val="20"/>
              </w:rPr>
            </w:pPr>
            <w:r w:rsidRPr="00EC3FA5">
              <w:rPr>
                <w:sz w:val="20"/>
                <w:szCs w:val="20"/>
              </w:rPr>
              <w:t>(Parmesan cheese scones – The Great Fire of London)</w:t>
            </w:r>
          </w:p>
        </w:tc>
        <w:tc>
          <w:tcPr>
            <w:tcW w:w="6520" w:type="dxa"/>
            <w:gridSpan w:val="2"/>
          </w:tcPr>
          <w:p w:rsidR="00FA3FFA" w:rsidRPr="00983183" w:rsidRDefault="00983183" w:rsidP="00A36C90">
            <w:pPr>
              <w:rPr>
                <w:b/>
                <w:sz w:val="20"/>
                <w:szCs w:val="20"/>
                <w:u w:val="single"/>
              </w:rPr>
            </w:pPr>
            <w:r w:rsidRPr="00983183">
              <w:rPr>
                <w:b/>
                <w:sz w:val="20"/>
                <w:szCs w:val="20"/>
                <w:u w:val="single"/>
              </w:rPr>
              <w:t>Sculpture</w:t>
            </w:r>
          </w:p>
          <w:p w:rsidR="007023A0" w:rsidRPr="007023A0" w:rsidRDefault="007023A0" w:rsidP="007023A0">
            <w:pPr>
              <w:rPr>
                <w:i/>
                <w:sz w:val="20"/>
                <w:szCs w:val="20"/>
              </w:rPr>
            </w:pPr>
            <w:r w:rsidRPr="007023A0">
              <w:rPr>
                <w:i/>
                <w:color w:val="44546A" w:themeColor="text2"/>
                <w:sz w:val="20"/>
                <w:szCs w:val="20"/>
              </w:rPr>
              <w:t>National curriculum objectives</w:t>
            </w:r>
          </w:p>
          <w:p w:rsidR="00EC3FA5" w:rsidRPr="007023A0" w:rsidRDefault="00EC3FA5" w:rsidP="00EC3FA5">
            <w:pPr>
              <w:rPr>
                <w:b/>
                <w:i/>
                <w:color w:val="44546A" w:themeColor="text2"/>
                <w:sz w:val="20"/>
                <w:szCs w:val="20"/>
              </w:rPr>
            </w:pPr>
            <w:r w:rsidRPr="007023A0">
              <w:rPr>
                <w:b/>
                <w:i/>
                <w:color w:val="44546A" w:themeColor="text2"/>
                <w:sz w:val="20"/>
                <w:szCs w:val="20"/>
              </w:rPr>
              <w:t>Design</w:t>
            </w:r>
          </w:p>
          <w:p w:rsidR="00EC3FA5" w:rsidRPr="007023A0" w:rsidRDefault="00EC3FA5" w:rsidP="00EC3FA5">
            <w:pPr>
              <w:rPr>
                <w:i/>
                <w:color w:val="44546A" w:themeColor="text2"/>
                <w:sz w:val="20"/>
                <w:szCs w:val="20"/>
              </w:rPr>
            </w:pPr>
            <w:r w:rsidRPr="007023A0">
              <w:rPr>
                <w:i/>
                <w:color w:val="44546A" w:themeColor="text2"/>
                <w:sz w:val="20"/>
                <w:szCs w:val="20"/>
              </w:rPr>
              <w:t>design purposeful, functional, appealing products for themselves and other users based on design criteria</w:t>
            </w:r>
          </w:p>
          <w:p w:rsidR="00EC3FA5" w:rsidRPr="007023A0" w:rsidRDefault="00EC3FA5" w:rsidP="00EC3FA5">
            <w:pPr>
              <w:rPr>
                <w:i/>
                <w:color w:val="44546A" w:themeColor="text2"/>
                <w:sz w:val="20"/>
                <w:szCs w:val="20"/>
              </w:rPr>
            </w:pPr>
            <w:r w:rsidRPr="007023A0">
              <w:rPr>
                <w:i/>
                <w:color w:val="44546A" w:themeColor="text2"/>
                <w:sz w:val="20"/>
                <w:szCs w:val="20"/>
              </w:rPr>
              <w:t xml:space="preserve">generate, develop, model and communicate their ideas through talking, drawing, templates, mock-ups and, where appropriate, information and communication technology </w:t>
            </w:r>
          </w:p>
          <w:p w:rsidR="00EC3FA5" w:rsidRPr="007023A0" w:rsidRDefault="00EC3FA5" w:rsidP="00EC3FA5">
            <w:pPr>
              <w:rPr>
                <w:b/>
                <w:i/>
                <w:color w:val="44546A" w:themeColor="text2"/>
                <w:sz w:val="20"/>
                <w:szCs w:val="20"/>
              </w:rPr>
            </w:pPr>
            <w:r w:rsidRPr="007023A0">
              <w:rPr>
                <w:b/>
                <w:i/>
                <w:color w:val="44546A" w:themeColor="text2"/>
                <w:sz w:val="20"/>
                <w:szCs w:val="20"/>
              </w:rPr>
              <w:t>Make</w:t>
            </w:r>
          </w:p>
          <w:p w:rsidR="00EC3FA5" w:rsidRPr="007023A0" w:rsidRDefault="00EC3FA5" w:rsidP="00EC3FA5">
            <w:pPr>
              <w:rPr>
                <w:i/>
                <w:color w:val="44546A" w:themeColor="text2"/>
                <w:sz w:val="20"/>
                <w:szCs w:val="20"/>
              </w:rPr>
            </w:pPr>
            <w:r w:rsidRPr="007023A0">
              <w:rPr>
                <w:i/>
                <w:color w:val="44546A" w:themeColor="text2"/>
                <w:sz w:val="20"/>
                <w:szCs w:val="20"/>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p w:rsidR="00EC3FA5" w:rsidRPr="007023A0" w:rsidRDefault="00EC3FA5" w:rsidP="00EC3FA5">
            <w:pPr>
              <w:rPr>
                <w:b/>
                <w:i/>
                <w:color w:val="44546A" w:themeColor="text2"/>
                <w:sz w:val="20"/>
                <w:szCs w:val="20"/>
              </w:rPr>
            </w:pPr>
            <w:r w:rsidRPr="007023A0">
              <w:rPr>
                <w:b/>
                <w:i/>
                <w:color w:val="44546A" w:themeColor="text2"/>
                <w:sz w:val="20"/>
                <w:szCs w:val="20"/>
              </w:rPr>
              <w:t>Evaluate</w:t>
            </w:r>
          </w:p>
          <w:p w:rsidR="00EC3FA5" w:rsidRPr="007023A0" w:rsidRDefault="00EC3FA5" w:rsidP="00EC3FA5">
            <w:pPr>
              <w:rPr>
                <w:i/>
                <w:color w:val="44546A" w:themeColor="text2"/>
                <w:sz w:val="20"/>
                <w:szCs w:val="20"/>
              </w:rPr>
            </w:pPr>
            <w:r w:rsidRPr="007023A0">
              <w:rPr>
                <w:i/>
                <w:color w:val="44546A" w:themeColor="text2"/>
                <w:sz w:val="20"/>
                <w:szCs w:val="20"/>
              </w:rPr>
              <w:t>explore and evaluate a range of existing products</w:t>
            </w:r>
          </w:p>
          <w:p w:rsidR="00EC3FA5" w:rsidRPr="007023A0" w:rsidRDefault="00EC3FA5" w:rsidP="00EC3FA5">
            <w:pPr>
              <w:rPr>
                <w:i/>
                <w:color w:val="44546A" w:themeColor="text2"/>
                <w:sz w:val="20"/>
                <w:szCs w:val="20"/>
              </w:rPr>
            </w:pPr>
            <w:r w:rsidRPr="007023A0">
              <w:rPr>
                <w:i/>
                <w:color w:val="44546A" w:themeColor="text2"/>
                <w:sz w:val="20"/>
                <w:szCs w:val="20"/>
              </w:rPr>
              <w:t>evaluate their ideas and products against design criteria Technical knowledge</w:t>
            </w:r>
          </w:p>
          <w:p w:rsidR="00EC3FA5" w:rsidRPr="007023A0" w:rsidRDefault="00EC3FA5" w:rsidP="00EC3FA5">
            <w:pPr>
              <w:rPr>
                <w:i/>
                <w:color w:val="44546A" w:themeColor="text2"/>
                <w:sz w:val="20"/>
                <w:szCs w:val="20"/>
              </w:rPr>
            </w:pPr>
            <w:r w:rsidRPr="007023A0">
              <w:rPr>
                <w:i/>
                <w:color w:val="44546A" w:themeColor="text2"/>
                <w:sz w:val="20"/>
                <w:szCs w:val="20"/>
              </w:rPr>
              <w:t xml:space="preserve">build structures, exploring how they can be made stronger, stiffer and more stable </w:t>
            </w:r>
          </w:p>
          <w:p w:rsidR="00FA3FFA" w:rsidRPr="007023A0" w:rsidRDefault="00EC3FA5" w:rsidP="00EC3FA5">
            <w:pPr>
              <w:rPr>
                <w:sz w:val="20"/>
                <w:szCs w:val="20"/>
              </w:rPr>
            </w:pPr>
            <w:r w:rsidRPr="007023A0">
              <w:rPr>
                <w:i/>
                <w:color w:val="44546A" w:themeColor="text2"/>
                <w:sz w:val="20"/>
                <w:szCs w:val="20"/>
              </w:rPr>
              <w:t>explore and use mechanisms [for example, levers, sliders, wheels and axles], in their products</w:t>
            </w:r>
          </w:p>
        </w:tc>
        <w:tc>
          <w:tcPr>
            <w:tcW w:w="3973" w:type="dxa"/>
          </w:tcPr>
          <w:p w:rsidR="007023A0" w:rsidRPr="007023A0" w:rsidRDefault="007023A0" w:rsidP="007023A0">
            <w:pPr>
              <w:rPr>
                <w:i/>
                <w:sz w:val="20"/>
                <w:szCs w:val="20"/>
              </w:rPr>
            </w:pPr>
            <w:r w:rsidRPr="007023A0">
              <w:rPr>
                <w:i/>
                <w:color w:val="44546A" w:themeColor="text2"/>
                <w:sz w:val="20"/>
                <w:szCs w:val="20"/>
              </w:rPr>
              <w:t>National curriculum objectives</w:t>
            </w:r>
          </w:p>
          <w:p w:rsidR="007023A0" w:rsidRPr="007023A0" w:rsidRDefault="007023A0" w:rsidP="007023A0">
            <w:pPr>
              <w:rPr>
                <w:b/>
                <w:i/>
                <w:color w:val="44546A" w:themeColor="text2"/>
                <w:sz w:val="20"/>
                <w:szCs w:val="20"/>
              </w:rPr>
            </w:pPr>
            <w:r w:rsidRPr="007023A0">
              <w:rPr>
                <w:b/>
                <w:i/>
                <w:color w:val="44546A" w:themeColor="text2"/>
                <w:sz w:val="20"/>
                <w:szCs w:val="20"/>
              </w:rPr>
              <w:t>Design</w:t>
            </w:r>
          </w:p>
          <w:p w:rsidR="007023A0" w:rsidRPr="007023A0" w:rsidRDefault="007023A0" w:rsidP="007023A0">
            <w:pPr>
              <w:rPr>
                <w:i/>
                <w:color w:val="44546A" w:themeColor="text2"/>
                <w:sz w:val="20"/>
                <w:szCs w:val="20"/>
              </w:rPr>
            </w:pPr>
            <w:r w:rsidRPr="007023A0">
              <w:rPr>
                <w:i/>
                <w:color w:val="44546A" w:themeColor="text2"/>
                <w:sz w:val="20"/>
                <w:szCs w:val="20"/>
              </w:rPr>
              <w:t>design purposeful, functional, appealing products for themselves and other users based on design criteria</w:t>
            </w:r>
          </w:p>
          <w:p w:rsidR="007023A0" w:rsidRPr="007023A0" w:rsidRDefault="007023A0" w:rsidP="007023A0">
            <w:pPr>
              <w:rPr>
                <w:i/>
                <w:color w:val="44546A" w:themeColor="text2"/>
                <w:sz w:val="20"/>
                <w:szCs w:val="20"/>
              </w:rPr>
            </w:pPr>
            <w:r w:rsidRPr="007023A0">
              <w:rPr>
                <w:i/>
                <w:color w:val="44546A" w:themeColor="text2"/>
                <w:sz w:val="20"/>
                <w:szCs w:val="20"/>
              </w:rPr>
              <w:t xml:space="preserve">generate, develop, model and communicate their ideas through talking, drawing, templates, mock-ups and, where appropriate, information and communication technology </w:t>
            </w:r>
          </w:p>
          <w:p w:rsidR="007023A0" w:rsidRPr="007023A0" w:rsidRDefault="007023A0" w:rsidP="007023A0">
            <w:pPr>
              <w:rPr>
                <w:b/>
                <w:i/>
                <w:color w:val="44546A" w:themeColor="text2"/>
                <w:sz w:val="20"/>
                <w:szCs w:val="20"/>
              </w:rPr>
            </w:pPr>
            <w:r w:rsidRPr="007023A0">
              <w:rPr>
                <w:b/>
                <w:i/>
                <w:color w:val="44546A" w:themeColor="text2"/>
                <w:sz w:val="20"/>
                <w:szCs w:val="20"/>
              </w:rPr>
              <w:t>Make</w:t>
            </w:r>
          </w:p>
          <w:p w:rsidR="007023A0" w:rsidRPr="007023A0" w:rsidRDefault="007023A0" w:rsidP="007023A0">
            <w:pPr>
              <w:rPr>
                <w:i/>
                <w:color w:val="44546A" w:themeColor="text2"/>
                <w:sz w:val="20"/>
                <w:szCs w:val="20"/>
              </w:rPr>
            </w:pPr>
            <w:r w:rsidRPr="007023A0">
              <w:rPr>
                <w:i/>
                <w:color w:val="44546A" w:themeColor="text2"/>
                <w:sz w:val="20"/>
                <w:szCs w:val="20"/>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p w:rsidR="007023A0" w:rsidRPr="007023A0" w:rsidRDefault="007023A0" w:rsidP="007023A0">
            <w:pPr>
              <w:rPr>
                <w:b/>
                <w:i/>
                <w:color w:val="44546A" w:themeColor="text2"/>
                <w:sz w:val="20"/>
                <w:szCs w:val="20"/>
              </w:rPr>
            </w:pPr>
            <w:r w:rsidRPr="007023A0">
              <w:rPr>
                <w:b/>
                <w:i/>
                <w:color w:val="44546A" w:themeColor="text2"/>
                <w:sz w:val="20"/>
                <w:szCs w:val="20"/>
              </w:rPr>
              <w:t>Evaluate</w:t>
            </w:r>
          </w:p>
          <w:p w:rsidR="007023A0" w:rsidRPr="007023A0" w:rsidRDefault="007023A0" w:rsidP="007023A0">
            <w:pPr>
              <w:rPr>
                <w:i/>
                <w:color w:val="44546A" w:themeColor="text2"/>
                <w:sz w:val="20"/>
                <w:szCs w:val="20"/>
              </w:rPr>
            </w:pPr>
            <w:r w:rsidRPr="007023A0">
              <w:rPr>
                <w:i/>
                <w:color w:val="44546A" w:themeColor="text2"/>
                <w:sz w:val="20"/>
                <w:szCs w:val="20"/>
              </w:rPr>
              <w:t>explore and evaluate a range of existing products</w:t>
            </w:r>
          </w:p>
          <w:p w:rsidR="007023A0" w:rsidRPr="007023A0" w:rsidRDefault="007023A0" w:rsidP="007023A0">
            <w:pPr>
              <w:rPr>
                <w:i/>
                <w:color w:val="44546A" w:themeColor="text2"/>
                <w:sz w:val="20"/>
                <w:szCs w:val="20"/>
              </w:rPr>
            </w:pPr>
            <w:r w:rsidRPr="007023A0">
              <w:rPr>
                <w:i/>
                <w:color w:val="44546A" w:themeColor="text2"/>
                <w:sz w:val="20"/>
                <w:szCs w:val="20"/>
              </w:rPr>
              <w:t>evaluate their ideas and products against design criteria Technical knowledge</w:t>
            </w:r>
          </w:p>
          <w:p w:rsidR="007023A0" w:rsidRPr="007023A0" w:rsidRDefault="007023A0" w:rsidP="007023A0">
            <w:pPr>
              <w:rPr>
                <w:i/>
                <w:color w:val="44546A" w:themeColor="text2"/>
                <w:sz w:val="20"/>
                <w:szCs w:val="20"/>
              </w:rPr>
            </w:pPr>
            <w:r w:rsidRPr="007023A0">
              <w:rPr>
                <w:i/>
                <w:color w:val="44546A" w:themeColor="text2"/>
                <w:sz w:val="20"/>
                <w:szCs w:val="20"/>
              </w:rPr>
              <w:t xml:space="preserve">build structures, exploring how they can be made stronger, stiffer and more stable </w:t>
            </w:r>
          </w:p>
          <w:p w:rsidR="007023A0" w:rsidRPr="007023A0" w:rsidRDefault="007023A0" w:rsidP="007023A0">
            <w:pPr>
              <w:rPr>
                <w:sz w:val="20"/>
                <w:szCs w:val="20"/>
              </w:rPr>
            </w:pPr>
            <w:r w:rsidRPr="007023A0">
              <w:rPr>
                <w:i/>
                <w:color w:val="44546A" w:themeColor="text2"/>
                <w:sz w:val="20"/>
                <w:szCs w:val="20"/>
              </w:rPr>
              <w:t>explore and use mechanisms [for example, levers, sliders, wheels and axles], in their products</w:t>
            </w:r>
          </w:p>
        </w:tc>
      </w:tr>
      <w:tr w:rsidR="00FA3FFA" w:rsidRPr="007023A0" w:rsidTr="00FA3FFA">
        <w:trPr>
          <w:cantSplit/>
          <w:trHeight w:val="848"/>
        </w:trPr>
        <w:tc>
          <w:tcPr>
            <w:tcW w:w="563" w:type="dxa"/>
            <w:gridSpan w:val="2"/>
            <w:shd w:val="clear" w:color="auto" w:fill="00B0F0"/>
            <w:textDirection w:val="btLr"/>
          </w:tcPr>
          <w:p w:rsidR="00FA3FFA" w:rsidRPr="007023A0" w:rsidRDefault="00FA3FFA" w:rsidP="006F1B14">
            <w:pPr>
              <w:ind w:left="113" w:right="113"/>
              <w:jc w:val="center"/>
              <w:rPr>
                <w:b/>
                <w:sz w:val="20"/>
                <w:szCs w:val="20"/>
              </w:rPr>
            </w:pPr>
            <w:r w:rsidRPr="007023A0">
              <w:rPr>
                <w:b/>
                <w:sz w:val="20"/>
                <w:szCs w:val="20"/>
              </w:rPr>
              <w:lastRenderedPageBreak/>
              <w:t>Art</w:t>
            </w:r>
          </w:p>
        </w:tc>
        <w:tc>
          <w:tcPr>
            <w:tcW w:w="4532" w:type="dxa"/>
          </w:tcPr>
          <w:p w:rsidR="00181BC2" w:rsidRPr="007023A0" w:rsidRDefault="00181BC2" w:rsidP="00181BC2">
            <w:pPr>
              <w:rPr>
                <w:b/>
                <w:sz w:val="20"/>
                <w:szCs w:val="20"/>
                <w:u w:val="single"/>
              </w:rPr>
            </w:pPr>
            <w:r>
              <w:rPr>
                <w:b/>
                <w:sz w:val="20"/>
                <w:szCs w:val="20"/>
                <w:u w:val="single"/>
              </w:rPr>
              <w:t>Drawing</w:t>
            </w:r>
          </w:p>
          <w:p w:rsidR="00181BC2" w:rsidRPr="007023A0" w:rsidRDefault="00181BC2" w:rsidP="00181BC2">
            <w:pPr>
              <w:rPr>
                <w:i/>
                <w:sz w:val="20"/>
                <w:szCs w:val="20"/>
              </w:rPr>
            </w:pPr>
            <w:r w:rsidRPr="007023A0">
              <w:rPr>
                <w:i/>
                <w:color w:val="44546A" w:themeColor="text2"/>
                <w:sz w:val="20"/>
                <w:szCs w:val="20"/>
              </w:rPr>
              <w:t>National curriculum objectives</w:t>
            </w:r>
          </w:p>
          <w:p w:rsidR="00181BC2" w:rsidRDefault="00181BC2" w:rsidP="00181BC2">
            <w:pPr>
              <w:rPr>
                <w:i/>
                <w:color w:val="44546A" w:themeColor="text2"/>
                <w:sz w:val="20"/>
                <w:szCs w:val="20"/>
              </w:rPr>
            </w:pPr>
            <w:r>
              <w:rPr>
                <w:i/>
                <w:color w:val="44546A" w:themeColor="text2"/>
                <w:sz w:val="20"/>
                <w:szCs w:val="20"/>
              </w:rPr>
              <w:t>Use drawing, painting and sculpture to develop and share their ideas, experiences and imagination</w:t>
            </w:r>
          </w:p>
          <w:p w:rsidR="00EC3FA5" w:rsidRPr="007023A0" w:rsidRDefault="00EC3FA5" w:rsidP="00EC3FA5">
            <w:pPr>
              <w:rPr>
                <w:i/>
                <w:color w:val="44546A" w:themeColor="text2"/>
                <w:sz w:val="20"/>
                <w:szCs w:val="20"/>
              </w:rPr>
            </w:pPr>
            <w:r>
              <w:rPr>
                <w:i/>
                <w:color w:val="44546A" w:themeColor="text2"/>
                <w:sz w:val="20"/>
                <w:szCs w:val="20"/>
              </w:rPr>
              <w:t>Study a range of artists, craft makers and designers</w:t>
            </w:r>
          </w:p>
          <w:p w:rsidR="00EC3FA5" w:rsidRDefault="00EC3FA5" w:rsidP="00181BC2">
            <w:pPr>
              <w:rPr>
                <w:i/>
                <w:color w:val="44546A" w:themeColor="text2"/>
                <w:sz w:val="20"/>
                <w:szCs w:val="20"/>
              </w:rPr>
            </w:pPr>
          </w:p>
          <w:p w:rsidR="00181BC2" w:rsidRPr="00181BC2" w:rsidRDefault="00181BC2" w:rsidP="00181BC2">
            <w:pPr>
              <w:pStyle w:val="ListParagraph"/>
              <w:numPr>
                <w:ilvl w:val="0"/>
                <w:numId w:val="14"/>
              </w:numPr>
              <w:spacing w:after="0" w:line="240" w:lineRule="auto"/>
              <w:rPr>
                <w:sz w:val="20"/>
                <w:szCs w:val="20"/>
              </w:rPr>
            </w:pPr>
            <w:r w:rsidRPr="00181BC2">
              <w:rPr>
                <w:sz w:val="20"/>
                <w:szCs w:val="20"/>
              </w:rPr>
              <w:t>choose and use different grades of pencil when d</w:t>
            </w:r>
            <w:r w:rsidR="00EC3FA5">
              <w:rPr>
                <w:sz w:val="20"/>
                <w:szCs w:val="20"/>
              </w:rPr>
              <w:t>r</w:t>
            </w:r>
            <w:r w:rsidRPr="00181BC2">
              <w:rPr>
                <w:sz w:val="20"/>
                <w:szCs w:val="20"/>
              </w:rPr>
              <w:t xml:space="preserve">awing </w:t>
            </w:r>
          </w:p>
          <w:p w:rsidR="00181BC2" w:rsidRPr="00181BC2" w:rsidRDefault="00181BC2" w:rsidP="00181BC2">
            <w:pPr>
              <w:pStyle w:val="ListParagraph"/>
              <w:numPr>
                <w:ilvl w:val="0"/>
                <w:numId w:val="14"/>
              </w:numPr>
              <w:spacing w:after="0" w:line="240" w:lineRule="auto"/>
              <w:rPr>
                <w:sz w:val="20"/>
                <w:szCs w:val="20"/>
              </w:rPr>
            </w:pPr>
            <w:r w:rsidRPr="00181BC2">
              <w:rPr>
                <w:sz w:val="20"/>
                <w:szCs w:val="20"/>
              </w:rPr>
              <w:t>know how to use charcoal, pencil and pastel to create art (Autumnal leaf pictures)</w:t>
            </w:r>
          </w:p>
          <w:p w:rsidR="00181BC2" w:rsidRPr="00777C19" w:rsidRDefault="00181BC2" w:rsidP="00181BC2">
            <w:pPr>
              <w:pStyle w:val="ListParagraph"/>
              <w:numPr>
                <w:ilvl w:val="0"/>
                <w:numId w:val="14"/>
              </w:numPr>
              <w:spacing w:after="0" w:line="240" w:lineRule="auto"/>
              <w:rPr>
                <w:b/>
                <w:sz w:val="20"/>
                <w:szCs w:val="20"/>
                <w:u w:val="single"/>
              </w:rPr>
            </w:pPr>
            <w:r w:rsidRPr="00181BC2">
              <w:rPr>
                <w:sz w:val="20"/>
                <w:szCs w:val="20"/>
              </w:rPr>
              <w:t>know how to use a viewfinder to focus on specific part of an artefact before drawing it</w:t>
            </w:r>
          </w:p>
        </w:tc>
        <w:tc>
          <w:tcPr>
            <w:tcW w:w="6519" w:type="dxa"/>
            <w:gridSpan w:val="2"/>
          </w:tcPr>
          <w:p w:rsidR="00181BC2" w:rsidRPr="007023A0" w:rsidRDefault="00181BC2" w:rsidP="00181BC2">
            <w:pPr>
              <w:rPr>
                <w:b/>
                <w:sz w:val="20"/>
                <w:szCs w:val="20"/>
                <w:u w:val="single"/>
              </w:rPr>
            </w:pPr>
            <w:r>
              <w:rPr>
                <w:b/>
                <w:sz w:val="20"/>
                <w:szCs w:val="20"/>
                <w:u w:val="single"/>
              </w:rPr>
              <w:t>Using Materials</w:t>
            </w:r>
          </w:p>
          <w:p w:rsidR="00181BC2" w:rsidRPr="007023A0" w:rsidRDefault="00181BC2" w:rsidP="00181BC2">
            <w:pPr>
              <w:rPr>
                <w:i/>
                <w:sz w:val="20"/>
                <w:szCs w:val="20"/>
              </w:rPr>
            </w:pPr>
            <w:r w:rsidRPr="007023A0">
              <w:rPr>
                <w:i/>
                <w:color w:val="44546A" w:themeColor="text2"/>
                <w:sz w:val="20"/>
                <w:szCs w:val="20"/>
              </w:rPr>
              <w:t>National curriculum objectives</w:t>
            </w:r>
          </w:p>
          <w:p w:rsidR="00181BC2" w:rsidRDefault="00181BC2" w:rsidP="00181BC2">
            <w:pPr>
              <w:rPr>
                <w:i/>
                <w:color w:val="44546A" w:themeColor="text2"/>
                <w:sz w:val="20"/>
                <w:szCs w:val="20"/>
              </w:rPr>
            </w:pPr>
            <w:r w:rsidRPr="007023A0">
              <w:rPr>
                <w:i/>
                <w:color w:val="44546A" w:themeColor="text2"/>
                <w:sz w:val="20"/>
                <w:szCs w:val="20"/>
              </w:rPr>
              <w:t xml:space="preserve">to use a range of materials creatively to design and make products </w:t>
            </w:r>
          </w:p>
          <w:p w:rsidR="00181BC2" w:rsidRPr="007023A0" w:rsidRDefault="00181BC2" w:rsidP="00181BC2">
            <w:pPr>
              <w:rPr>
                <w:i/>
                <w:color w:val="44546A" w:themeColor="text2"/>
                <w:sz w:val="20"/>
                <w:szCs w:val="20"/>
              </w:rPr>
            </w:pPr>
            <w:r>
              <w:rPr>
                <w:i/>
                <w:color w:val="44546A" w:themeColor="text2"/>
                <w:sz w:val="20"/>
                <w:szCs w:val="20"/>
              </w:rPr>
              <w:t>Study a range of artists, craft makers and designers</w:t>
            </w:r>
          </w:p>
          <w:p w:rsidR="00181BC2" w:rsidRPr="00181BC2" w:rsidRDefault="00181BC2" w:rsidP="00181BC2">
            <w:pPr>
              <w:pStyle w:val="ListParagraph"/>
              <w:numPr>
                <w:ilvl w:val="0"/>
                <w:numId w:val="13"/>
              </w:numPr>
              <w:spacing w:after="0" w:line="240" w:lineRule="auto"/>
              <w:rPr>
                <w:sz w:val="20"/>
                <w:szCs w:val="20"/>
              </w:rPr>
            </w:pPr>
            <w:r w:rsidRPr="00181BC2">
              <w:rPr>
                <w:sz w:val="20"/>
                <w:szCs w:val="20"/>
              </w:rPr>
              <w:t>know how to create a printed piece of art by pressing, rolling, rubbing and stamping</w:t>
            </w:r>
          </w:p>
          <w:p w:rsidR="00EC3FA5" w:rsidRDefault="00181BC2" w:rsidP="00EC3FA5">
            <w:pPr>
              <w:pStyle w:val="ListParagraph"/>
              <w:numPr>
                <w:ilvl w:val="0"/>
                <w:numId w:val="13"/>
              </w:numPr>
              <w:spacing w:after="0" w:line="240" w:lineRule="auto"/>
              <w:rPr>
                <w:sz w:val="20"/>
                <w:szCs w:val="20"/>
              </w:rPr>
            </w:pPr>
            <w:r w:rsidRPr="00181BC2">
              <w:rPr>
                <w:sz w:val="20"/>
                <w:szCs w:val="20"/>
              </w:rPr>
              <w:t>know how to make a clay sculpture (Anthony Gormley)</w:t>
            </w:r>
            <w:r>
              <w:rPr>
                <w:sz w:val="20"/>
                <w:szCs w:val="20"/>
              </w:rPr>
              <w:t xml:space="preserve"> </w:t>
            </w:r>
          </w:p>
          <w:p w:rsidR="00181BC2" w:rsidRPr="00EC3FA5" w:rsidRDefault="00181BC2" w:rsidP="00EC3FA5">
            <w:pPr>
              <w:pStyle w:val="ListParagraph"/>
              <w:numPr>
                <w:ilvl w:val="0"/>
                <w:numId w:val="13"/>
              </w:numPr>
              <w:spacing w:after="0" w:line="240" w:lineRule="auto"/>
              <w:rPr>
                <w:sz w:val="20"/>
                <w:szCs w:val="20"/>
              </w:rPr>
            </w:pPr>
            <w:r w:rsidRPr="00181BC2">
              <w:rPr>
                <w:sz w:val="20"/>
                <w:szCs w:val="20"/>
              </w:rPr>
              <w:t>know how to use different effects within an IT paint pack</w:t>
            </w:r>
            <w:r w:rsidRPr="00EC3FA5">
              <w:rPr>
                <w:sz w:val="20"/>
                <w:szCs w:val="20"/>
              </w:rPr>
              <w:t>age (Kandinsky)</w:t>
            </w:r>
          </w:p>
        </w:tc>
        <w:tc>
          <w:tcPr>
            <w:tcW w:w="3974" w:type="dxa"/>
          </w:tcPr>
          <w:p w:rsidR="00181BC2" w:rsidRDefault="00181BC2" w:rsidP="007023A0">
            <w:pPr>
              <w:rPr>
                <w:b/>
                <w:sz w:val="20"/>
                <w:szCs w:val="20"/>
                <w:u w:val="single"/>
              </w:rPr>
            </w:pPr>
            <w:r>
              <w:rPr>
                <w:b/>
                <w:sz w:val="20"/>
                <w:szCs w:val="20"/>
                <w:u w:val="single"/>
              </w:rPr>
              <w:t>Use colour, pattern, texture, line, form and space</w:t>
            </w:r>
          </w:p>
          <w:p w:rsidR="007023A0" w:rsidRPr="007023A0" w:rsidRDefault="007023A0" w:rsidP="007023A0">
            <w:pPr>
              <w:rPr>
                <w:i/>
                <w:sz w:val="20"/>
                <w:szCs w:val="20"/>
              </w:rPr>
            </w:pPr>
            <w:r w:rsidRPr="007023A0">
              <w:rPr>
                <w:i/>
                <w:color w:val="44546A" w:themeColor="text2"/>
                <w:sz w:val="20"/>
                <w:szCs w:val="20"/>
              </w:rPr>
              <w:t>National curriculum objectives</w:t>
            </w:r>
          </w:p>
          <w:p w:rsidR="00FA3FFA" w:rsidRDefault="00EC3FA5" w:rsidP="00FA3FFA">
            <w:pPr>
              <w:rPr>
                <w:i/>
                <w:color w:val="44546A" w:themeColor="text2"/>
                <w:sz w:val="20"/>
                <w:szCs w:val="20"/>
              </w:rPr>
            </w:pPr>
            <w:r>
              <w:rPr>
                <w:i/>
                <w:color w:val="44546A" w:themeColor="text2"/>
                <w:sz w:val="20"/>
                <w:szCs w:val="20"/>
              </w:rPr>
              <w:t>Develop a wide range of art and design techniques in using colour, pattern, texture, line, shape, form and space</w:t>
            </w:r>
          </w:p>
          <w:p w:rsidR="00EC3FA5" w:rsidRPr="00EC3FA5" w:rsidRDefault="00EC3FA5" w:rsidP="00EC3FA5">
            <w:pPr>
              <w:pStyle w:val="ListParagraph"/>
              <w:numPr>
                <w:ilvl w:val="0"/>
                <w:numId w:val="15"/>
              </w:numPr>
              <w:spacing w:after="0" w:line="240" w:lineRule="auto"/>
              <w:rPr>
                <w:sz w:val="20"/>
                <w:szCs w:val="20"/>
              </w:rPr>
            </w:pPr>
            <w:r w:rsidRPr="00EC3FA5">
              <w:rPr>
                <w:sz w:val="20"/>
                <w:szCs w:val="20"/>
              </w:rPr>
              <w:t>Know how to mix paint to create all the secondary colours</w:t>
            </w:r>
          </w:p>
          <w:p w:rsidR="00EC3FA5" w:rsidRPr="00EC3FA5" w:rsidRDefault="00EC3FA5" w:rsidP="00EC3FA5">
            <w:pPr>
              <w:pStyle w:val="ListParagraph"/>
              <w:numPr>
                <w:ilvl w:val="0"/>
                <w:numId w:val="15"/>
              </w:numPr>
              <w:spacing w:after="0" w:line="240" w:lineRule="auto"/>
              <w:rPr>
                <w:sz w:val="20"/>
                <w:szCs w:val="20"/>
              </w:rPr>
            </w:pPr>
            <w:r w:rsidRPr="00EC3FA5">
              <w:rPr>
                <w:sz w:val="20"/>
                <w:szCs w:val="20"/>
              </w:rPr>
              <w:t xml:space="preserve">Know how to create brown with paint </w:t>
            </w:r>
          </w:p>
          <w:p w:rsidR="00EC3FA5" w:rsidRPr="00EC3FA5" w:rsidRDefault="00EC3FA5" w:rsidP="00EC3FA5">
            <w:pPr>
              <w:pStyle w:val="ListParagraph"/>
              <w:numPr>
                <w:ilvl w:val="0"/>
                <w:numId w:val="15"/>
              </w:numPr>
              <w:spacing w:after="0" w:line="240" w:lineRule="auto"/>
              <w:rPr>
                <w:b/>
                <w:sz w:val="20"/>
                <w:szCs w:val="20"/>
                <w:u w:val="single"/>
              </w:rPr>
            </w:pPr>
            <w:r w:rsidRPr="00EC3FA5">
              <w:rPr>
                <w:sz w:val="20"/>
                <w:szCs w:val="20"/>
              </w:rPr>
              <w:t>Know how to create tints with paint by adding white and black</w:t>
            </w:r>
          </w:p>
        </w:tc>
      </w:tr>
      <w:tr w:rsidR="003B457E" w:rsidRPr="007023A0" w:rsidTr="00FA3FFA">
        <w:trPr>
          <w:cantSplit/>
          <w:trHeight w:val="1134"/>
        </w:trPr>
        <w:tc>
          <w:tcPr>
            <w:tcW w:w="563" w:type="dxa"/>
            <w:gridSpan w:val="2"/>
            <w:shd w:val="clear" w:color="auto" w:fill="FFFF00"/>
            <w:textDirection w:val="btLr"/>
          </w:tcPr>
          <w:p w:rsidR="003B457E" w:rsidRPr="007023A0" w:rsidRDefault="003B457E" w:rsidP="006F1B14">
            <w:pPr>
              <w:ind w:left="113" w:right="113"/>
              <w:jc w:val="center"/>
              <w:rPr>
                <w:b/>
                <w:sz w:val="20"/>
                <w:szCs w:val="20"/>
              </w:rPr>
            </w:pPr>
            <w:r w:rsidRPr="007023A0">
              <w:rPr>
                <w:b/>
                <w:sz w:val="20"/>
                <w:szCs w:val="20"/>
              </w:rPr>
              <w:t>P.E</w:t>
            </w:r>
          </w:p>
        </w:tc>
        <w:tc>
          <w:tcPr>
            <w:tcW w:w="4532" w:type="dxa"/>
          </w:tcPr>
          <w:p w:rsidR="003B457E" w:rsidRPr="00F23705" w:rsidRDefault="003B457E" w:rsidP="006F1B14">
            <w:pPr>
              <w:rPr>
                <w:b/>
                <w:sz w:val="20"/>
                <w:szCs w:val="20"/>
                <w:u w:val="single"/>
              </w:rPr>
            </w:pPr>
            <w:r w:rsidRPr="00F23705">
              <w:rPr>
                <w:b/>
                <w:sz w:val="20"/>
                <w:szCs w:val="20"/>
                <w:u w:val="single"/>
              </w:rPr>
              <w:t>Gymnastics</w:t>
            </w:r>
          </w:p>
          <w:p w:rsidR="003B457E" w:rsidRPr="00F23705" w:rsidRDefault="003B457E" w:rsidP="006F1B14">
            <w:pPr>
              <w:rPr>
                <w:b/>
                <w:sz w:val="20"/>
                <w:szCs w:val="20"/>
                <w:u w:val="single"/>
              </w:rPr>
            </w:pPr>
          </w:p>
          <w:p w:rsidR="00A36C90" w:rsidRDefault="007023A0" w:rsidP="00A36C90">
            <w:pPr>
              <w:rPr>
                <w:i/>
                <w:sz w:val="20"/>
                <w:szCs w:val="20"/>
              </w:rPr>
            </w:pPr>
            <w:r w:rsidRPr="007023A0">
              <w:rPr>
                <w:i/>
                <w:color w:val="44546A" w:themeColor="text2"/>
                <w:sz w:val="20"/>
                <w:szCs w:val="20"/>
              </w:rPr>
              <w:t>National curriculum objectives</w:t>
            </w:r>
          </w:p>
          <w:p w:rsidR="00293CAC" w:rsidRDefault="00293CAC" w:rsidP="00293CAC">
            <w:pPr>
              <w:rPr>
                <w:i/>
                <w:sz w:val="20"/>
                <w:szCs w:val="20"/>
              </w:rPr>
            </w:pPr>
            <w:r w:rsidRPr="00293CAC">
              <w:rPr>
                <w:i/>
                <w:sz w:val="20"/>
                <w:szCs w:val="20"/>
              </w:rPr>
              <w:t>developing balance, agility and co-ordination and begin to apply these in a range of activities</w:t>
            </w:r>
          </w:p>
          <w:p w:rsidR="00293CAC" w:rsidRPr="00293CAC" w:rsidRDefault="00293CAC" w:rsidP="00293CAC">
            <w:pPr>
              <w:rPr>
                <w:i/>
                <w:sz w:val="20"/>
                <w:szCs w:val="20"/>
              </w:rPr>
            </w:pPr>
          </w:p>
          <w:p w:rsidR="00293CAC" w:rsidRPr="00293CAC" w:rsidRDefault="00293CAC" w:rsidP="00293CAC">
            <w:pPr>
              <w:pStyle w:val="ListParagraph"/>
              <w:numPr>
                <w:ilvl w:val="0"/>
                <w:numId w:val="10"/>
              </w:numPr>
              <w:spacing w:after="0" w:line="240" w:lineRule="auto"/>
              <w:rPr>
                <w:sz w:val="20"/>
                <w:szCs w:val="20"/>
              </w:rPr>
            </w:pPr>
            <w:r w:rsidRPr="00293CAC">
              <w:rPr>
                <w:sz w:val="20"/>
                <w:szCs w:val="20"/>
              </w:rPr>
              <w:t>Plan and perform a sequence of movements</w:t>
            </w:r>
          </w:p>
          <w:p w:rsidR="00293CAC" w:rsidRPr="00293CAC" w:rsidRDefault="00293CAC" w:rsidP="00293CAC">
            <w:pPr>
              <w:pStyle w:val="ListParagraph"/>
              <w:numPr>
                <w:ilvl w:val="0"/>
                <w:numId w:val="10"/>
              </w:numPr>
              <w:spacing w:after="0" w:line="240" w:lineRule="auto"/>
              <w:rPr>
                <w:sz w:val="20"/>
                <w:szCs w:val="20"/>
              </w:rPr>
            </w:pPr>
            <w:r w:rsidRPr="00293CAC">
              <w:rPr>
                <w:sz w:val="20"/>
                <w:szCs w:val="20"/>
              </w:rPr>
              <w:t>Improve a sequence based on feedback</w:t>
            </w:r>
          </w:p>
          <w:p w:rsidR="00293CAC" w:rsidRPr="00293CAC" w:rsidRDefault="00293CAC" w:rsidP="00293CAC">
            <w:pPr>
              <w:pStyle w:val="ListParagraph"/>
              <w:numPr>
                <w:ilvl w:val="0"/>
                <w:numId w:val="10"/>
              </w:numPr>
              <w:spacing w:after="0" w:line="240" w:lineRule="auto"/>
              <w:rPr>
                <w:sz w:val="20"/>
                <w:szCs w:val="20"/>
              </w:rPr>
            </w:pPr>
            <w:r w:rsidRPr="00293CAC">
              <w:rPr>
                <w:sz w:val="20"/>
                <w:szCs w:val="20"/>
              </w:rPr>
              <w:t>Think of more than one way to create a sequence which follows some ‘rules’</w:t>
            </w:r>
          </w:p>
          <w:p w:rsidR="00A36C90" w:rsidRPr="007023A0" w:rsidRDefault="00A36C90" w:rsidP="006F1B14">
            <w:pPr>
              <w:rPr>
                <w:sz w:val="20"/>
                <w:szCs w:val="20"/>
              </w:rPr>
            </w:pPr>
          </w:p>
          <w:p w:rsidR="003B457E" w:rsidRPr="007023A0" w:rsidRDefault="003B457E" w:rsidP="006F1B14">
            <w:pPr>
              <w:rPr>
                <w:sz w:val="20"/>
                <w:szCs w:val="20"/>
              </w:rPr>
            </w:pPr>
          </w:p>
        </w:tc>
        <w:tc>
          <w:tcPr>
            <w:tcW w:w="6519" w:type="dxa"/>
            <w:gridSpan w:val="2"/>
          </w:tcPr>
          <w:p w:rsidR="003B457E" w:rsidRPr="00F23705" w:rsidRDefault="00293CAC" w:rsidP="006F1B14">
            <w:pPr>
              <w:rPr>
                <w:b/>
                <w:sz w:val="20"/>
                <w:szCs w:val="20"/>
                <w:u w:val="single"/>
              </w:rPr>
            </w:pPr>
            <w:r>
              <w:rPr>
                <w:b/>
                <w:sz w:val="20"/>
                <w:szCs w:val="20"/>
                <w:u w:val="single"/>
              </w:rPr>
              <w:t>Basic movements and Team Games</w:t>
            </w:r>
          </w:p>
          <w:p w:rsidR="003B457E" w:rsidRPr="007023A0" w:rsidRDefault="003B457E" w:rsidP="006F1B14">
            <w:pPr>
              <w:rPr>
                <w:sz w:val="20"/>
                <w:szCs w:val="20"/>
              </w:rPr>
            </w:pPr>
          </w:p>
          <w:p w:rsidR="007023A0" w:rsidRPr="007023A0" w:rsidRDefault="007023A0" w:rsidP="007023A0">
            <w:pPr>
              <w:rPr>
                <w:i/>
                <w:sz w:val="20"/>
                <w:szCs w:val="20"/>
              </w:rPr>
            </w:pPr>
            <w:r w:rsidRPr="007023A0">
              <w:rPr>
                <w:i/>
                <w:color w:val="44546A" w:themeColor="text2"/>
                <w:sz w:val="20"/>
                <w:szCs w:val="20"/>
              </w:rPr>
              <w:t>National curriculum objectives</w:t>
            </w:r>
          </w:p>
          <w:p w:rsidR="00293CAC" w:rsidRDefault="00A36C90" w:rsidP="00A36C90">
            <w:pPr>
              <w:rPr>
                <w:i/>
                <w:color w:val="44546A" w:themeColor="text2"/>
                <w:sz w:val="20"/>
                <w:szCs w:val="20"/>
              </w:rPr>
            </w:pPr>
            <w:r w:rsidRPr="007023A0">
              <w:rPr>
                <w:i/>
                <w:color w:val="44546A" w:themeColor="text2"/>
                <w:sz w:val="20"/>
                <w:szCs w:val="20"/>
              </w:rPr>
              <w:t xml:space="preserve">master basic movements including running, jumping, </w:t>
            </w:r>
            <w:r w:rsidR="00293CAC">
              <w:rPr>
                <w:i/>
                <w:color w:val="44546A" w:themeColor="text2"/>
                <w:sz w:val="20"/>
                <w:szCs w:val="20"/>
              </w:rPr>
              <w:t>throwing and catching and participat</w:t>
            </w:r>
            <w:r w:rsidR="00F40D97">
              <w:rPr>
                <w:i/>
                <w:color w:val="44546A" w:themeColor="text2"/>
                <w:sz w:val="20"/>
                <w:szCs w:val="20"/>
              </w:rPr>
              <w:t xml:space="preserve">e </w:t>
            </w:r>
            <w:r w:rsidR="00293CAC">
              <w:rPr>
                <w:i/>
                <w:color w:val="44546A" w:themeColor="text2"/>
                <w:sz w:val="20"/>
                <w:szCs w:val="20"/>
              </w:rPr>
              <w:t>in team games, developing simple tactics for  attacking and defending</w:t>
            </w:r>
          </w:p>
          <w:p w:rsidR="00A36C90" w:rsidRDefault="00293CAC" w:rsidP="00293CAC">
            <w:pPr>
              <w:pStyle w:val="ListParagraph"/>
              <w:numPr>
                <w:ilvl w:val="0"/>
                <w:numId w:val="11"/>
              </w:numPr>
              <w:spacing w:after="0" w:line="240" w:lineRule="auto"/>
              <w:rPr>
                <w:sz w:val="20"/>
                <w:szCs w:val="20"/>
              </w:rPr>
            </w:pPr>
            <w:r>
              <w:rPr>
                <w:sz w:val="20"/>
                <w:szCs w:val="20"/>
              </w:rPr>
              <w:t>Use hitting, kicking and/or rolling in a game</w:t>
            </w:r>
          </w:p>
          <w:p w:rsidR="00293CAC" w:rsidRDefault="00293CAC" w:rsidP="00293CAC">
            <w:pPr>
              <w:pStyle w:val="ListParagraph"/>
              <w:numPr>
                <w:ilvl w:val="0"/>
                <w:numId w:val="11"/>
              </w:numPr>
              <w:spacing w:after="0" w:line="240" w:lineRule="auto"/>
              <w:rPr>
                <w:sz w:val="20"/>
                <w:szCs w:val="20"/>
              </w:rPr>
            </w:pPr>
            <w:r>
              <w:rPr>
                <w:sz w:val="20"/>
                <w:szCs w:val="20"/>
              </w:rPr>
              <w:t xml:space="preserve">Decide the best space </w:t>
            </w:r>
            <w:r w:rsidR="00F40D97">
              <w:rPr>
                <w:sz w:val="20"/>
                <w:szCs w:val="20"/>
              </w:rPr>
              <w:t>to be in during a game</w:t>
            </w:r>
          </w:p>
          <w:p w:rsidR="00F40D97" w:rsidRDefault="00F40D97" w:rsidP="00293CAC">
            <w:pPr>
              <w:pStyle w:val="ListParagraph"/>
              <w:numPr>
                <w:ilvl w:val="0"/>
                <w:numId w:val="11"/>
              </w:numPr>
              <w:spacing w:after="0" w:line="240" w:lineRule="auto"/>
              <w:rPr>
                <w:sz w:val="20"/>
                <w:szCs w:val="20"/>
              </w:rPr>
            </w:pPr>
            <w:r>
              <w:rPr>
                <w:sz w:val="20"/>
                <w:szCs w:val="20"/>
              </w:rPr>
              <w:t>Use a tactic in a game</w:t>
            </w:r>
          </w:p>
          <w:p w:rsidR="00F40D97" w:rsidRPr="00293CAC" w:rsidRDefault="00F40D97" w:rsidP="00293CAC">
            <w:pPr>
              <w:pStyle w:val="ListParagraph"/>
              <w:numPr>
                <w:ilvl w:val="0"/>
                <w:numId w:val="11"/>
              </w:numPr>
              <w:spacing w:after="0" w:line="240" w:lineRule="auto"/>
              <w:rPr>
                <w:sz w:val="20"/>
                <w:szCs w:val="20"/>
              </w:rPr>
            </w:pPr>
            <w:r>
              <w:rPr>
                <w:sz w:val="20"/>
                <w:szCs w:val="20"/>
              </w:rPr>
              <w:t>Follow rules</w:t>
            </w:r>
          </w:p>
        </w:tc>
        <w:tc>
          <w:tcPr>
            <w:tcW w:w="3974" w:type="dxa"/>
          </w:tcPr>
          <w:p w:rsidR="003B457E" w:rsidRPr="00F23705" w:rsidRDefault="00F40D97" w:rsidP="006F1B14">
            <w:pPr>
              <w:rPr>
                <w:b/>
                <w:sz w:val="20"/>
                <w:szCs w:val="20"/>
                <w:u w:val="single"/>
              </w:rPr>
            </w:pPr>
            <w:r>
              <w:rPr>
                <w:b/>
                <w:sz w:val="20"/>
                <w:szCs w:val="20"/>
                <w:u w:val="single"/>
              </w:rPr>
              <w:t>Dance</w:t>
            </w:r>
          </w:p>
          <w:p w:rsidR="00A36C90" w:rsidRPr="007023A0" w:rsidRDefault="00A36C90" w:rsidP="006F1B14">
            <w:pPr>
              <w:rPr>
                <w:sz w:val="20"/>
                <w:szCs w:val="20"/>
              </w:rPr>
            </w:pPr>
          </w:p>
          <w:p w:rsidR="007023A0" w:rsidRPr="007023A0" w:rsidRDefault="007023A0" w:rsidP="007023A0">
            <w:pPr>
              <w:rPr>
                <w:i/>
                <w:sz w:val="20"/>
                <w:szCs w:val="20"/>
              </w:rPr>
            </w:pPr>
            <w:r w:rsidRPr="007023A0">
              <w:rPr>
                <w:i/>
                <w:color w:val="44546A" w:themeColor="text2"/>
                <w:sz w:val="20"/>
                <w:szCs w:val="20"/>
              </w:rPr>
              <w:t>National curriculum objectives</w:t>
            </w:r>
          </w:p>
          <w:p w:rsidR="00A36C90" w:rsidRDefault="00F40D97" w:rsidP="00A36C90">
            <w:pPr>
              <w:rPr>
                <w:i/>
                <w:color w:val="44546A" w:themeColor="text2"/>
                <w:sz w:val="20"/>
                <w:szCs w:val="20"/>
              </w:rPr>
            </w:pPr>
            <w:r>
              <w:rPr>
                <w:i/>
                <w:color w:val="44546A" w:themeColor="text2"/>
                <w:sz w:val="20"/>
                <w:szCs w:val="20"/>
              </w:rPr>
              <w:t>Perform dances using simple movement patterns</w:t>
            </w:r>
          </w:p>
          <w:p w:rsidR="00F40D97" w:rsidRDefault="00F40D97" w:rsidP="00F40D97">
            <w:pPr>
              <w:pStyle w:val="ListParagraph"/>
              <w:numPr>
                <w:ilvl w:val="0"/>
                <w:numId w:val="12"/>
              </w:numPr>
              <w:spacing w:after="0" w:line="240" w:lineRule="auto"/>
              <w:rPr>
                <w:color w:val="44546A" w:themeColor="text2"/>
                <w:sz w:val="20"/>
                <w:szCs w:val="20"/>
              </w:rPr>
            </w:pPr>
            <w:r>
              <w:rPr>
                <w:color w:val="44546A" w:themeColor="text2"/>
                <w:sz w:val="20"/>
                <w:szCs w:val="20"/>
              </w:rPr>
              <w:t>Change rhythm, speed, level and direction in dance</w:t>
            </w:r>
          </w:p>
          <w:p w:rsidR="00F40D97" w:rsidRDefault="00F40D97" w:rsidP="00F40D97">
            <w:pPr>
              <w:pStyle w:val="ListParagraph"/>
              <w:numPr>
                <w:ilvl w:val="0"/>
                <w:numId w:val="12"/>
              </w:numPr>
              <w:spacing w:after="0" w:line="240" w:lineRule="auto"/>
              <w:rPr>
                <w:color w:val="44546A" w:themeColor="text2"/>
                <w:sz w:val="20"/>
                <w:szCs w:val="20"/>
              </w:rPr>
            </w:pPr>
            <w:r>
              <w:rPr>
                <w:color w:val="44546A" w:themeColor="text2"/>
                <w:sz w:val="20"/>
                <w:szCs w:val="20"/>
              </w:rPr>
              <w:t xml:space="preserve">Make a sequence by linking sections together </w:t>
            </w:r>
          </w:p>
          <w:p w:rsidR="00F40D97" w:rsidRPr="00F40D97" w:rsidRDefault="00F40D97" w:rsidP="00F40D97">
            <w:pPr>
              <w:pStyle w:val="ListParagraph"/>
              <w:numPr>
                <w:ilvl w:val="0"/>
                <w:numId w:val="12"/>
              </w:numPr>
              <w:spacing w:after="0" w:line="240" w:lineRule="auto"/>
              <w:rPr>
                <w:color w:val="44546A" w:themeColor="text2"/>
                <w:sz w:val="20"/>
                <w:szCs w:val="20"/>
              </w:rPr>
            </w:pPr>
            <w:r>
              <w:rPr>
                <w:color w:val="44546A" w:themeColor="text2"/>
                <w:sz w:val="20"/>
                <w:szCs w:val="20"/>
              </w:rPr>
              <w:t>Use dance to show a mood or feeling</w:t>
            </w:r>
          </w:p>
          <w:p w:rsidR="00A36C90" w:rsidRPr="007023A0" w:rsidRDefault="00A36C90" w:rsidP="00A36C90">
            <w:pPr>
              <w:rPr>
                <w:sz w:val="20"/>
                <w:szCs w:val="20"/>
              </w:rPr>
            </w:pPr>
          </w:p>
        </w:tc>
      </w:tr>
    </w:tbl>
    <w:p w:rsidR="00862129" w:rsidRPr="007023A0" w:rsidRDefault="00942F3F">
      <w:pPr>
        <w:rPr>
          <w:sz w:val="20"/>
          <w:szCs w:val="20"/>
        </w:rPr>
      </w:pPr>
    </w:p>
    <w:tbl>
      <w:tblPr>
        <w:tblStyle w:val="TableGrid"/>
        <w:tblW w:w="15588" w:type="dxa"/>
        <w:tblLook w:val="04A0" w:firstRow="1" w:lastRow="0" w:firstColumn="1" w:lastColumn="0" w:noHBand="0" w:noVBand="1"/>
      </w:tblPr>
      <w:tblGrid>
        <w:gridCol w:w="564"/>
        <w:gridCol w:w="4534"/>
        <w:gridCol w:w="6521"/>
        <w:gridCol w:w="3969"/>
      </w:tblGrid>
      <w:tr w:rsidR="003B457E" w:rsidRPr="007023A0" w:rsidTr="00E16083">
        <w:trPr>
          <w:cantSplit/>
          <w:trHeight w:val="1134"/>
        </w:trPr>
        <w:tc>
          <w:tcPr>
            <w:tcW w:w="564" w:type="dxa"/>
            <w:shd w:val="clear" w:color="auto" w:fill="FFC000"/>
            <w:textDirection w:val="btLr"/>
          </w:tcPr>
          <w:p w:rsidR="003B457E" w:rsidRPr="007023A0" w:rsidRDefault="003B457E" w:rsidP="006F1B14">
            <w:pPr>
              <w:ind w:left="113" w:right="113"/>
              <w:jc w:val="center"/>
              <w:rPr>
                <w:b/>
                <w:sz w:val="20"/>
                <w:szCs w:val="20"/>
              </w:rPr>
            </w:pPr>
            <w:r w:rsidRPr="007023A0">
              <w:rPr>
                <w:b/>
                <w:sz w:val="20"/>
                <w:szCs w:val="20"/>
              </w:rPr>
              <w:lastRenderedPageBreak/>
              <w:t>R.E</w:t>
            </w:r>
          </w:p>
        </w:tc>
        <w:tc>
          <w:tcPr>
            <w:tcW w:w="4534" w:type="dxa"/>
          </w:tcPr>
          <w:p w:rsidR="007F182E" w:rsidRPr="001518A1" w:rsidRDefault="000B7FB3" w:rsidP="006F1B14">
            <w:pPr>
              <w:rPr>
                <w:b/>
                <w:u w:val="single"/>
              </w:rPr>
            </w:pPr>
            <w:r w:rsidRPr="001518A1">
              <w:rPr>
                <w:b/>
                <w:u w:val="single"/>
              </w:rPr>
              <w:t>Who is a Muslim and what do they believe?</w:t>
            </w:r>
          </w:p>
          <w:p w:rsidR="00A36C90" w:rsidRPr="007023A0" w:rsidRDefault="00A36C90" w:rsidP="006F1B14">
            <w:pPr>
              <w:rPr>
                <w:i/>
                <w:color w:val="44546A" w:themeColor="text2"/>
                <w:sz w:val="20"/>
                <w:szCs w:val="20"/>
              </w:rPr>
            </w:pPr>
            <w:r w:rsidRPr="007023A0">
              <w:rPr>
                <w:i/>
                <w:color w:val="44546A" w:themeColor="text2"/>
                <w:sz w:val="20"/>
                <w:szCs w:val="20"/>
              </w:rPr>
              <w:t>Agreed Syllabus</w:t>
            </w:r>
          </w:p>
          <w:p w:rsidR="001518A1" w:rsidRPr="00FF1E90" w:rsidRDefault="007F182E" w:rsidP="00BC5717">
            <w:pPr>
              <w:rPr>
                <w:color w:val="5B9BD5" w:themeColor="accent1"/>
              </w:rPr>
            </w:pPr>
            <w:r w:rsidRPr="00FF1E90">
              <w:rPr>
                <w:color w:val="5B9BD5" w:themeColor="accent1"/>
              </w:rPr>
              <w:t xml:space="preserve">A1. Recall and name different beliefs and practices, including festivals, worship, rituals and ways of life, in order to find out about the meanings behind them. </w:t>
            </w:r>
          </w:p>
          <w:p w:rsidR="00EE4A0B" w:rsidRDefault="007F182E" w:rsidP="00BC5717">
            <w:pPr>
              <w:rPr>
                <w:color w:val="C1560F"/>
              </w:rPr>
            </w:pPr>
            <w:r w:rsidRPr="00EE4A0B">
              <w:rPr>
                <w:color w:val="C1560F"/>
              </w:rPr>
              <w:t xml:space="preserve">B1. Ask and respond to questions about what individuals and communities do, and why, so that pupils can identify what difference belonging to a community might make. </w:t>
            </w:r>
          </w:p>
          <w:p w:rsidR="007F182E" w:rsidRDefault="007F182E" w:rsidP="00BC5717">
            <w:pPr>
              <w:rPr>
                <w:color w:val="385421"/>
              </w:rPr>
            </w:pPr>
            <w:r w:rsidRPr="00EE4A0B">
              <w:rPr>
                <w:color w:val="385421"/>
              </w:rPr>
              <w:t xml:space="preserve">C1. Explore questions about belonging, meaning and truth so that they can express their own ideas and opinions in response using words, music, art or poetry. </w:t>
            </w:r>
          </w:p>
          <w:p w:rsidR="00EE4A0B" w:rsidRPr="00BC5717" w:rsidRDefault="00EE4A0B" w:rsidP="00BC5717">
            <w:pPr>
              <w:pStyle w:val="ListParagraph"/>
              <w:numPr>
                <w:ilvl w:val="0"/>
                <w:numId w:val="22"/>
              </w:numPr>
              <w:spacing w:after="0" w:line="240" w:lineRule="auto"/>
              <w:rPr>
                <w:sz w:val="20"/>
                <w:szCs w:val="20"/>
              </w:rPr>
            </w:pPr>
            <w:r w:rsidRPr="00BC5717">
              <w:rPr>
                <w:sz w:val="20"/>
                <w:szCs w:val="20"/>
              </w:rPr>
              <w:t>Talk about some simple ideas about Muslim</w:t>
            </w:r>
            <w:r w:rsidRPr="00BC5717">
              <w:t xml:space="preserve"> </w:t>
            </w:r>
            <w:r w:rsidRPr="00BC5717">
              <w:rPr>
                <w:sz w:val="20"/>
                <w:szCs w:val="20"/>
              </w:rPr>
              <w:t>beliefs about God, making links with some of the 99 Names of Allah (A1)</w:t>
            </w:r>
          </w:p>
          <w:p w:rsidR="00BC5717" w:rsidRPr="00BC5717" w:rsidRDefault="00EE4A0B" w:rsidP="00BC5717">
            <w:pPr>
              <w:pStyle w:val="ListParagraph"/>
              <w:numPr>
                <w:ilvl w:val="0"/>
                <w:numId w:val="22"/>
              </w:numPr>
              <w:spacing w:after="0" w:line="240" w:lineRule="auto"/>
              <w:rPr>
                <w:sz w:val="20"/>
                <w:szCs w:val="20"/>
              </w:rPr>
            </w:pPr>
            <w:r w:rsidRPr="00BC5717">
              <w:rPr>
                <w:sz w:val="20"/>
                <w:szCs w:val="20"/>
              </w:rPr>
              <w:t>Re-tell a story about the life of Muhammad (A2)</w:t>
            </w:r>
            <w:r w:rsidR="00BC5717" w:rsidRPr="00BC5717">
              <w:rPr>
                <w:sz w:val="20"/>
                <w:szCs w:val="20"/>
              </w:rPr>
              <w:t>]</w:t>
            </w:r>
          </w:p>
          <w:p w:rsidR="00EE4A0B" w:rsidRPr="00BC5717" w:rsidRDefault="00EE4A0B" w:rsidP="00BC5717">
            <w:pPr>
              <w:pStyle w:val="ListParagraph"/>
              <w:numPr>
                <w:ilvl w:val="0"/>
                <w:numId w:val="22"/>
              </w:numPr>
              <w:spacing w:after="0" w:line="240" w:lineRule="auto"/>
              <w:rPr>
                <w:sz w:val="20"/>
                <w:szCs w:val="20"/>
              </w:rPr>
            </w:pPr>
            <w:r w:rsidRPr="00BC5717">
              <w:rPr>
                <w:sz w:val="20"/>
                <w:szCs w:val="20"/>
              </w:rPr>
              <w:t>Identify some ways Muslims mark Ramadan and celebrate Eid-</w:t>
            </w:r>
            <w:proofErr w:type="spellStart"/>
            <w:r w:rsidR="00BC5717" w:rsidRPr="00BC5717">
              <w:rPr>
                <w:sz w:val="20"/>
                <w:szCs w:val="20"/>
              </w:rPr>
              <w:t>ul</w:t>
            </w:r>
            <w:proofErr w:type="spellEnd"/>
            <w:r w:rsidR="00BC5717" w:rsidRPr="00BC5717">
              <w:rPr>
                <w:sz w:val="20"/>
                <w:szCs w:val="20"/>
              </w:rPr>
              <w:t>-</w:t>
            </w:r>
            <w:proofErr w:type="spellStart"/>
            <w:r w:rsidR="00BC5717" w:rsidRPr="00BC5717">
              <w:rPr>
                <w:sz w:val="20"/>
                <w:szCs w:val="20"/>
              </w:rPr>
              <w:t>Fitr</w:t>
            </w:r>
            <w:proofErr w:type="spellEnd"/>
            <w:r w:rsidR="00BC5717" w:rsidRPr="00BC5717">
              <w:rPr>
                <w:sz w:val="20"/>
                <w:szCs w:val="20"/>
              </w:rPr>
              <w:t xml:space="preserve"> and how this might make them feel (B1)</w:t>
            </w:r>
          </w:p>
          <w:p w:rsidR="00A36C90" w:rsidRPr="00BC5717" w:rsidRDefault="00BC5717" w:rsidP="00BC5717">
            <w:pPr>
              <w:pStyle w:val="ListParagraph"/>
              <w:numPr>
                <w:ilvl w:val="0"/>
                <w:numId w:val="22"/>
              </w:numPr>
              <w:spacing w:after="0" w:line="240" w:lineRule="auto"/>
            </w:pPr>
            <w:r w:rsidRPr="00BC5717">
              <w:rPr>
                <w:sz w:val="20"/>
                <w:szCs w:val="20"/>
              </w:rPr>
              <w:t xml:space="preserve">Find out about and respond with ideas to examples of cooperation between people who are different </w:t>
            </w:r>
            <w:r w:rsidRPr="00BC5717">
              <w:t>(C2).</w:t>
            </w:r>
          </w:p>
        </w:tc>
        <w:tc>
          <w:tcPr>
            <w:tcW w:w="6521" w:type="dxa"/>
          </w:tcPr>
          <w:p w:rsidR="000B7FB3" w:rsidRPr="001518A1" w:rsidRDefault="000B7FB3" w:rsidP="000B7FB3">
            <w:pPr>
              <w:rPr>
                <w:b/>
                <w:u w:val="single"/>
              </w:rPr>
            </w:pPr>
            <w:r w:rsidRPr="001518A1">
              <w:rPr>
                <w:b/>
                <w:u w:val="single"/>
              </w:rPr>
              <w:t>What can we learn from sacred books?</w:t>
            </w:r>
          </w:p>
          <w:p w:rsidR="001518A1" w:rsidRDefault="001518A1" w:rsidP="001518A1">
            <w:pPr>
              <w:rPr>
                <w:i/>
                <w:color w:val="44546A" w:themeColor="text2"/>
                <w:sz w:val="20"/>
                <w:szCs w:val="20"/>
              </w:rPr>
            </w:pPr>
            <w:r w:rsidRPr="007023A0">
              <w:rPr>
                <w:i/>
                <w:color w:val="44546A" w:themeColor="text2"/>
                <w:sz w:val="20"/>
                <w:szCs w:val="20"/>
              </w:rPr>
              <w:t>Agreed Syllabus</w:t>
            </w:r>
          </w:p>
          <w:p w:rsidR="000B7FB3" w:rsidRDefault="000B7FB3" w:rsidP="000B7FB3"/>
          <w:p w:rsidR="007F182E" w:rsidRPr="001518A1" w:rsidRDefault="000B7FB3" w:rsidP="000B7FB3">
            <w:pPr>
              <w:rPr>
                <w:b/>
                <w:u w:val="single"/>
              </w:rPr>
            </w:pPr>
            <w:r w:rsidRPr="001518A1">
              <w:rPr>
                <w:b/>
                <w:u w:val="single"/>
              </w:rPr>
              <w:t>How and why do we celebrate special and sacred times?</w:t>
            </w:r>
          </w:p>
          <w:p w:rsidR="00A36C90" w:rsidRDefault="00A36C90" w:rsidP="000B7FB3">
            <w:pPr>
              <w:rPr>
                <w:i/>
                <w:color w:val="44546A" w:themeColor="text2"/>
                <w:sz w:val="20"/>
                <w:szCs w:val="20"/>
              </w:rPr>
            </w:pPr>
            <w:r w:rsidRPr="007023A0">
              <w:rPr>
                <w:i/>
                <w:color w:val="44546A" w:themeColor="text2"/>
                <w:sz w:val="20"/>
                <w:szCs w:val="20"/>
              </w:rPr>
              <w:t>Agreed Syllabus</w:t>
            </w:r>
          </w:p>
          <w:p w:rsidR="007F182E" w:rsidRPr="00FF1E90" w:rsidRDefault="007F182E" w:rsidP="00BC5717">
            <w:pPr>
              <w:pStyle w:val="NoSpacing"/>
              <w:rPr>
                <w:color w:val="5B9BD5" w:themeColor="accent1"/>
              </w:rPr>
            </w:pPr>
            <w:r w:rsidRPr="00FF1E90">
              <w:rPr>
                <w:color w:val="5B9BD5" w:themeColor="accent1"/>
              </w:rPr>
              <w:t xml:space="preserve">A2. Retell and suggest meanings to some religious and moral stories, exploring and discussing sacred writings and sources of wisdom and recognising the traditions from which they come. </w:t>
            </w:r>
          </w:p>
          <w:p w:rsidR="007F182E" w:rsidRDefault="007F182E" w:rsidP="00BC5717">
            <w:pPr>
              <w:pStyle w:val="NoSpacing"/>
            </w:pPr>
            <w:r>
              <w:rPr>
                <w:color w:val="C1560F"/>
              </w:rPr>
              <w:t xml:space="preserve">B2. Observe and recount different ways of expressing identity and belonging, responding sensitively for themselves. </w:t>
            </w:r>
          </w:p>
          <w:p w:rsidR="001518A1" w:rsidRDefault="001518A1" w:rsidP="00BC5717">
            <w:pPr>
              <w:pStyle w:val="NoSpacing"/>
            </w:pPr>
            <w:r>
              <w:rPr>
                <w:color w:val="385421"/>
              </w:rPr>
              <w:t>C2. Find out about and respon</w:t>
            </w:r>
            <w:r w:rsidR="00FF1E90">
              <w:rPr>
                <w:color w:val="385421"/>
              </w:rPr>
              <w:t>d with ideas to examples of co-</w:t>
            </w:r>
            <w:bookmarkStart w:id="0" w:name="_GoBack"/>
            <w:bookmarkEnd w:id="0"/>
            <w:r>
              <w:rPr>
                <w:color w:val="385421"/>
              </w:rPr>
              <w:t xml:space="preserve">operation between people who are different. </w:t>
            </w:r>
          </w:p>
          <w:p w:rsidR="007F182E" w:rsidRPr="007023A0" w:rsidRDefault="007F182E" w:rsidP="000B7FB3">
            <w:pPr>
              <w:rPr>
                <w:i/>
                <w:color w:val="44546A" w:themeColor="text2"/>
                <w:sz w:val="20"/>
                <w:szCs w:val="20"/>
              </w:rPr>
            </w:pPr>
          </w:p>
          <w:p w:rsidR="003B457E" w:rsidRPr="00925165" w:rsidRDefault="00BC5717" w:rsidP="00925165">
            <w:pPr>
              <w:pStyle w:val="ListParagraph"/>
              <w:numPr>
                <w:ilvl w:val="0"/>
                <w:numId w:val="23"/>
              </w:numPr>
              <w:spacing w:after="0" w:line="240" w:lineRule="auto"/>
              <w:rPr>
                <w:sz w:val="20"/>
                <w:szCs w:val="20"/>
              </w:rPr>
            </w:pPr>
            <w:r w:rsidRPr="00925165">
              <w:rPr>
                <w:sz w:val="20"/>
                <w:szCs w:val="20"/>
              </w:rPr>
              <w:t xml:space="preserve">Recognise that sacred texts contain stories which are </w:t>
            </w:r>
            <w:proofErr w:type="spellStart"/>
            <w:r w:rsidRPr="00925165">
              <w:rPr>
                <w:sz w:val="20"/>
                <w:szCs w:val="20"/>
              </w:rPr>
              <w:t>spevial</w:t>
            </w:r>
            <w:proofErr w:type="spellEnd"/>
            <w:r w:rsidRPr="00925165">
              <w:rPr>
                <w:sz w:val="20"/>
                <w:szCs w:val="20"/>
              </w:rPr>
              <w:t xml:space="preserve"> to many people ad should be treated with respect (B3)</w:t>
            </w:r>
          </w:p>
          <w:p w:rsidR="00BC5717" w:rsidRPr="00925165" w:rsidRDefault="00BC5717" w:rsidP="00925165">
            <w:pPr>
              <w:pStyle w:val="ListParagraph"/>
              <w:numPr>
                <w:ilvl w:val="0"/>
                <w:numId w:val="23"/>
              </w:numPr>
              <w:spacing w:after="0" w:line="240" w:lineRule="auto"/>
              <w:rPr>
                <w:sz w:val="20"/>
                <w:szCs w:val="20"/>
              </w:rPr>
            </w:pPr>
            <w:r w:rsidRPr="00925165">
              <w:rPr>
                <w:sz w:val="20"/>
                <w:szCs w:val="20"/>
              </w:rPr>
              <w:t>Re-tell stories from the Christian Bible and stories from another faith; suggest the meaning of these stories (A2)</w:t>
            </w:r>
          </w:p>
          <w:p w:rsidR="00BC5717" w:rsidRPr="00925165" w:rsidRDefault="00BC5717" w:rsidP="00925165">
            <w:pPr>
              <w:pStyle w:val="ListParagraph"/>
              <w:numPr>
                <w:ilvl w:val="0"/>
                <w:numId w:val="23"/>
              </w:numPr>
              <w:spacing w:after="0" w:line="240" w:lineRule="auto"/>
              <w:rPr>
                <w:sz w:val="20"/>
                <w:szCs w:val="20"/>
              </w:rPr>
            </w:pPr>
            <w:r w:rsidRPr="00925165">
              <w:rPr>
                <w:sz w:val="20"/>
                <w:szCs w:val="20"/>
              </w:rPr>
              <w:t>Ask and suggest answers to questions arising from stories Jesus told and from another religion (C1)</w:t>
            </w:r>
          </w:p>
          <w:p w:rsidR="00BC5717" w:rsidRPr="00925165" w:rsidRDefault="00BC5717" w:rsidP="00925165">
            <w:pPr>
              <w:pStyle w:val="ListParagraph"/>
              <w:numPr>
                <w:ilvl w:val="0"/>
                <w:numId w:val="23"/>
              </w:numPr>
              <w:spacing w:after="0" w:line="240" w:lineRule="auto"/>
              <w:rPr>
                <w:sz w:val="20"/>
                <w:szCs w:val="20"/>
              </w:rPr>
            </w:pPr>
            <w:r w:rsidRPr="00925165">
              <w:rPr>
                <w:sz w:val="20"/>
                <w:szCs w:val="20"/>
              </w:rPr>
              <w:t>Talk about issues of good and bad, right and wrong (C3)</w:t>
            </w:r>
          </w:p>
          <w:p w:rsidR="00BC5717" w:rsidRDefault="00BC5717" w:rsidP="007F182E">
            <w:pPr>
              <w:rPr>
                <w:sz w:val="20"/>
                <w:szCs w:val="20"/>
              </w:rPr>
            </w:pPr>
          </w:p>
          <w:p w:rsidR="00BC5717" w:rsidRPr="00925165" w:rsidRDefault="00BC5717" w:rsidP="00925165">
            <w:pPr>
              <w:pStyle w:val="ListParagraph"/>
              <w:numPr>
                <w:ilvl w:val="0"/>
                <w:numId w:val="23"/>
              </w:numPr>
              <w:spacing w:after="0" w:line="240" w:lineRule="auto"/>
              <w:rPr>
                <w:sz w:val="20"/>
                <w:szCs w:val="20"/>
              </w:rPr>
            </w:pPr>
            <w:r w:rsidRPr="00925165">
              <w:rPr>
                <w:sz w:val="20"/>
                <w:szCs w:val="20"/>
              </w:rPr>
              <w:t>Identify some ways Christians celebrate Christmas/Easter/Harvest/Pentecost and some ways a festival is celebrated in another religion (A1)</w:t>
            </w:r>
          </w:p>
          <w:p w:rsidR="00BC5717" w:rsidRPr="00925165" w:rsidRDefault="00BC5717" w:rsidP="00925165">
            <w:pPr>
              <w:pStyle w:val="ListParagraph"/>
              <w:numPr>
                <w:ilvl w:val="0"/>
                <w:numId w:val="23"/>
              </w:numPr>
              <w:spacing w:after="0" w:line="240" w:lineRule="auto"/>
              <w:rPr>
                <w:sz w:val="20"/>
                <w:szCs w:val="20"/>
              </w:rPr>
            </w:pPr>
            <w:r w:rsidRPr="00925165">
              <w:rPr>
                <w:sz w:val="20"/>
                <w:szCs w:val="20"/>
              </w:rPr>
              <w:t>Re-tell stories connected with religious festivals and say why these are important to believers (A2)</w:t>
            </w:r>
          </w:p>
          <w:p w:rsidR="00BC5717" w:rsidRPr="00925165" w:rsidRDefault="00BC5717" w:rsidP="00925165">
            <w:pPr>
              <w:pStyle w:val="ListParagraph"/>
              <w:numPr>
                <w:ilvl w:val="0"/>
                <w:numId w:val="23"/>
              </w:numPr>
              <w:spacing w:after="0" w:line="240" w:lineRule="auto"/>
              <w:rPr>
                <w:sz w:val="20"/>
                <w:szCs w:val="20"/>
              </w:rPr>
            </w:pPr>
            <w:r w:rsidRPr="00925165">
              <w:rPr>
                <w:sz w:val="20"/>
                <w:szCs w:val="20"/>
              </w:rPr>
              <w:t xml:space="preserve">Ask questions and suggest answers about stories to do with Christian festivals and </w:t>
            </w:r>
            <w:r w:rsidR="00925165" w:rsidRPr="00925165">
              <w:rPr>
                <w:sz w:val="20"/>
                <w:szCs w:val="20"/>
              </w:rPr>
              <w:t xml:space="preserve">a </w:t>
            </w:r>
            <w:r w:rsidRPr="00925165">
              <w:rPr>
                <w:sz w:val="20"/>
                <w:szCs w:val="20"/>
              </w:rPr>
              <w:t>story from a festival in another religion (B1)</w:t>
            </w:r>
          </w:p>
          <w:p w:rsidR="00BC5717" w:rsidRPr="00925165" w:rsidRDefault="00BC5717" w:rsidP="00925165">
            <w:pPr>
              <w:pStyle w:val="ListParagraph"/>
              <w:numPr>
                <w:ilvl w:val="0"/>
                <w:numId w:val="23"/>
              </w:numPr>
              <w:spacing w:after="0" w:line="240" w:lineRule="auto"/>
              <w:rPr>
                <w:sz w:val="20"/>
                <w:szCs w:val="20"/>
              </w:rPr>
            </w:pPr>
            <w:r w:rsidRPr="00925165">
              <w:rPr>
                <w:sz w:val="20"/>
                <w:szCs w:val="20"/>
              </w:rPr>
              <w:t>Collect examples of what people do, give, sing, remember or think about at the religious celebrations studied, and say why they matter to believers (C1)</w:t>
            </w:r>
          </w:p>
        </w:tc>
        <w:tc>
          <w:tcPr>
            <w:tcW w:w="3969" w:type="dxa"/>
          </w:tcPr>
          <w:p w:rsidR="007F182E" w:rsidRPr="001518A1" w:rsidRDefault="007F182E" w:rsidP="006F1B14">
            <w:pPr>
              <w:rPr>
                <w:b/>
                <w:u w:val="single"/>
              </w:rPr>
            </w:pPr>
            <w:r w:rsidRPr="001518A1">
              <w:rPr>
                <w:b/>
                <w:u w:val="single"/>
              </w:rPr>
              <w:t>How should we care for others in the world and why does it matter?</w:t>
            </w:r>
          </w:p>
          <w:p w:rsidR="00A36C90" w:rsidRPr="007023A0" w:rsidRDefault="00A36C90" w:rsidP="006F1B14">
            <w:pPr>
              <w:rPr>
                <w:i/>
                <w:color w:val="44546A" w:themeColor="text2"/>
                <w:sz w:val="20"/>
                <w:szCs w:val="20"/>
              </w:rPr>
            </w:pPr>
            <w:r w:rsidRPr="007023A0">
              <w:rPr>
                <w:i/>
                <w:color w:val="44546A" w:themeColor="text2"/>
                <w:sz w:val="20"/>
                <w:szCs w:val="20"/>
              </w:rPr>
              <w:t>Agreed Syllabus</w:t>
            </w:r>
          </w:p>
          <w:p w:rsidR="001518A1" w:rsidRPr="00FF1E90" w:rsidRDefault="001518A1" w:rsidP="00BC5717">
            <w:pPr>
              <w:pStyle w:val="NoSpacing"/>
              <w:rPr>
                <w:color w:val="5B9BD5" w:themeColor="accent1"/>
              </w:rPr>
            </w:pPr>
            <w:r w:rsidRPr="00FF1E90">
              <w:rPr>
                <w:color w:val="5B9BD5" w:themeColor="accent1"/>
              </w:rPr>
              <w:t xml:space="preserve">A3. Recognise some different symbols and actions which express a community’s way of life, appreciating some similarities between communities. </w:t>
            </w:r>
          </w:p>
          <w:p w:rsidR="001518A1" w:rsidRDefault="001518A1" w:rsidP="00BC5717">
            <w:pPr>
              <w:pStyle w:val="NoSpacing"/>
            </w:pPr>
            <w:r>
              <w:rPr>
                <w:color w:val="C1560F"/>
              </w:rPr>
              <w:t xml:space="preserve">B3. Notice and respond sensitively to some similarities between different religions and worldviews. </w:t>
            </w:r>
          </w:p>
          <w:p w:rsidR="001518A1" w:rsidRDefault="001518A1" w:rsidP="00BC5717">
            <w:pPr>
              <w:pStyle w:val="NoSpacing"/>
            </w:pPr>
            <w:r>
              <w:rPr>
                <w:color w:val="385421"/>
              </w:rPr>
              <w:t xml:space="preserve">C3. Find out about questions of right and wrong and begin to express their ideas and opinions in response. </w:t>
            </w:r>
          </w:p>
          <w:p w:rsidR="00A36C90" w:rsidRPr="00925165" w:rsidRDefault="00925165" w:rsidP="00925165">
            <w:pPr>
              <w:pStyle w:val="ListParagraph"/>
              <w:numPr>
                <w:ilvl w:val="0"/>
                <w:numId w:val="24"/>
              </w:numPr>
              <w:spacing w:after="0" w:line="240" w:lineRule="auto"/>
              <w:rPr>
                <w:sz w:val="20"/>
                <w:szCs w:val="20"/>
              </w:rPr>
            </w:pPr>
            <w:r w:rsidRPr="00925165">
              <w:rPr>
                <w:sz w:val="20"/>
                <w:szCs w:val="20"/>
              </w:rPr>
              <w:t>Re-tell Bible stories and stories from another fa</w:t>
            </w:r>
            <w:r>
              <w:rPr>
                <w:sz w:val="20"/>
                <w:szCs w:val="20"/>
              </w:rPr>
              <w:t>i</w:t>
            </w:r>
            <w:r w:rsidRPr="00925165">
              <w:rPr>
                <w:sz w:val="20"/>
                <w:szCs w:val="20"/>
              </w:rPr>
              <w:t>th about caring for others and the world (A2)</w:t>
            </w:r>
          </w:p>
          <w:p w:rsidR="00925165" w:rsidRPr="00925165" w:rsidRDefault="00925165" w:rsidP="00925165">
            <w:pPr>
              <w:pStyle w:val="ListParagraph"/>
              <w:numPr>
                <w:ilvl w:val="0"/>
                <w:numId w:val="24"/>
              </w:numPr>
              <w:spacing w:after="0" w:line="240" w:lineRule="auto"/>
              <w:rPr>
                <w:sz w:val="20"/>
                <w:szCs w:val="20"/>
              </w:rPr>
            </w:pPr>
            <w:r w:rsidRPr="00925165">
              <w:rPr>
                <w:sz w:val="20"/>
                <w:szCs w:val="20"/>
              </w:rPr>
              <w:t xml:space="preserve">Identify ways that some people make a response to God by caring for others and the world (B1) </w:t>
            </w:r>
          </w:p>
          <w:p w:rsidR="00925165" w:rsidRPr="00925165" w:rsidRDefault="00925165" w:rsidP="00925165">
            <w:pPr>
              <w:pStyle w:val="ListParagraph"/>
              <w:numPr>
                <w:ilvl w:val="0"/>
                <w:numId w:val="24"/>
              </w:numPr>
              <w:spacing w:after="0" w:line="240" w:lineRule="auto"/>
              <w:rPr>
                <w:sz w:val="20"/>
                <w:szCs w:val="20"/>
              </w:rPr>
            </w:pPr>
            <w:r w:rsidRPr="00925165">
              <w:rPr>
                <w:sz w:val="20"/>
                <w:szCs w:val="20"/>
              </w:rPr>
              <w:t xml:space="preserve">Talk about issues of good and </w:t>
            </w:r>
            <w:proofErr w:type="spellStart"/>
            <w:r w:rsidRPr="00925165">
              <w:rPr>
                <w:sz w:val="20"/>
                <w:szCs w:val="20"/>
              </w:rPr>
              <w:t>ba</w:t>
            </w:r>
            <w:proofErr w:type="spellEnd"/>
            <w:r w:rsidRPr="00925165">
              <w:rPr>
                <w:sz w:val="20"/>
                <w:szCs w:val="20"/>
              </w:rPr>
              <w:t>, right and wrong arising from these stories (C3)</w:t>
            </w:r>
          </w:p>
          <w:p w:rsidR="00925165" w:rsidRPr="00925165" w:rsidRDefault="00925165" w:rsidP="00925165">
            <w:pPr>
              <w:pStyle w:val="ListParagraph"/>
              <w:numPr>
                <w:ilvl w:val="0"/>
                <w:numId w:val="24"/>
              </w:numPr>
              <w:spacing w:after="0" w:line="240" w:lineRule="auto"/>
              <w:rPr>
                <w:sz w:val="20"/>
                <w:szCs w:val="20"/>
              </w:rPr>
            </w:pPr>
            <w:r w:rsidRPr="00925165">
              <w:rPr>
                <w:sz w:val="20"/>
                <w:szCs w:val="20"/>
              </w:rPr>
              <w:t>Talk about some texts from different religions that promote the ‘Golden Rule’, and think about what would happen if people followed this idea more (C2)</w:t>
            </w:r>
          </w:p>
          <w:p w:rsidR="00925165" w:rsidRPr="00925165" w:rsidRDefault="00925165" w:rsidP="00925165">
            <w:pPr>
              <w:pStyle w:val="ListParagraph"/>
              <w:numPr>
                <w:ilvl w:val="0"/>
                <w:numId w:val="24"/>
              </w:numPr>
              <w:spacing w:after="0" w:line="240" w:lineRule="auto"/>
              <w:rPr>
                <w:sz w:val="20"/>
                <w:szCs w:val="20"/>
              </w:rPr>
            </w:pPr>
            <w:r w:rsidRPr="00925165">
              <w:rPr>
                <w:sz w:val="20"/>
                <w:szCs w:val="20"/>
              </w:rPr>
              <w:t>Use creative ways to express their own ideas about the creation story and what it says about what God is like (C1)</w:t>
            </w:r>
          </w:p>
        </w:tc>
      </w:tr>
      <w:tr w:rsidR="003B457E" w:rsidRPr="007023A0" w:rsidTr="00E16083">
        <w:trPr>
          <w:cantSplit/>
          <w:trHeight w:val="1134"/>
        </w:trPr>
        <w:tc>
          <w:tcPr>
            <w:tcW w:w="564" w:type="dxa"/>
            <w:shd w:val="clear" w:color="auto" w:fill="7030A0"/>
            <w:textDirection w:val="btLr"/>
          </w:tcPr>
          <w:p w:rsidR="003B457E" w:rsidRPr="007023A0" w:rsidRDefault="003B457E" w:rsidP="006F1B14">
            <w:pPr>
              <w:ind w:left="113" w:right="113"/>
              <w:jc w:val="center"/>
              <w:rPr>
                <w:b/>
                <w:sz w:val="20"/>
                <w:szCs w:val="20"/>
              </w:rPr>
            </w:pPr>
            <w:r w:rsidRPr="007023A0">
              <w:rPr>
                <w:b/>
                <w:sz w:val="20"/>
                <w:szCs w:val="20"/>
              </w:rPr>
              <w:t>Music</w:t>
            </w:r>
          </w:p>
        </w:tc>
        <w:tc>
          <w:tcPr>
            <w:tcW w:w="15024" w:type="dxa"/>
            <w:gridSpan w:val="3"/>
          </w:tcPr>
          <w:p w:rsidR="007023A0" w:rsidRPr="007023A0" w:rsidRDefault="007023A0" w:rsidP="007023A0">
            <w:pPr>
              <w:rPr>
                <w:i/>
                <w:sz w:val="20"/>
                <w:szCs w:val="20"/>
              </w:rPr>
            </w:pPr>
            <w:r w:rsidRPr="007023A0">
              <w:rPr>
                <w:i/>
                <w:color w:val="44546A" w:themeColor="text2"/>
                <w:sz w:val="20"/>
                <w:szCs w:val="20"/>
              </w:rPr>
              <w:t>National curriculum objectives</w:t>
            </w:r>
          </w:p>
          <w:p w:rsidR="005B4FA6" w:rsidRPr="007023A0" w:rsidRDefault="005B4FA6" w:rsidP="00293CAC">
            <w:pPr>
              <w:pStyle w:val="NoSpacing"/>
              <w:numPr>
                <w:ilvl w:val="0"/>
                <w:numId w:val="8"/>
              </w:numPr>
              <w:rPr>
                <w:sz w:val="20"/>
                <w:szCs w:val="20"/>
              </w:rPr>
            </w:pPr>
            <w:r w:rsidRPr="007023A0">
              <w:rPr>
                <w:sz w:val="20"/>
                <w:szCs w:val="20"/>
              </w:rPr>
              <w:t xml:space="preserve">use their voices expressively and creatively by singing songs and speaking chants and rhymes </w:t>
            </w:r>
          </w:p>
          <w:p w:rsidR="005B4FA6" w:rsidRPr="007023A0" w:rsidRDefault="005B4FA6" w:rsidP="00293CAC">
            <w:pPr>
              <w:pStyle w:val="NoSpacing"/>
              <w:numPr>
                <w:ilvl w:val="0"/>
                <w:numId w:val="8"/>
              </w:numPr>
              <w:rPr>
                <w:sz w:val="20"/>
                <w:szCs w:val="20"/>
              </w:rPr>
            </w:pPr>
            <w:r w:rsidRPr="007023A0">
              <w:rPr>
                <w:sz w:val="20"/>
                <w:szCs w:val="20"/>
              </w:rPr>
              <w:t xml:space="preserve">play tuned and untuned instruments musically </w:t>
            </w:r>
          </w:p>
          <w:p w:rsidR="005B4FA6" w:rsidRPr="007023A0" w:rsidRDefault="005B4FA6" w:rsidP="00293CAC">
            <w:pPr>
              <w:pStyle w:val="NoSpacing"/>
              <w:numPr>
                <w:ilvl w:val="0"/>
                <w:numId w:val="8"/>
              </w:numPr>
              <w:rPr>
                <w:sz w:val="20"/>
                <w:szCs w:val="20"/>
              </w:rPr>
            </w:pPr>
            <w:r w:rsidRPr="007023A0">
              <w:rPr>
                <w:sz w:val="20"/>
                <w:szCs w:val="20"/>
              </w:rPr>
              <w:t xml:space="preserve">listen with concentration and understanding to a range of high-quality live and recorded music </w:t>
            </w:r>
          </w:p>
          <w:p w:rsidR="003B457E" w:rsidRPr="007023A0" w:rsidRDefault="005B4FA6" w:rsidP="00293CAC">
            <w:pPr>
              <w:pStyle w:val="NoSpacing"/>
              <w:numPr>
                <w:ilvl w:val="0"/>
                <w:numId w:val="8"/>
              </w:numPr>
              <w:rPr>
                <w:sz w:val="20"/>
                <w:szCs w:val="20"/>
              </w:rPr>
            </w:pPr>
            <w:r w:rsidRPr="007023A0">
              <w:rPr>
                <w:sz w:val="20"/>
                <w:szCs w:val="20"/>
              </w:rPr>
              <w:t>experiment with, create, select and combine sounds using the inter-related dimensions of music</w:t>
            </w:r>
          </w:p>
        </w:tc>
      </w:tr>
    </w:tbl>
    <w:p w:rsidR="003B457E" w:rsidRPr="007023A0" w:rsidRDefault="003B457E">
      <w:pPr>
        <w:rPr>
          <w:sz w:val="20"/>
          <w:szCs w:val="20"/>
        </w:rPr>
      </w:pPr>
    </w:p>
    <w:sectPr w:rsidR="003B457E" w:rsidRPr="007023A0" w:rsidSect="003B45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A4E"/>
    <w:multiLevelType w:val="hybridMultilevel"/>
    <w:tmpl w:val="221C0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221CA"/>
    <w:multiLevelType w:val="hybridMultilevel"/>
    <w:tmpl w:val="07C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47BBD"/>
    <w:multiLevelType w:val="hybridMultilevel"/>
    <w:tmpl w:val="C854F68C"/>
    <w:lvl w:ilvl="0" w:tplc="E7D8D2D2">
      <w:start w:val="1"/>
      <w:numFmt w:val="bullet"/>
      <w:lvlText w:val="•"/>
      <w:lvlJc w:val="left"/>
      <w:pPr>
        <w:tabs>
          <w:tab w:val="num" w:pos="720"/>
        </w:tabs>
        <w:ind w:left="720" w:hanging="360"/>
      </w:pPr>
      <w:rPr>
        <w:rFonts w:ascii="Arial" w:hAnsi="Arial" w:hint="default"/>
      </w:rPr>
    </w:lvl>
    <w:lvl w:ilvl="1" w:tplc="55BEF462" w:tentative="1">
      <w:start w:val="1"/>
      <w:numFmt w:val="bullet"/>
      <w:lvlText w:val="•"/>
      <w:lvlJc w:val="left"/>
      <w:pPr>
        <w:tabs>
          <w:tab w:val="num" w:pos="1440"/>
        </w:tabs>
        <w:ind w:left="1440" w:hanging="360"/>
      </w:pPr>
      <w:rPr>
        <w:rFonts w:ascii="Arial" w:hAnsi="Arial" w:hint="default"/>
      </w:rPr>
    </w:lvl>
    <w:lvl w:ilvl="2" w:tplc="1E7CE64E" w:tentative="1">
      <w:start w:val="1"/>
      <w:numFmt w:val="bullet"/>
      <w:lvlText w:val="•"/>
      <w:lvlJc w:val="left"/>
      <w:pPr>
        <w:tabs>
          <w:tab w:val="num" w:pos="2160"/>
        </w:tabs>
        <w:ind w:left="2160" w:hanging="360"/>
      </w:pPr>
      <w:rPr>
        <w:rFonts w:ascii="Arial" w:hAnsi="Arial" w:hint="default"/>
      </w:rPr>
    </w:lvl>
    <w:lvl w:ilvl="3" w:tplc="FF7A9952" w:tentative="1">
      <w:start w:val="1"/>
      <w:numFmt w:val="bullet"/>
      <w:lvlText w:val="•"/>
      <w:lvlJc w:val="left"/>
      <w:pPr>
        <w:tabs>
          <w:tab w:val="num" w:pos="2880"/>
        </w:tabs>
        <w:ind w:left="2880" w:hanging="360"/>
      </w:pPr>
      <w:rPr>
        <w:rFonts w:ascii="Arial" w:hAnsi="Arial" w:hint="default"/>
      </w:rPr>
    </w:lvl>
    <w:lvl w:ilvl="4" w:tplc="4E9403EC" w:tentative="1">
      <w:start w:val="1"/>
      <w:numFmt w:val="bullet"/>
      <w:lvlText w:val="•"/>
      <w:lvlJc w:val="left"/>
      <w:pPr>
        <w:tabs>
          <w:tab w:val="num" w:pos="3600"/>
        </w:tabs>
        <w:ind w:left="3600" w:hanging="360"/>
      </w:pPr>
      <w:rPr>
        <w:rFonts w:ascii="Arial" w:hAnsi="Arial" w:hint="default"/>
      </w:rPr>
    </w:lvl>
    <w:lvl w:ilvl="5" w:tplc="B9FC89BE" w:tentative="1">
      <w:start w:val="1"/>
      <w:numFmt w:val="bullet"/>
      <w:lvlText w:val="•"/>
      <w:lvlJc w:val="left"/>
      <w:pPr>
        <w:tabs>
          <w:tab w:val="num" w:pos="4320"/>
        </w:tabs>
        <w:ind w:left="4320" w:hanging="360"/>
      </w:pPr>
      <w:rPr>
        <w:rFonts w:ascii="Arial" w:hAnsi="Arial" w:hint="default"/>
      </w:rPr>
    </w:lvl>
    <w:lvl w:ilvl="6" w:tplc="A2D2CF1C" w:tentative="1">
      <w:start w:val="1"/>
      <w:numFmt w:val="bullet"/>
      <w:lvlText w:val="•"/>
      <w:lvlJc w:val="left"/>
      <w:pPr>
        <w:tabs>
          <w:tab w:val="num" w:pos="5040"/>
        </w:tabs>
        <w:ind w:left="5040" w:hanging="360"/>
      </w:pPr>
      <w:rPr>
        <w:rFonts w:ascii="Arial" w:hAnsi="Arial" w:hint="default"/>
      </w:rPr>
    </w:lvl>
    <w:lvl w:ilvl="7" w:tplc="DE3C583C" w:tentative="1">
      <w:start w:val="1"/>
      <w:numFmt w:val="bullet"/>
      <w:lvlText w:val="•"/>
      <w:lvlJc w:val="left"/>
      <w:pPr>
        <w:tabs>
          <w:tab w:val="num" w:pos="5760"/>
        </w:tabs>
        <w:ind w:left="5760" w:hanging="360"/>
      </w:pPr>
      <w:rPr>
        <w:rFonts w:ascii="Arial" w:hAnsi="Arial" w:hint="default"/>
      </w:rPr>
    </w:lvl>
    <w:lvl w:ilvl="8" w:tplc="835A75F2" w:tentative="1">
      <w:start w:val="1"/>
      <w:numFmt w:val="bullet"/>
      <w:lvlText w:val="•"/>
      <w:lvlJc w:val="left"/>
      <w:pPr>
        <w:tabs>
          <w:tab w:val="num" w:pos="6480"/>
        </w:tabs>
        <w:ind w:left="6480" w:hanging="360"/>
      </w:pPr>
      <w:rPr>
        <w:rFonts w:ascii="Arial" w:hAnsi="Arial" w:hint="default"/>
      </w:rPr>
    </w:lvl>
  </w:abstractNum>
  <w:abstractNum w:abstractNumId="3">
    <w:nsid w:val="18CE5F5E"/>
    <w:multiLevelType w:val="hybridMultilevel"/>
    <w:tmpl w:val="D810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16AA0"/>
    <w:multiLevelType w:val="hybridMultilevel"/>
    <w:tmpl w:val="1AE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41E15"/>
    <w:multiLevelType w:val="hybridMultilevel"/>
    <w:tmpl w:val="A22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E7ECD"/>
    <w:multiLevelType w:val="hybridMultilevel"/>
    <w:tmpl w:val="B0F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73DD0"/>
    <w:multiLevelType w:val="hybridMultilevel"/>
    <w:tmpl w:val="3CDE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D52F0"/>
    <w:multiLevelType w:val="hybridMultilevel"/>
    <w:tmpl w:val="2A6E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D43DC"/>
    <w:multiLevelType w:val="hybridMultilevel"/>
    <w:tmpl w:val="AAB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E2A22"/>
    <w:multiLevelType w:val="hybridMultilevel"/>
    <w:tmpl w:val="38B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337D96"/>
    <w:multiLevelType w:val="hybridMultilevel"/>
    <w:tmpl w:val="7B9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A36D5"/>
    <w:multiLevelType w:val="hybridMultilevel"/>
    <w:tmpl w:val="8A1C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B76EA"/>
    <w:multiLevelType w:val="hybridMultilevel"/>
    <w:tmpl w:val="F422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70932"/>
    <w:multiLevelType w:val="hybridMultilevel"/>
    <w:tmpl w:val="F8C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85245"/>
    <w:multiLevelType w:val="hybridMultilevel"/>
    <w:tmpl w:val="B8F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609C"/>
    <w:multiLevelType w:val="hybridMultilevel"/>
    <w:tmpl w:val="237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745EF"/>
    <w:multiLevelType w:val="hybridMultilevel"/>
    <w:tmpl w:val="3C4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66D95"/>
    <w:multiLevelType w:val="hybridMultilevel"/>
    <w:tmpl w:val="808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30768"/>
    <w:multiLevelType w:val="hybridMultilevel"/>
    <w:tmpl w:val="9AA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47803"/>
    <w:multiLevelType w:val="hybridMultilevel"/>
    <w:tmpl w:val="E666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D74B3"/>
    <w:multiLevelType w:val="hybridMultilevel"/>
    <w:tmpl w:val="056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03553"/>
    <w:multiLevelType w:val="hybridMultilevel"/>
    <w:tmpl w:val="28A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C099A"/>
    <w:multiLevelType w:val="hybridMultilevel"/>
    <w:tmpl w:val="F57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3"/>
  </w:num>
  <w:num w:numId="5">
    <w:abstractNumId w:val="23"/>
  </w:num>
  <w:num w:numId="6">
    <w:abstractNumId w:val="6"/>
  </w:num>
  <w:num w:numId="7">
    <w:abstractNumId w:val="18"/>
  </w:num>
  <w:num w:numId="8">
    <w:abstractNumId w:val="4"/>
  </w:num>
  <w:num w:numId="9">
    <w:abstractNumId w:val="8"/>
  </w:num>
  <w:num w:numId="10">
    <w:abstractNumId w:val="14"/>
  </w:num>
  <w:num w:numId="11">
    <w:abstractNumId w:val="7"/>
  </w:num>
  <w:num w:numId="12">
    <w:abstractNumId w:val="5"/>
  </w:num>
  <w:num w:numId="13">
    <w:abstractNumId w:val="3"/>
  </w:num>
  <w:num w:numId="14">
    <w:abstractNumId w:val="0"/>
  </w:num>
  <w:num w:numId="15">
    <w:abstractNumId w:val="16"/>
  </w:num>
  <w:num w:numId="16">
    <w:abstractNumId w:val="1"/>
  </w:num>
  <w:num w:numId="17">
    <w:abstractNumId w:val="9"/>
  </w:num>
  <w:num w:numId="18">
    <w:abstractNumId w:val="20"/>
  </w:num>
  <w:num w:numId="19">
    <w:abstractNumId w:val="17"/>
  </w:num>
  <w:num w:numId="20">
    <w:abstractNumId w:val="22"/>
  </w:num>
  <w:num w:numId="21">
    <w:abstractNumId w:val="21"/>
  </w:num>
  <w:num w:numId="22">
    <w:abstractNumId w:val="12"/>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7E"/>
    <w:rsid w:val="0009455D"/>
    <w:rsid w:val="000B7FB3"/>
    <w:rsid w:val="001518A1"/>
    <w:rsid w:val="00181BC2"/>
    <w:rsid w:val="00293CAC"/>
    <w:rsid w:val="003B457E"/>
    <w:rsid w:val="00473DDA"/>
    <w:rsid w:val="004913A2"/>
    <w:rsid w:val="00521CD7"/>
    <w:rsid w:val="005A2EF0"/>
    <w:rsid w:val="005B4FA6"/>
    <w:rsid w:val="005D2B1C"/>
    <w:rsid w:val="005D4290"/>
    <w:rsid w:val="0062640B"/>
    <w:rsid w:val="006B7003"/>
    <w:rsid w:val="006F0D8B"/>
    <w:rsid w:val="007023A0"/>
    <w:rsid w:val="0073436B"/>
    <w:rsid w:val="00777C19"/>
    <w:rsid w:val="007A3C8C"/>
    <w:rsid w:val="007F182E"/>
    <w:rsid w:val="007F4CAE"/>
    <w:rsid w:val="00872B14"/>
    <w:rsid w:val="00877BE2"/>
    <w:rsid w:val="00925165"/>
    <w:rsid w:val="00983183"/>
    <w:rsid w:val="009F3A4E"/>
    <w:rsid w:val="00A36C90"/>
    <w:rsid w:val="00BC5717"/>
    <w:rsid w:val="00BD72CB"/>
    <w:rsid w:val="00C12F35"/>
    <w:rsid w:val="00E16083"/>
    <w:rsid w:val="00EA13FC"/>
    <w:rsid w:val="00EC3FA5"/>
    <w:rsid w:val="00EE4A0B"/>
    <w:rsid w:val="00F23705"/>
    <w:rsid w:val="00F3255D"/>
    <w:rsid w:val="00F40D97"/>
    <w:rsid w:val="00FA3FFA"/>
    <w:rsid w:val="00FF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F0EA-5AE2-49E8-8175-EB6FAA7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57E"/>
    <w:pPr>
      <w:spacing w:after="200" w:line="276" w:lineRule="auto"/>
      <w:ind w:left="720"/>
      <w:contextualSpacing/>
    </w:pPr>
  </w:style>
  <w:style w:type="paragraph" w:styleId="NoSpacing">
    <w:name w:val="No Spacing"/>
    <w:uiPriority w:val="1"/>
    <w:qFormat/>
    <w:rsid w:val="005B4FA6"/>
    <w:pPr>
      <w:spacing w:after="0" w:line="240" w:lineRule="auto"/>
    </w:pPr>
  </w:style>
  <w:style w:type="paragraph" w:styleId="NormalWeb">
    <w:name w:val="Normal (Web)"/>
    <w:basedOn w:val="Normal"/>
    <w:uiPriority w:val="99"/>
    <w:unhideWhenUsed/>
    <w:rsid w:val="007F1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4953">
      <w:bodyDiv w:val="1"/>
      <w:marLeft w:val="0"/>
      <w:marRight w:val="0"/>
      <w:marTop w:val="0"/>
      <w:marBottom w:val="0"/>
      <w:divBdr>
        <w:top w:val="none" w:sz="0" w:space="0" w:color="auto"/>
        <w:left w:val="none" w:sz="0" w:space="0" w:color="auto"/>
        <w:bottom w:val="none" w:sz="0" w:space="0" w:color="auto"/>
        <w:right w:val="none" w:sz="0" w:space="0" w:color="auto"/>
      </w:divBdr>
      <w:divsChild>
        <w:div w:id="1860780440">
          <w:marLeft w:val="0"/>
          <w:marRight w:val="0"/>
          <w:marTop w:val="0"/>
          <w:marBottom w:val="0"/>
          <w:divBdr>
            <w:top w:val="none" w:sz="0" w:space="0" w:color="auto"/>
            <w:left w:val="none" w:sz="0" w:space="0" w:color="auto"/>
            <w:bottom w:val="none" w:sz="0" w:space="0" w:color="auto"/>
            <w:right w:val="none" w:sz="0" w:space="0" w:color="auto"/>
          </w:divBdr>
          <w:divsChild>
            <w:div w:id="895357259">
              <w:marLeft w:val="0"/>
              <w:marRight w:val="0"/>
              <w:marTop w:val="0"/>
              <w:marBottom w:val="0"/>
              <w:divBdr>
                <w:top w:val="none" w:sz="0" w:space="0" w:color="auto"/>
                <w:left w:val="none" w:sz="0" w:space="0" w:color="auto"/>
                <w:bottom w:val="none" w:sz="0" w:space="0" w:color="auto"/>
                <w:right w:val="none" w:sz="0" w:space="0" w:color="auto"/>
              </w:divBdr>
              <w:divsChild>
                <w:div w:id="1827672994">
                  <w:marLeft w:val="0"/>
                  <w:marRight w:val="0"/>
                  <w:marTop w:val="0"/>
                  <w:marBottom w:val="0"/>
                  <w:divBdr>
                    <w:top w:val="none" w:sz="0" w:space="0" w:color="auto"/>
                    <w:left w:val="none" w:sz="0" w:space="0" w:color="auto"/>
                    <w:bottom w:val="none" w:sz="0" w:space="0" w:color="auto"/>
                    <w:right w:val="none" w:sz="0" w:space="0" w:color="auto"/>
                  </w:divBdr>
                  <w:divsChild>
                    <w:div w:id="875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189">
      <w:bodyDiv w:val="1"/>
      <w:marLeft w:val="0"/>
      <w:marRight w:val="0"/>
      <w:marTop w:val="0"/>
      <w:marBottom w:val="0"/>
      <w:divBdr>
        <w:top w:val="none" w:sz="0" w:space="0" w:color="auto"/>
        <w:left w:val="none" w:sz="0" w:space="0" w:color="auto"/>
        <w:bottom w:val="none" w:sz="0" w:space="0" w:color="auto"/>
        <w:right w:val="none" w:sz="0" w:space="0" w:color="auto"/>
      </w:divBdr>
      <w:divsChild>
        <w:div w:id="507982495">
          <w:marLeft w:val="0"/>
          <w:marRight w:val="0"/>
          <w:marTop w:val="0"/>
          <w:marBottom w:val="0"/>
          <w:divBdr>
            <w:top w:val="none" w:sz="0" w:space="0" w:color="auto"/>
            <w:left w:val="none" w:sz="0" w:space="0" w:color="auto"/>
            <w:bottom w:val="none" w:sz="0" w:space="0" w:color="auto"/>
            <w:right w:val="none" w:sz="0" w:space="0" w:color="auto"/>
          </w:divBdr>
          <w:divsChild>
            <w:div w:id="1575897842">
              <w:marLeft w:val="0"/>
              <w:marRight w:val="0"/>
              <w:marTop w:val="0"/>
              <w:marBottom w:val="0"/>
              <w:divBdr>
                <w:top w:val="none" w:sz="0" w:space="0" w:color="auto"/>
                <w:left w:val="none" w:sz="0" w:space="0" w:color="auto"/>
                <w:bottom w:val="none" w:sz="0" w:space="0" w:color="auto"/>
                <w:right w:val="none" w:sz="0" w:space="0" w:color="auto"/>
              </w:divBdr>
              <w:divsChild>
                <w:div w:id="192378337">
                  <w:marLeft w:val="0"/>
                  <w:marRight w:val="0"/>
                  <w:marTop w:val="0"/>
                  <w:marBottom w:val="0"/>
                  <w:divBdr>
                    <w:top w:val="none" w:sz="0" w:space="0" w:color="auto"/>
                    <w:left w:val="none" w:sz="0" w:space="0" w:color="auto"/>
                    <w:bottom w:val="none" w:sz="0" w:space="0" w:color="auto"/>
                    <w:right w:val="none" w:sz="0" w:space="0" w:color="auto"/>
                  </w:divBdr>
                </w:div>
              </w:divsChild>
            </w:div>
            <w:div w:id="1201286287">
              <w:marLeft w:val="0"/>
              <w:marRight w:val="0"/>
              <w:marTop w:val="0"/>
              <w:marBottom w:val="0"/>
              <w:divBdr>
                <w:top w:val="none" w:sz="0" w:space="0" w:color="auto"/>
                <w:left w:val="none" w:sz="0" w:space="0" w:color="auto"/>
                <w:bottom w:val="none" w:sz="0" w:space="0" w:color="auto"/>
                <w:right w:val="none" w:sz="0" w:space="0" w:color="auto"/>
              </w:divBdr>
              <w:divsChild>
                <w:div w:id="1064375726">
                  <w:marLeft w:val="0"/>
                  <w:marRight w:val="0"/>
                  <w:marTop w:val="0"/>
                  <w:marBottom w:val="0"/>
                  <w:divBdr>
                    <w:top w:val="none" w:sz="0" w:space="0" w:color="auto"/>
                    <w:left w:val="none" w:sz="0" w:space="0" w:color="auto"/>
                    <w:bottom w:val="none" w:sz="0" w:space="0" w:color="auto"/>
                    <w:right w:val="none" w:sz="0" w:space="0" w:color="auto"/>
                  </w:divBdr>
                </w:div>
              </w:divsChild>
            </w:div>
            <w:div w:id="1483351776">
              <w:marLeft w:val="0"/>
              <w:marRight w:val="0"/>
              <w:marTop w:val="0"/>
              <w:marBottom w:val="0"/>
              <w:divBdr>
                <w:top w:val="none" w:sz="0" w:space="0" w:color="auto"/>
                <w:left w:val="none" w:sz="0" w:space="0" w:color="auto"/>
                <w:bottom w:val="none" w:sz="0" w:space="0" w:color="auto"/>
                <w:right w:val="none" w:sz="0" w:space="0" w:color="auto"/>
              </w:divBdr>
              <w:divsChild>
                <w:div w:id="19995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0257">
      <w:bodyDiv w:val="1"/>
      <w:marLeft w:val="0"/>
      <w:marRight w:val="0"/>
      <w:marTop w:val="0"/>
      <w:marBottom w:val="0"/>
      <w:divBdr>
        <w:top w:val="none" w:sz="0" w:space="0" w:color="auto"/>
        <w:left w:val="none" w:sz="0" w:space="0" w:color="auto"/>
        <w:bottom w:val="none" w:sz="0" w:space="0" w:color="auto"/>
        <w:right w:val="none" w:sz="0" w:space="0" w:color="auto"/>
      </w:divBdr>
      <w:divsChild>
        <w:div w:id="1055786159">
          <w:marLeft w:val="0"/>
          <w:marRight w:val="0"/>
          <w:marTop w:val="0"/>
          <w:marBottom w:val="0"/>
          <w:divBdr>
            <w:top w:val="none" w:sz="0" w:space="0" w:color="auto"/>
            <w:left w:val="none" w:sz="0" w:space="0" w:color="auto"/>
            <w:bottom w:val="none" w:sz="0" w:space="0" w:color="auto"/>
            <w:right w:val="none" w:sz="0" w:space="0" w:color="auto"/>
          </w:divBdr>
          <w:divsChild>
            <w:div w:id="1846087219">
              <w:marLeft w:val="0"/>
              <w:marRight w:val="0"/>
              <w:marTop w:val="0"/>
              <w:marBottom w:val="0"/>
              <w:divBdr>
                <w:top w:val="none" w:sz="0" w:space="0" w:color="auto"/>
                <w:left w:val="none" w:sz="0" w:space="0" w:color="auto"/>
                <w:bottom w:val="none" w:sz="0" w:space="0" w:color="auto"/>
                <w:right w:val="none" w:sz="0" w:space="0" w:color="auto"/>
              </w:divBdr>
              <w:divsChild>
                <w:div w:id="1423837401">
                  <w:marLeft w:val="0"/>
                  <w:marRight w:val="0"/>
                  <w:marTop w:val="0"/>
                  <w:marBottom w:val="0"/>
                  <w:divBdr>
                    <w:top w:val="none" w:sz="0" w:space="0" w:color="auto"/>
                    <w:left w:val="none" w:sz="0" w:space="0" w:color="auto"/>
                    <w:bottom w:val="none" w:sz="0" w:space="0" w:color="auto"/>
                    <w:right w:val="none" w:sz="0" w:space="0" w:color="auto"/>
                  </w:divBdr>
                  <w:divsChild>
                    <w:div w:id="1745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24779">
      <w:bodyDiv w:val="1"/>
      <w:marLeft w:val="0"/>
      <w:marRight w:val="0"/>
      <w:marTop w:val="0"/>
      <w:marBottom w:val="0"/>
      <w:divBdr>
        <w:top w:val="none" w:sz="0" w:space="0" w:color="auto"/>
        <w:left w:val="none" w:sz="0" w:space="0" w:color="auto"/>
        <w:bottom w:val="none" w:sz="0" w:space="0" w:color="auto"/>
        <w:right w:val="none" w:sz="0" w:space="0" w:color="auto"/>
      </w:divBdr>
      <w:divsChild>
        <w:div w:id="1759670985">
          <w:marLeft w:val="0"/>
          <w:marRight w:val="0"/>
          <w:marTop w:val="0"/>
          <w:marBottom w:val="0"/>
          <w:divBdr>
            <w:top w:val="none" w:sz="0" w:space="0" w:color="auto"/>
            <w:left w:val="none" w:sz="0" w:space="0" w:color="auto"/>
            <w:bottom w:val="none" w:sz="0" w:space="0" w:color="auto"/>
            <w:right w:val="none" w:sz="0" w:space="0" w:color="auto"/>
          </w:divBdr>
          <w:divsChild>
            <w:div w:id="856314722">
              <w:marLeft w:val="0"/>
              <w:marRight w:val="0"/>
              <w:marTop w:val="0"/>
              <w:marBottom w:val="0"/>
              <w:divBdr>
                <w:top w:val="none" w:sz="0" w:space="0" w:color="auto"/>
                <w:left w:val="none" w:sz="0" w:space="0" w:color="auto"/>
                <w:bottom w:val="none" w:sz="0" w:space="0" w:color="auto"/>
                <w:right w:val="none" w:sz="0" w:space="0" w:color="auto"/>
              </w:divBdr>
              <w:divsChild>
                <w:div w:id="1898977196">
                  <w:marLeft w:val="0"/>
                  <w:marRight w:val="0"/>
                  <w:marTop w:val="0"/>
                  <w:marBottom w:val="0"/>
                  <w:divBdr>
                    <w:top w:val="none" w:sz="0" w:space="0" w:color="auto"/>
                    <w:left w:val="none" w:sz="0" w:space="0" w:color="auto"/>
                    <w:bottom w:val="none" w:sz="0" w:space="0" w:color="auto"/>
                    <w:right w:val="none" w:sz="0" w:space="0" w:color="auto"/>
                  </w:divBdr>
                  <w:divsChild>
                    <w:div w:id="1206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27113">
      <w:bodyDiv w:val="1"/>
      <w:marLeft w:val="0"/>
      <w:marRight w:val="0"/>
      <w:marTop w:val="0"/>
      <w:marBottom w:val="0"/>
      <w:divBdr>
        <w:top w:val="none" w:sz="0" w:space="0" w:color="auto"/>
        <w:left w:val="none" w:sz="0" w:space="0" w:color="auto"/>
        <w:bottom w:val="none" w:sz="0" w:space="0" w:color="auto"/>
        <w:right w:val="none" w:sz="0" w:space="0" w:color="auto"/>
      </w:divBdr>
      <w:divsChild>
        <w:div w:id="387383724">
          <w:marLeft w:val="0"/>
          <w:marRight w:val="0"/>
          <w:marTop w:val="0"/>
          <w:marBottom w:val="0"/>
          <w:divBdr>
            <w:top w:val="none" w:sz="0" w:space="0" w:color="auto"/>
            <w:left w:val="none" w:sz="0" w:space="0" w:color="auto"/>
            <w:bottom w:val="none" w:sz="0" w:space="0" w:color="auto"/>
            <w:right w:val="none" w:sz="0" w:space="0" w:color="auto"/>
          </w:divBdr>
          <w:divsChild>
            <w:div w:id="71852339">
              <w:marLeft w:val="0"/>
              <w:marRight w:val="0"/>
              <w:marTop w:val="0"/>
              <w:marBottom w:val="0"/>
              <w:divBdr>
                <w:top w:val="none" w:sz="0" w:space="0" w:color="auto"/>
                <w:left w:val="none" w:sz="0" w:space="0" w:color="auto"/>
                <w:bottom w:val="none" w:sz="0" w:space="0" w:color="auto"/>
                <w:right w:val="none" w:sz="0" w:space="0" w:color="auto"/>
              </w:divBdr>
              <w:divsChild>
                <w:div w:id="377054295">
                  <w:marLeft w:val="0"/>
                  <w:marRight w:val="0"/>
                  <w:marTop w:val="0"/>
                  <w:marBottom w:val="0"/>
                  <w:divBdr>
                    <w:top w:val="none" w:sz="0" w:space="0" w:color="auto"/>
                    <w:left w:val="none" w:sz="0" w:space="0" w:color="auto"/>
                    <w:bottom w:val="none" w:sz="0" w:space="0" w:color="auto"/>
                    <w:right w:val="none" w:sz="0" w:space="0" w:color="auto"/>
                  </w:divBdr>
                  <w:divsChild>
                    <w:div w:id="10679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8317">
      <w:bodyDiv w:val="1"/>
      <w:marLeft w:val="0"/>
      <w:marRight w:val="0"/>
      <w:marTop w:val="0"/>
      <w:marBottom w:val="0"/>
      <w:divBdr>
        <w:top w:val="none" w:sz="0" w:space="0" w:color="auto"/>
        <w:left w:val="none" w:sz="0" w:space="0" w:color="auto"/>
        <w:bottom w:val="none" w:sz="0" w:space="0" w:color="auto"/>
        <w:right w:val="none" w:sz="0" w:space="0" w:color="auto"/>
      </w:divBdr>
      <w:divsChild>
        <w:div w:id="1405107656">
          <w:marLeft w:val="0"/>
          <w:marRight w:val="0"/>
          <w:marTop w:val="0"/>
          <w:marBottom w:val="0"/>
          <w:divBdr>
            <w:top w:val="none" w:sz="0" w:space="0" w:color="auto"/>
            <w:left w:val="none" w:sz="0" w:space="0" w:color="auto"/>
            <w:bottom w:val="none" w:sz="0" w:space="0" w:color="auto"/>
            <w:right w:val="none" w:sz="0" w:space="0" w:color="auto"/>
          </w:divBdr>
          <w:divsChild>
            <w:div w:id="1786080155">
              <w:marLeft w:val="0"/>
              <w:marRight w:val="0"/>
              <w:marTop w:val="0"/>
              <w:marBottom w:val="0"/>
              <w:divBdr>
                <w:top w:val="none" w:sz="0" w:space="0" w:color="auto"/>
                <w:left w:val="none" w:sz="0" w:space="0" w:color="auto"/>
                <w:bottom w:val="none" w:sz="0" w:space="0" w:color="auto"/>
                <w:right w:val="none" w:sz="0" w:space="0" w:color="auto"/>
              </w:divBdr>
              <w:divsChild>
                <w:div w:id="818303094">
                  <w:marLeft w:val="0"/>
                  <w:marRight w:val="0"/>
                  <w:marTop w:val="0"/>
                  <w:marBottom w:val="0"/>
                  <w:divBdr>
                    <w:top w:val="none" w:sz="0" w:space="0" w:color="auto"/>
                    <w:left w:val="none" w:sz="0" w:space="0" w:color="auto"/>
                    <w:bottom w:val="none" w:sz="0" w:space="0" w:color="auto"/>
                    <w:right w:val="none" w:sz="0" w:space="0" w:color="auto"/>
                  </w:divBdr>
                </w:div>
              </w:divsChild>
            </w:div>
            <w:div w:id="240408716">
              <w:marLeft w:val="0"/>
              <w:marRight w:val="0"/>
              <w:marTop w:val="0"/>
              <w:marBottom w:val="0"/>
              <w:divBdr>
                <w:top w:val="none" w:sz="0" w:space="0" w:color="auto"/>
                <w:left w:val="none" w:sz="0" w:space="0" w:color="auto"/>
                <w:bottom w:val="none" w:sz="0" w:space="0" w:color="auto"/>
                <w:right w:val="none" w:sz="0" w:space="0" w:color="auto"/>
              </w:divBdr>
              <w:divsChild>
                <w:div w:id="1101726450">
                  <w:marLeft w:val="0"/>
                  <w:marRight w:val="0"/>
                  <w:marTop w:val="0"/>
                  <w:marBottom w:val="0"/>
                  <w:divBdr>
                    <w:top w:val="none" w:sz="0" w:space="0" w:color="auto"/>
                    <w:left w:val="none" w:sz="0" w:space="0" w:color="auto"/>
                    <w:bottom w:val="none" w:sz="0" w:space="0" w:color="auto"/>
                    <w:right w:val="none" w:sz="0" w:space="0" w:color="auto"/>
                  </w:divBdr>
                </w:div>
              </w:divsChild>
            </w:div>
            <w:div w:id="1750612643">
              <w:marLeft w:val="0"/>
              <w:marRight w:val="0"/>
              <w:marTop w:val="0"/>
              <w:marBottom w:val="0"/>
              <w:divBdr>
                <w:top w:val="none" w:sz="0" w:space="0" w:color="auto"/>
                <w:left w:val="none" w:sz="0" w:space="0" w:color="auto"/>
                <w:bottom w:val="none" w:sz="0" w:space="0" w:color="auto"/>
                <w:right w:val="none" w:sz="0" w:space="0" w:color="auto"/>
              </w:divBdr>
              <w:divsChild>
                <w:div w:id="4644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4707">
      <w:bodyDiv w:val="1"/>
      <w:marLeft w:val="0"/>
      <w:marRight w:val="0"/>
      <w:marTop w:val="0"/>
      <w:marBottom w:val="0"/>
      <w:divBdr>
        <w:top w:val="none" w:sz="0" w:space="0" w:color="auto"/>
        <w:left w:val="none" w:sz="0" w:space="0" w:color="auto"/>
        <w:bottom w:val="none" w:sz="0" w:space="0" w:color="auto"/>
        <w:right w:val="none" w:sz="0" w:space="0" w:color="auto"/>
      </w:divBdr>
      <w:divsChild>
        <w:div w:id="42797162">
          <w:marLeft w:val="0"/>
          <w:marRight w:val="0"/>
          <w:marTop w:val="0"/>
          <w:marBottom w:val="0"/>
          <w:divBdr>
            <w:top w:val="none" w:sz="0" w:space="0" w:color="auto"/>
            <w:left w:val="none" w:sz="0" w:space="0" w:color="auto"/>
            <w:bottom w:val="none" w:sz="0" w:space="0" w:color="auto"/>
            <w:right w:val="none" w:sz="0" w:space="0" w:color="auto"/>
          </w:divBdr>
          <w:divsChild>
            <w:div w:id="1988127601">
              <w:marLeft w:val="0"/>
              <w:marRight w:val="0"/>
              <w:marTop w:val="0"/>
              <w:marBottom w:val="0"/>
              <w:divBdr>
                <w:top w:val="none" w:sz="0" w:space="0" w:color="auto"/>
                <w:left w:val="none" w:sz="0" w:space="0" w:color="auto"/>
                <w:bottom w:val="none" w:sz="0" w:space="0" w:color="auto"/>
                <w:right w:val="none" w:sz="0" w:space="0" w:color="auto"/>
              </w:divBdr>
              <w:divsChild>
                <w:div w:id="291635213">
                  <w:marLeft w:val="0"/>
                  <w:marRight w:val="0"/>
                  <w:marTop w:val="0"/>
                  <w:marBottom w:val="0"/>
                  <w:divBdr>
                    <w:top w:val="none" w:sz="0" w:space="0" w:color="auto"/>
                    <w:left w:val="none" w:sz="0" w:space="0" w:color="auto"/>
                    <w:bottom w:val="none" w:sz="0" w:space="0" w:color="auto"/>
                    <w:right w:val="none" w:sz="0" w:space="0" w:color="auto"/>
                  </w:divBdr>
                  <w:divsChild>
                    <w:div w:id="17061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53379">
      <w:bodyDiv w:val="1"/>
      <w:marLeft w:val="0"/>
      <w:marRight w:val="0"/>
      <w:marTop w:val="0"/>
      <w:marBottom w:val="0"/>
      <w:divBdr>
        <w:top w:val="none" w:sz="0" w:space="0" w:color="auto"/>
        <w:left w:val="none" w:sz="0" w:space="0" w:color="auto"/>
        <w:bottom w:val="none" w:sz="0" w:space="0" w:color="auto"/>
        <w:right w:val="none" w:sz="0" w:space="0" w:color="auto"/>
      </w:divBdr>
      <w:divsChild>
        <w:div w:id="1966891214">
          <w:marLeft w:val="0"/>
          <w:marRight w:val="0"/>
          <w:marTop w:val="0"/>
          <w:marBottom w:val="0"/>
          <w:divBdr>
            <w:top w:val="none" w:sz="0" w:space="0" w:color="auto"/>
            <w:left w:val="none" w:sz="0" w:space="0" w:color="auto"/>
            <w:bottom w:val="none" w:sz="0" w:space="0" w:color="auto"/>
            <w:right w:val="none" w:sz="0" w:space="0" w:color="auto"/>
          </w:divBdr>
          <w:divsChild>
            <w:div w:id="948389068">
              <w:marLeft w:val="0"/>
              <w:marRight w:val="0"/>
              <w:marTop w:val="0"/>
              <w:marBottom w:val="0"/>
              <w:divBdr>
                <w:top w:val="none" w:sz="0" w:space="0" w:color="auto"/>
                <w:left w:val="none" w:sz="0" w:space="0" w:color="auto"/>
                <w:bottom w:val="none" w:sz="0" w:space="0" w:color="auto"/>
                <w:right w:val="none" w:sz="0" w:space="0" w:color="auto"/>
              </w:divBdr>
              <w:divsChild>
                <w:div w:id="2061325893">
                  <w:marLeft w:val="0"/>
                  <w:marRight w:val="0"/>
                  <w:marTop w:val="0"/>
                  <w:marBottom w:val="0"/>
                  <w:divBdr>
                    <w:top w:val="none" w:sz="0" w:space="0" w:color="auto"/>
                    <w:left w:val="none" w:sz="0" w:space="0" w:color="auto"/>
                    <w:bottom w:val="none" w:sz="0" w:space="0" w:color="auto"/>
                    <w:right w:val="none" w:sz="0" w:space="0" w:color="auto"/>
                  </w:divBdr>
                  <w:divsChild>
                    <w:div w:id="19274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99808">
      <w:bodyDiv w:val="1"/>
      <w:marLeft w:val="0"/>
      <w:marRight w:val="0"/>
      <w:marTop w:val="0"/>
      <w:marBottom w:val="0"/>
      <w:divBdr>
        <w:top w:val="none" w:sz="0" w:space="0" w:color="auto"/>
        <w:left w:val="none" w:sz="0" w:space="0" w:color="auto"/>
        <w:bottom w:val="none" w:sz="0" w:space="0" w:color="auto"/>
        <w:right w:val="none" w:sz="0" w:space="0" w:color="auto"/>
      </w:divBdr>
      <w:divsChild>
        <w:div w:id="293562515">
          <w:marLeft w:val="0"/>
          <w:marRight w:val="0"/>
          <w:marTop w:val="0"/>
          <w:marBottom w:val="0"/>
          <w:divBdr>
            <w:top w:val="none" w:sz="0" w:space="0" w:color="auto"/>
            <w:left w:val="none" w:sz="0" w:space="0" w:color="auto"/>
            <w:bottom w:val="none" w:sz="0" w:space="0" w:color="auto"/>
            <w:right w:val="none" w:sz="0" w:space="0" w:color="auto"/>
          </w:divBdr>
          <w:divsChild>
            <w:div w:id="786002225">
              <w:marLeft w:val="0"/>
              <w:marRight w:val="0"/>
              <w:marTop w:val="0"/>
              <w:marBottom w:val="0"/>
              <w:divBdr>
                <w:top w:val="none" w:sz="0" w:space="0" w:color="auto"/>
                <w:left w:val="none" w:sz="0" w:space="0" w:color="auto"/>
                <w:bottom w:val="none" w:sz="0" w:space="0" w:color="auto"/>
                <w:right w:val="none" w:sz="0" w:space="0" w:color="auto"/>
              </w:divBdr>
              <w:divsChild>
                <w:div w:id="975838234">
                  <w:marLeft w:val="0"/>
                  <w:marRight w:val="0"/>
                  <w:marTop w:val="0"/>
                  <w:marBottom w:val="0"/>
                  <w:divBdr>
                    <w:top w:val="none" w:sz="0" w:space="0" w:color="auto"/>
                    <w:left w:val="none" w:sz="0" w:space="0" w:color="auto"/>
                    <w:bottom w:val="none" w:sz="0" w:space="0" w:color="auto"/>
                    <w:right w:val="none" w:sz="0" w:space="0" w:color="auto"/>
                  </w:divBdr>
                  <w:divsChild>
                    <w:div w:id="17472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8908">
      <w:bodyDiv w:val="1"/>
      <w:marLeft w:val="0"/>
      <w:marRight w:val="0"/>
      <w:marTop w:val="0"/>
      <w:marBottom w:val="0"/>
      <w:divBdr>
        <w:top w:val="none" w:sz="0" w:space="0" w:color="auto"/>
        <w:left w:val="none" w:sz="0" w:space="0" w:color="auto"/>
        <w:bottom w:val="none" w:sz="0" w:space="0" w:color="auto"/>
        <w:right w:val="none" w:sz="0" w:space="0" w:color="auto"/>
      </w:divBdr>
      <w:divsChild>
        <w:div w:id="1948148099">
          <w:marLeft w:val="0"/>
          <w:marRight w:val="0"/>
          <w:marTop w:val="0"/>
          <w:marBottom w:val="0"/>
          <w:divBdr>
            <w:top w:val="none" w:sz="0" w:space="0" w:color="auto"/>
            <w:left w:val="none" w:sz="0" w:space="0" w:color="auto"/>
            <w:bottom w:val="none" w:sz="0" w:space="0" w:color="auto"/>
            <w:right w:val="none" w:sz="0" w:space="0" w:color="auto"/>
          </w:divBdr>
          <w:divsChild>
            <w:div w:id="1145119739">
              <w:marLeft w:val="0"/>
              <w:marRight w:val="0"/>
              <w:marTop w:val="0"/>
              <w:marBottom w:val="0"/>
              <w:divBdr>
                <w:top w:val="none" w:sz="0" w:space="0" w:color="auto"/>
                <w:left w:val="none" w:sz="0" w:space="0" w:color="auto"/>
                <w:bottom w:val="none" w:sz="0" w:space="0" w:color="auto"/>
                <w:right w:val="none" w:sz="0" w:space="0" w:color="auto"/>
              </w:divBdr>
              <w:divsChild>
                <w:div w:id="1108431719">
                  <w:marLeft w:val="0"/>
                  <w:marRight w:val="0"/>
                  <w:marTop w:val="0"/>
                  <w:marBottom w:val="0"/>
                  <w:divBdr>
                    <w:top w:val="none" w:sz="0" w:space="0" w:color="auto"/>
                    <w:left w:val="none" w:sz="0" w:space="0" w:color="auto"/>
                    <w:bottom w:val="none" w:sz="0" w:space="0" w:color="auto"/>
                    <w:right w:val="none" w:sz="0" w:space="0" w:color="auto"/>
                  </w:divBdr>
                  <w:divsChild>
                    <w:div w:id="13351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4890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2">
          <w:marLeft w:val="0"/>
          <w:marRight w:val="0"/>
          <w:marTop w:val="0"/>
          <w:marBottom w:val="0"/>
          <w:divBdr>
            <w:top w:val="none" w:sz="0" w:space="0" w:color="auto"/>
            <w:left w:val="none" w:sz="0" w:space="0" w:color="auto"/>
            <w:bottom w:val="none" w:sz="0" w:space="0" w:color="auto"/>
            <w:right w:val="none" w:sz="0" w:space="0" w:color="auto"/>
          </w:divBdr>
          <w:divsChild>
            <w:div w:id="2048948612">
              <w:marLeft w:val="0"/>
              <w:marRight w:val="0"/>
              <w:marTop w:val="0"/>
              <w:marBottom w:val="0"/>
              <w:divBdr>
                <w:top w:val="none" w:sz="0" w:space="0" w:color="auto"/>
                <w:left w:val="none" w:sz="0" w:space="0" w:color="auto"/>
                <w:bottom w:val="none" w:sz="0" w:space="0" w:color="auto"/>
                <w:right w:val="none" w:sz="0" w:space="0" w:color="auto"/>
              </w:divBdr>
              <w:divsChild>
                <w:div w:id="392048947">
                  <w:marLeft w:val="0"/>
                  <w:marRight w:val="0"/>
                  <w:marTop w:val="0"/>
                  <w:marBottom w:val="0"/>
                  <w:divBdr>
                    <w:top w:val="none" w:sz="0" w:space="0" w:color="auto"/>
                    <w:left w:val="none" w:sz="0" w:space="0" w:color="auto"/>
                    <w:bottom w:val="none" w:sz="0" w:space="0" w:color="auto"/>
                    <w:right w:val="none" w:sz="0" w:space="0" w:color="auto"/>
                  </w:divBdr>
                  <w:divsChild>
                    <w:div w:id="531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A43A-4577-408C-8610-BD56A76D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Mrs J. Dalton</cp:lastModifiedBy>
  <cp:revision>2</cp:revision>
  <dcterms:created xsi:type="dcterms:W3CDTF">2020-07-14T08:17:00Z</dcterms:created>
  <dcterms:modified xsi:type="dcterms:W3CDTF">2020-07-14T08:17:00Z</dcterms:modified>
</cp:coreProperties>
</file>