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B34DF3">
        <w:rPr>
          <w:rFonts w:ascii="Arial" w:hAnsi="Arial" w:cs="Arial"/>
          <w:sz w:val="28"/>
          <w:szCs w:val="28"/>
        </w:rPr>
        <w:t>January 2017</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B34DF3">
        <w:rPr>
          <w:rFonts w:ascii="Arial" w:hAnsi="Arial" w:cs="Arial"/>
          <w:sz w:val="28"/>
          <w:szCs w:val="28"/>
        </w:rPr>
        <w:t>January 2018</w:t>
      </w:r>
      <w:bookmarkStart w:id="0" w:name="_GoBack"/>
      <w:bookmarkEnd w:id="0"/>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B34DF3"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proofErr w:type="spellStart"/>
      <w:r w:rsidRPr="001D64B0">
        <w:rPr>
          <w:rFonts w:ascii="Arial" w:hAnsi="Arial" w:cs="Arial"/>
          <w:b/>
          <w:sz w:val="22"/>
          <w:szCs w:val="22"/>
        </w:rPr>
        <w:t>Self management</w:t>
      </w:r>
      <w:proofErr w:type="spellEnd"/>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w:t>
      </w:r>
      <w:proofErr w:type="spellStart"/>
      <w:r w:rsidRPr="001D64B0">
        <w:rPr>
          <w:rFonts w:ascii="Arial" w:hAnsi="Arial" w:cs="Arial"/>
          <w:sz w:val="22"/>
          <w:szCs w:val="22"/>
        </w:rPr>
        <w:t>self manage</w:t>
      </w:r>
      <w:proofErr w:type="spellEnd"/>
      <w:r w:rsidRPr="001D64B0">
        <w:rPr>
          <w:rFonts w:ascii="Arial" w:hAnsi="Arial" w:cs="Arial"/>
          <w:sz w:val="22"/>
          <w:szCs w:val="22"/>
        </w:rPr>
        <w:t xml:space="preserve"> where they are capable. We will make </w:t>
      </w:r>
      <w:proofErr w:type="spellStart"/>
      <w:r w:rsidRPr="001D64B0">
        <w:rPr>
          <w:rFonts w:ascii="Arial" w:hAnsi="Arial" w:cs="Arial"/>
          <w:sz w:val="22"/>
          <w:szCs w:val="22"/>
        </w:rPr>
        <w:t>self management</w:t>
      </w:r>
      <w:proofErr w:type="spellEnd"/>
      <w:r w:rsidRPr="001D64B0">
        <w:rPr>
          <w:rFonts w:ascii="Arial" w:hAnsi="Arial" w:cs="Arial"/>
          <w:sz w:val="22"/>
          <w:szCs w:val="22"/>
        </w:rPr>
        <w:t xml:space="preserve">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 xml:space="preserve">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w:t>
      </w:r>
      <w:proofErr w:type="gramStart"/>
      <w:r w:rsidRPr="001D64B0">
        <w:rPr>
          <w:rFonts w:ascii="Arial" w:hAnsi="Arial" w:cs="Arial"/>
          <w:sz w:val="22"/>
          <w:szCs w:val="22"/>
        </w:rPr>
        <w:t>years</w:t>
      </w:r>
      <w:proofErr w:type="gramEnd"/>
      <w:r w:rsidRPr="001D64B0">
        <w:rPr>
          <w:rFonts w:ascii="Arial" w:hAnsi="Arial" w:cs="Arial"/>
          <w:sz w:val="22"/>
          <w:szCs w:val="22"/>
        </w:rPr>
        <w:t xml:space="preserve">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lastRenderedPageBreak/>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lastRenderedPageBreak/>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PCT School Health Service (contact Norma </w:t>
      </w:r>
      <w:proofErr w:type="spellStart"/>
      <w:r w:rsidRPr="001D64B0">
        <w:rPr>
          <w:rFonts w:ascii="Arial" w:hAnsi="Arial" w:cs="Arial"/>
          <w:sz w:val="22"/>
          <w:szCs w:val="22"/>
        </w:rPr>
        <w:t>Wolstencroft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xml:space="preserve">: 0161 212 4584, email: </w:t>
      </w:r>
      <w:hyperlink r:id="rId9" w:history="1">
        <w:r w:rsidRPr="001D64B0">
          <w:rPr>
            <w:rStyle w:val="Hyperlink"/>
            <w:rFonts w:ascii="Arial" w:hAnsi="Arial" w:cs="Arial"/>
            <w:sz w:val="22"/>
            <w:szCs w:val="22"/>
          </w:rPr>
          <w:t>norma.wolstencroft@salford.nhs.uk</w:t>
        </w:r>
      </w:hyperlink>
      <w:r w:rsidRPr="001D64B0">
        <w:rPr>
          <w:rFonts w:ascii="Arial" w:hAnsi="Arial" w:cs="Arial"/>
          <w:sz w:val="22"/>
          <w:szCs w:val="22"/>
        </w:rPr>
        <w: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early years settings personnel </w:t>
      </w:r>
      <w:r>
        <w:rPr>
          <w:rFonts w:ascii="Arial" w:hAnsi="Arial" w:cs="Arial"/>
          <w:sz w:val="22"/>
          <w:szCs w:val="22"/>
        </w:rPr>
        <w:t xml:space="preserve">with </w:t>
      </w:r>
      <w:r w:rsidRPr="001D64B0">
        <w:rPr>
          <w:rFonts w:ascii="Arial" w:hAnsi="Arial" w:cs="Arial"/>
          <w:sz w:val="22"/>
          <w:szCs w:val="22"/>
        </w:rPr>
        <w:t xml:space="preserve">the PCT Children’s Community Nursing Service (contact Janette </w:t>
      </w:r>
      <w:proofErr w:type="spellStart"/>
      <w:r w:rsidRPr="001D64B0">
        <w:rPr>
          <w:rFonts w:ascii="Arial" w:hAnsi="Arial" w:cs="Arial"/>
          <w:sz w:val="22"/>
          <w:szCs w:val="22"/>
        </w:rPr>
        <w:t>Doxey</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0161 212 4332 / 4248, email: janette.doxey@salford.nhs.uk)</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w:t>
      </w:r>
      <w:proofErr w:type="spellStart"/>
      <w:r w:rsidRPr="001D64B0">
        <w:rPr>
          <w:rFonts w:ascii="Arial" w:hAnsi="Arial" w:cs="Arial"/>
          <w:sz w:val="22"/>
          <w:szCs w:val="22"/>
        </w:rPr>
        <w:t>Cuffwright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0161 212 4165, email: margaret.cuffwright@salford.nhs.uk)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w:t>
      </w:r>
      <w:proofErr w:type="spellStart"/>
      <w:r w:rsidRPr="001D64B0">
        <w:rPr>
          <w:rFonts w:ascii="Arial" w:hAnsi="Arial" w:cs="Arial"/>
          <w:sz w:val="22"/>
          <w:szCs w:val="22"/>
        </w:rPr>
        <w:t>headteacher</w:t>
      </w:r>
      <w:proofErr w:type="spellEnd"/>
      <w:r w:rsidRPr="001D64B0">
        <w:rPr>
          <w:rFonts w:ascii="Arial" w:hAnsi="Arial" w:cs="Arial"/>
          <w:sz w:val="22"/>
          <w:szCs w:val="22"/>
        </w:rPr>
        <w:t xml:space="preserve">,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 xml:space="preserve">edication in </w:t>
      </w:r>
      <w:proofErr w:type="spellStart"/>
      <w:r w:rsidRPr="001D64B0">
        <w:rPr>
          <w:rFonts w:ascii="Arial" w:hAnsi="Arial" w:cs="Arial"/>
          <w:sz w:val="22"/>
          <w:szCs w:val="22"/>
        </w:rPr>
        <w:t>non original</w:t>
      </w:r>
      <w:proofErr w:type="spellEnd"/>
      <w:r w:rsidRPr="001D64B0">
        <w:rPr>
          <w:rFonts w:ascii="Arial" w:hAnsi="Arial" w:cs="Arial"/>
          <w:sz w:val="22"/>
          <w:szCs w:val="22"/>
        </w:rPr>
        <w:t>,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lastRenderedPageBreak/>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w:t>
      </w:r>
      <w:proofErr w:type="spellStart"/>
      <w:r w:rsidRPr="001D64B0">
        <w:rPr>
          <w:rFonts w:ascii="Arial" w:hAnsi="Arial" w:cs="Arial"/>
          <w:sz w:val="22"/>
          <w:szCs w:val="22"/>
        </w:rPr>
        <w:t>etc</w:t>
      </w:r>
      <w:proofErr w:type="spellEnd"/>
      <w:r w:rsidRPr="001D64B0">
        <w:rPr>
          <w:rFonts w:ascii="Arial" w:hAnsi="Arial" w:cs="Arial"/>
          <w:sz w:val="22"/>
          <w:szCs w:val="22"/>
        </w:rPr>
        <w:t xml:space="preserve">)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w:t>
      </w:r>
      <w:proofErr w:type="spellStart"/>
      <w:r w:rsidRPr="001D64B0">
        <w:rPr>
          <w:rFonts w:ascii="Arial" w:hAnsi="Arial" w:cs="Arial"/>
          <w:sz w:val="22"/>
          <w:szCs w:val="22"/>
        </w:rPr>
        <w:t>Methylphenadinate</w:t>
      </w:r>
      <w:proofErr w:type="spellEnd"/>
      <w:r w:rsidRPr="001D64B0">
        <w:rPr>
          <w:rFonts w:ascii="Arial" w:hAnsi="Arial" w:cs="Arial"/>
          <w:sz w:val="22"/>
          <w:szCs w:val="22"/>
        </w:rPr>
        <w:t xml:space="preserve"> (Ritalin, </w:t>
      </w:r>
      <w:proofErr w:type="spellStart"/>
      <w:r w:rsidRPr="001D64B0">
        <w:rPr>
          <w:rFonts w:ascii="Arial" w:hAnsi="Arial" w:cs="Arial"/>
          <w:sz w:val="22"/>
          <w:szCs w:val="22"/>
        </w:rPr>
        <w:t>Equasym</w:t>
      </w:r>
      <w:proofErr w:type="spellEnd"/>
      <w:r w:rsidRPr="001D64B0">
        <w:rPr>
          <w:rFonts w:ascii="Arial" w:hAnsi="Arial" w:cs="Arial"/>
          <w:sz w:val="22"/>
          <w:szCs w:val="22"/>
        </w:rPr>
        <w:t xml:space="preserve">).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proofErr w:type="spellStart"/>
      <w:r>
        <w:rPr>
          <w:rFonts w:ascii="Arial" w:hAnsi="Arial" w:cs="Arial"/>
          <w:sz w:val="22"/>
          <w:szCs w:val="22"/>
        </w:rPr>
        <w:t>H</w:t>
      </w:r>
      <w:r w:rsidRPr="001D64B0">
        <w:rPr>
          <w:rFonts w:ascii="Arial" w:hAnsi="Arial" w:cs="Arial"/>
          <w:sz w:val="22"/>
          <w:szCs w:val="22"/>
        </w:rPr>
        <w:t>eadteachers</w:t>
      </w:r>
      <w:proofErr w:type="spellEnd"/>
      <w:r w:rsidRPr="001D64B0">
        <w:rPr>
          <w:rFonts w:ascii="Arial" w:hAnsi="Arial" w:cs="Arial"/>
          <w:sz w:val="22"/>
          <w:szCs w:val="22"/>
        </w:rPr>
        <w:t xml:space="preserve">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10"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1"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B34DF3"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B34DF3" w:rsidP="002F333F">
      <w:pPr>
        <w:jc w:val="both"/>
        <w:rPr>
          <w:rFonts w:ascii="Arial" w:hAnsi="Arial" w:cs="Arial"/>
          <w:i/>
          <w:color w:val="000000"/>
          <w:sz w:val="22"/>
          <w:szCs w:val="22"/>
        </w:rPr>
      </w:pPr>
      <w:hyperlink r:id="rId13"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4"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5"/>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lastRenderedPageBreak/>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 xml:space="preserve">(e.g. </w:t>
            </w:r>
            <w:proofErr w:type="spellStart"/>
            <w:r>
              <w:rPr>
                <w:rFonts w:ascii="Arial" w:hAnsi="Arial" w:cs="Arial"/>
                <w:color w:val="000000"/>
              </w:rPr>
              <w:t>self management</w:t>
            </w:r>
            <w:proofErr w:type="spellEnd"/>
            <w:r>
              <w:rPr>
                <w:rFonts w:ascii="Arial" w:hAnsi="Arial" w:cs="Arial"/>
                <w:color w:val="000000"/>
              </w:rPr>
              <w: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6"/>
          <w:footerReference w:type="default" r:id="rId17"/>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lastRenderedPageBreak/>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8"/>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lastRenderedPageBreak/>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B34DF3">
      <w:rPr>
        <w:rFonts w:ascii="Arial" w:hAnsi="Arial" w:cs="Arial"/>
        <w:noProof/>
        <w:sz w:val="22"/>
        <w:szCs w:val="22"/>
      </w:rPr>
      <w:t>7</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B34DF3">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B34D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B34D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B3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8"/>
  </w:num>
  <w:num w:numId="3">
    <w:abstractNumId w:val="13"/>
  </w:num>
  <w:num w:numId="4">
    <w:abstractNumId w:val="38"/>
  </w:num>
  <w:num w:numId="5">
    <w:abstractNumId w:val="18"/>
  </w:num>
  <w:num w:numId="6">
    <w:abstractNumId w:val="9"/>
  </w:num>
  <w:num w:numId="7">
    <w:abstractNumId w:val="39"/>
  </w:num>
  <w:num w:numId="8">
    <w:abstractNumId w:val="31"/>
  </w:num>
  <w:num w:numId="9">
    <w:abstractNumId w:val="28"/>
  </w:num>
  <w:num w:numId="10">
    <w:abstractNumId w:val="27"/>
  </w:num>
  <w:num w:numId="11">
    <w:abstractNumId w:val="17"/>
  </w:num>
  <w:num w:numId="12">
    <w:abstractNumId w:val="10"/>
  </w:num>
  <w:num w:numId="13">
    <w:abstractNumId w:val="15"/>
  </w:num>
  <w:num w:numId="14">
    <w:abstractNumId w:val="3"/>
  </w:num>
  <w:num w:numId="15">
    <w:abstractNumId w:val="1"/>
  </w:num>
  <w:num w:numId="16">
    <w:abstractNumId w:val="30"/>
  </w:num>
  <w:num w:numId="17">
    <w:abstractNumId w:val="25"/>
  </w:num>
  <w:num w:numId="18">
    <w:abstractNumId w:val="12"/>
  </w:num>
  <w:num w:numId="19">
    <w:abstractNumId w:val="41"/>
  </w:num>
  <w:num w:numId="20">
    <w:abstractNumId w:val="6"/>
  </w:num>
  <w:num w:numId="21">
    <w:abstractNumId w:val="22"/>
  </w:num>
  <w:num w:numId="22">
    <w:abstractNumId w:val="26"/>
  </w:num>
  <w:num w:numId="23">
    <w:abstractNumId w:val="4"/>
  </w:num>
  <w:num w:numId="24">
    <w:abstractNumId w:val="35"/>
  </w:num>
  <w:num w:numId="25">
    <w:abstractNumId w:val="24"/>
  </w:num>
  <w:num w:numId="26">
    <w:abstractNumId w:val="32"/>
  </w:num>
  <w:num w:numId="27">
    <w:abstractNumId w:val="20"/>
  </w:num>
  <w:num w:numId="28">
    <w:abstractNumId w:val="33"/>
  </w:num>
  <w:num w:numId="29">
    <w:abstractNumId w:val="23"/>
  </w:num>
  <w:num w:numId="30">
    <w:abstractNumId w:val="36"/>
  </w:num>
  <w:num w:numId="31">
    <w:abstractNumId w:val="34"/>
  </w:num>
  <w:num w:numId="32">
    <w:abstractNumId w:val="0"/>
  </w:num>
  <w:num w:numId="33">
    <w:abstractNumId w:val="37"/>
  </w:num>
  <w:num w:numId="34">
    <w:abstractNumId w:val="21"/>
  </w:num>
  <w:num w:numId="35">
    <w:abstractNumId w:val="5"/>
  </w:num>
  <w:num w:numId="36">
    <w:abstractNumId w:val="19"/>
  </w:num>
  <w:num w:numId="37">
    <w:abstractNumId w:val="29"/>
  </w:num>
  <w:num w:numId="38">
    <w:abstractNumId w:val="2"/>
  </w:num>
  <w:num w:numId="39">
    <w:abstractNumId w:val="11"/>
  </w:num>
  <w:num w:numId="40">
    <w:abstractNumId w:val="42"/>
  </w:num>
  <w:num w:numId="41">
    <w:abstractNumId w:val="16"/>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18108F"/>
    <w:rsid w:val="002F333F"/>
    <w:rsid w:val="004549C7"/>
    <w:rsid w:val="006423CE"/>
    <w:rsid w:val="00B317EF"/>
    <w:rsid w:val="00B34DF3"/>
    <w:rsid w:val="00BF0113"/>
    <w:rsid w:val="00F0719E"/>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unison.org.uk/%20%2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se.gov.uk/%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uk/Pages/HomePag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ma.wolstencroft@salford.nhs.uk" TargetMode="External"/><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4</cp:revision>
  <cp:lastPrinted>2016-12-01T13:15:00Z</cp:lastPrinted>
  <dcterms:created xsi:type="dcterms:W3CDTF">2016-12-01T10:59:00Z</dcterms:created>
  <dcterms:modified xsi:type="dcterms:W3CDTF">2017-01-19T10:09:00Z</dcterms:modified>
</cp:coreProperties>
</file>