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552"/>
        <w:gridCol w:w="1418"/>
        <w:gridCol w:w="1701"/>
        <w:gridCol w:w="1842"/>
        <w:gridCol w:w="2977"/>
        <w:gridCol w:w="1134"/>
        <w:gridCol w:w="3969"/>
      </w:tblGrid>
      <w:tr w:rsidR="00A5743F" w:rsidRPr="0056711C" w:rsidTr="002B3D09">
        <w:trPr>
          <w:trHeight w:val="2841"/>
        </w:trPr>
        <w:tc>
          <w:tcPr>
            <w:tcW w:w="2552"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418"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842"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297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1134"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969"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A64DAB" w:rsidRPr="0056711C" w:rsidTr="002B3D09">
        <w:trPr>
          <w:trHeight w:val="2841"/>
        </w:trPr>
        <w:tc>
          <w:tcPr>
            <w:tcW w:w="2552" w:type="dxa"/>
          </w:tcPr>
          <w:p w:rsidR="00A64DAB" w:rsidRDefault="00A64DAB"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 Wilson</w:t>
            </w:r>
          </w:p>
        </w:tc>
        <w:tc>
          <w:tcPr>
            <w:tcW w:w="1418"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2977" w:type="dxa"/>
          </w:tcPr>
          <w:p w:rsidR="00A64DAB" w:rsidRP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tc>
        <w:tc>
          <w:tcPr>
            <w:tcW w:w="1134" w:type="dxa"/>
          </w:tcPr>
          <w:p w:rsidR="00A64DAB" w:rsidRDefault="008271EE"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p>
        </w:tc>
      </w:tr>
      <w:tr w:rsidR="00A5743F" w:rsidRPr="0056711C" w:rsidTr="002B3D09">
        <w:trPr>
          <w:trHeight w:val="950"/>
        </w:trPr>
        <w:tc>
          <w:tcPr>
            <w:tcW w:w="2552" w:type="dxa"/>
          </w:tcPr>
          <w:p w:rsidR="00A5743F" w:rsidRDefault="00A5743F" w:rsidP="00A23630">
            <w:pPr>
              <w:spacing w:line="384" w:lineRule="atLeast"/>
              <w:rPr>
                <w:rFonts w:ascii="Arial" w:eastAsia="Times New Roman" w:hAnsi="Arial" w:cs="Arial"/>
                <w:color w:val="2C2C2C"/>
                <w:sz w:val="24"/>
                <w:szCs w:val="24"/>
                <w:lang w:eastAsia="en-GB"/>
              </w:rPr>
            </w:pPr>
          </w:p>
          <w:p w:rsidR="00A5743F"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Mr B </w:t>
            </w:r>
            <w:proofErr w:type="spellStart"/>
            <w:r>
              <w:rPr>
                <w:rFonts w:ascii="Arial" w:eastAsia="Times New Roman" w:hAnsi="Arial" w:cs="Arial"/>
                <w:color w:val="2C2C2C"/>
                <w:sz w:val="24"/>
                <w:szCs w:val="24"/>
                <w:lang w:eastAsia="en-GB"/>
              </w:rPr>
              <w:t>Evitts</w:t>
            </w:r>
            <w:proofErr w:type="spellEnd"/>
          </w:p>
          <w:p w:rsidR="00A5743F" w:rsidRPr="0056711C" w:rsidRDefault="00A5743F" w:rsidP="00A23630">
            <w:pPr>
              <w:spacing w:line="384" w:lineRule="atLeast"/>
              <w:rPr>
                <w:rFonts w:ascii="Arial" w:eastAsia="Times New Roman" w:hAnsi="Arial" w:cs="Arial"/>
                <w:color w:val="2C2C2C"/>
                <w:sz w:val="24"/>
                <w:szCs w:val="24"/>
                <w:lang w:eastAsia="en-GB"/>
              </w:rPr>
            </w:pPr>
          </w:p>
        </w:tc>
        <w:tc>
          <w:tcPr>
            <w:tcW w:w="1418" w:type="dxa"/>
          </w:tcPr>
          <w:p w:rsidR="00392D9D"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20.09.2013 to </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19.09.2017</w:t>
            </w:r>
          </w:p>
          <w:p w:rsidR="00392D9D" w:rsidRPr="0056711C" w:rsidRDefault="00392D9D" w:rsidP="00430C5F">
            <w:pPr>
              <w:spacing w:line="384" w:lineRule="atLeast"/>
              <w:jc w:val="center"/>
              <w:rPr>
                <w:rFonts w:ascii="Arial" w:eastAsia="Times New Roman" w:hAnsi="Arial" w:cs="Arial"/>
                <w:color w:val="2C2C2C"/>
                <w:sz w:val="24"/>
                <w:szCs w:val="24"/>
                <w:lang w:eastAsia="en-GB"/>
              </w:rPr>
            </w:pPr>
          </w:p>
        </w:tc>
        <w:tc>
          <w:tcPr>
            <w:tcW w:w="1701" w:type="dxa"/>
          </w:tcPr>
          <w:p w:rsidR="00A5743F" w:rsidRPr="0056711C"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A5743F"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Vice </w:t>
            </w:r>
            <w:r w:rsidR="00745A7A">
              <w:rPr>
                <w:rFonts w:ascii="Arial" w:eastAsia="Times New Roman" w:hAnsi="Arial" w:cs="Arial"/>
                <w:color w:val="2C2C2C"/>
                <w:sz w:val="24"/>
                <w:szCs w:val="24"/>
                <w:lang w:eastAsia="en-GB"/>
              </w:rPr>
              <w:t>Chair of Governors</w:t>
            </w:r>
          </w:p>
        </w:tc>
        <w:tc>
          <w:tcPr>
            <w:tcW w:w="2977" w:type="dxa"/>
          </w:tcPr>
          <w:p w:rsidR="00A5743F"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Teachers </w:t>
            </w:r>
            <w:r w:rsidR="00EA7A9A">
              <w:rPr>
                <w:rFonts w:ascii="Arial" w:eastAsia="Times New Roman" w:hAnsi="Arial" w:cs="Arial"/>
                <w:color w:val="2C2C2C"/>
                <w:sz w:val="24"/>
                <w:szCs w:val="24"/>
                <w:lang w:eastAsia="en-GB"/>
              </w:rPr>
              <w:t>Appraisal</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091310"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Pupil Disciplinary </w:t>
            </w:r>
            <w:r>
              <w:rPr>
                <w:rFonts w:ascii="Arial" w:eastAsia="Times New Roman" w:hAnsi="Arial" w:cs="Arial"/>
                <w:color w:val="2C2C2C"/>
                <w:sz w:val="24"/>
                <w:szCs w:val="24"/>
                <w:lang w:eastAsia="en-GB"/>
              </w:rPr>
              <w:lastRenderedPageBreak/>
              <w:t>Appeals</w:t>
            </w:r>
          </w:p>
          <w:p w:rsidR="00A03D0A" w:rsidRPr="00091310" w:rsidRDefault="00A03D0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A5743F" w:rsidRPr="0056711C"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A5743F" w:rsidRPr="0056711C" w:rsidRDefault="00A5743F" w:rsidP="00430C5F">
            <w:pPr>
              <w:spacing w:line="384" w:lineRule="atLeast"/>
              <w:jc w:val="center"/>
              <w:rPr>
                <w:rFonts w:ascii="Arial" w:eastAsia="Times New Roman" w:hAnsi="Arial" w:cs="Arial"/>
                <w:color w:val="2C2C2C"/>
                <w:sz w:val="24"/>
                <w:szCs w:val="24"/>
                <w:lang w:eastAsia="en-GB"/>
              </w:rPr>
            </w:pPr>
          </w:p>
        </w:tc>
      </w:tr>
      <w:tr w:rsidR="00B01F66" w:rsidRPr="0056711C" w:rsidTr="002B3D09">
        <w:trPr>
          <w:trHeight w:val="950"/>
        </w:trPr>
        <w:tc>
          <w:tcPr>
            <w:tcW w:w="2552" w:type="dxa"/>
          </w:tcPr>
          <w:p w:rsidR="00B01F66"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S Radford</w:t>
            </w:r>
          </w:p>
        </w:tc>
        <w:tc>
          <w:tcPr>
            <w:tcW w:w="1418"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08.06.2013 to</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07.06.2017</w:t>
            </w:r>
          </w:p>
          <w:p w:rsidR="00412104" w:rsidRDefault="00412104"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31.08.16</w:t>
            </w:r>
          </w:p>
          <w:p w:rsidR="00412104" w:rsidRDefault="002C1E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Moved out of area</w:t>
            </w:r>
          </w:p>
        </w:tc>
        <w:tc>
          <w:tcPr>
            <w:tcW w:w="1701"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B01F66" w:rsidRDefault="00091310"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Young Carers</w:t>
            </w:r>
          </w:p>
          <w:p w:rsidR="00136588" w:rsidRDefault="00136588" w:rsidP="00430C5F">
            <w:pPr>
              <w:spacing w:line="384" w:lineRule="atLeast"/>
              <w:jc w:val="center"/>
              <w:rPr>
                <w:rFonts w:ascii="Arial" w:eastAsia="Times New Roman" w:hAnsi="Arial" w:cs="Arial"/>
                <w:color w:val="2C2C2C"/>
                <w:sz w:val="24"/>
                <w:szCs w:val="24"/>
                <w:lang w:eastAsia="en-GB"/>
              </w:rPr>
            </w:pPr>
          </w:p>
          <w:p w:rsidR="00136588" w:rsidRPr="0056711C" w:rsidRDefault="00136588"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Child Protection</w:t>
            </w: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B01F66" w:rsidRP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tc>
        <w:tc>
          <w:tcPr>
            <w:tcW w:w="1134" w:type="dxa"/>
          </w:tcPr>
          <w:p w:rsidR="00B01F66"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B01F66" w:rsidRPr="0056711C" w:rsidRDefault="00B01F66"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 Price</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15.03.2013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A03D0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w:t>
            </w:r>
            <w:r>
              <w:rPr>
                <w:rFonts w:ascii="Arial" w:eastAsia="Times New Roman" w:hAnsi="Arial" w:cs="Arial"/>
                <w:color w:val="2C2C2C"/>
                <w:sz w:val="24"/>
                <w:szCs w:val="24"/>
                <w:lang w:eastAsia="en-GB"/>
              </w:rPr>
              <w:lastRenderedPageBreak/>
              <w:t>Performance Management</w:t>
            </w:r>
          </w:p>
          <w:p w:rsidR="00A03D0A" w:rsidRPr="00EA7A9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 xml:space="preserve">Mrs A </w:t>
            </w:r>
            <w:r w:rsidR="00A64DAB">
              <w:rPr>
                <w:rFonts w:ascii="Arial" w:eastAsia="Times New Roman" w:hAnsi="Arial" w:cs="Arial"/>
                <w:color w:val="2C2C2C"/>
                <w:sz w:val="24"/>
                <w:szCs w:val="24"/>
                <w:lang w:eastAsia="en-GB"/>
              </w:rPr>
              <w:t>Barker</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01.09.2015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EA7A9A" w:rsidRPr="0056711C" w:rsidRDefault="00EA7A9A" w:rsidP="00EA7A9A">
            <w:pPr>
              <w:spacing w:line="384" w:lineRule="atLeast"/>
              <w:rPr>
                <w:rFonts w:ascii="Arial" w:eastAsia="Times New Roman" w:hAnsi="Arial" w:cs="Arial"/>
                <w:color w:val="2C2C2C"/>
                <w:sz w:val="24"/>
                <w:szCs w:val="24"/>
                <w:lang w:eastAsia="en-GB"/>
              </w:rPr>
            </w:pPr>
          </w:p>
        </w:tc>
        <w:tc>
          <w:tcPr>
            <w:tcW w:w="1134" w:type="dxa"/>
          </w:tcPr>
          <w:p w:rsidR="00EA7A9A"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G Jones</w:t>
            </w:r>
          </w:p>
        </w:tc>
        <w:tc>
          <w:tcPr>
            <w:tcW w:w="1418" w:type="dxa"/>
          </w:tcPr>
          <w:p w:rsidR="00EA7A9A"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w:t>
            </w:r>
            <w:r w:rsidR="00EA7A9A">
              <w:rPr>
                <w:rFonts w:ascii="Arial" w:eastAsia="Times New Roman" w:hAnsi="Arial" w:cs="Arial"/>
                <w:color w:val="2C2C2C"/>
                <w:sz w:val="24"/>
                <w:szCs w:val="24"/>
                <w:lang w:eastAsia="en-GB"/>
              </w:rPr>
              <w:t xml:space="preserve"> to</w:t>
            </w:r>
          </w:p>
          <w:p w:rsidR="00EA7A9A" w:rsidRDefault="00EA7A9A"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w:t>
            </w:r>
            <w:r w:rsidR="00A64DAB">
              <w:rPr>
                <w:rFonts w:ascii="Arial" w:eastAsia="Times New Roman" w:hAnsi="Arial" w:cs="Arial"/>
                <w:color w:val="2C2C2C"/>
                <w:sz w:val="24"/>
                <w:szCs w:val="24"/>
                <w:lang w:eastAsia="en-GB"/>
              </w:rPr>
              <w:t>20</w:t>
            </w:r>
          </w:p>
        </w:tc>
        <w:tc>
          <w:tcPr>
            <w:tcW w:w="1701" w:type="dxa"/>
          </w:tcPr>
          <w:p w:rsidR="00EA7A9A" w:rsidRDefault="00EA7A9A" w:rsidP="00091310">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842" w:type="dxa"/>
          </w:tcPr>
          <w:p w:rsidR="00745A7A" w:rsidRPr="0056711C" w:rsidRDefault="00745A7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A03D0A" w:rsidRPr="0056711C"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 Marsden</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15.12.2013</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14.12.2017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Miss K Storey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844885">
            <w:pPr>
              <w:spacing w:line="384" w:lineRule="atLeast"/>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 Shepley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A64DAB"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EA7A9A" w:rsidRPr="0056711C" w:rsidRDefault="00EA7A9A" w:rsidP="002B3D09">
            <w:pPr>
              <w:spacing w:line="384" w:lineRule="atLeast"/>
              <w:jc w:val="center"/>
              <w:rPr>
                <w:rFonts w:ascii="Arial" w:eastAsia="Times New Roman" w:hAnsi="Arial" w:cs="Arial"/>
                <w:color w:val="2C2C2C"/>
                <w:sz w:val="24"/>
                <w:szCs w:val="24"/>
                <w:lang w:eastAsia="en-GB"/>
              </w:rPr>
            </w:pP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 Gibbons</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tc>
        <w:tc>
          <w:tcPr>
            <w:tcW w:w="1134" w:type="dxa"/>
          </w:tcPr>
          <w:p w:rsidR="00EA7A9A"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 Lloyd</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2B3D09" w:rsidRPr="0056711C" w:rsidTr="002B3D09">
        <w:trPr>
          <w:trHeight w:val="950"/>
        </w:trPr>
        <w:tc>
          <w:tcPr>
            <w:tcW w:w="2552" w:type="dxa"/>
          </w:tcPr>
          <w:p w:rsidR="002B3D09" w:rsidRDefault="002B3D09"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 Edge</w:t>
            </w:r>
          </w:p>
        </w:tc>
        <w:tc>
          <w:tcPr>
            <w:tcW w:w="1418"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Pr>
                <w:rFonts w:ascii="Arial" w:eastAsia="Times New Roman" w:hAnsi="Arial" w:cs="Arial"/>
                <w:color w:val="2C2C2C"/>
                <w:sz w:val="24"/>
                <w:szCs w:val="24"/>
                <w:lang w:eastAsia="en-GB"/>
              </w:rPr>
              <w:lastRenderedPageBreak/>
              <w:t>Dismissal/Complaints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2B3D09"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2B3D09" w:rsidRPr="0056711C" w:rsidTr="002B3D09">
        <w:trPr>
          <w:trHeight w:val="950"/>
        </w:trPr>
        <w:tc>
          <w:tcPr>
            <w:tcW w:w="2552" w:type="dxa"/>
          </w:tcPr>
          <w:p w:rsidR="002B3D09"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Mark Anderson</w:t>
            </w:r>
          </w:p>
        </w:tc>
        <w:tc>
          <w:tcPr>
            <w:tcW w:w="1418"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26.11.15</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24.11.19</w:t>
            </w:r>
          </w:p>
        </w:tc>
        <w:tc>
          <w:tcPr>
            <w:tcW w:w="1701"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Parents</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p>
        </w:tc>
        <w:tc>
          <w:tcPr>
            <w:tcW w:w="1134" w:type="dxa"/>
          </w:tcPr>
          <w:p w:rsidR="002B3D09" w:rsidRDefault="00BA5AB1"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bookmarkStart w:id="0" w:name="_GoBack"/>
            <w:bookmarkEnd w:id="0"/>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577C05" w:rsidRPr="0056711C" w:rsidTr="002B3D09">
        <w:trPr>
          <w:trHeight w:val="950"/>
        </w:trPr>
        <w:tc>
          <w:tcPr>
            <w:tcW w:w="2552" w:type="dxa"/>
          </w:tcPr>
          <w:p w:rsidR="00577C05"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Brain Davies</w:t>
            </w:r>
          </w:p>
        </w:tc>
        <w:tc>
          <w:tcPr>
            <w:tcW w:w="1418"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01.09.16</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w:t>
            </w:r>
          </w:p>
        </w:tc>
        <w:tc>
          <w:tcPr>
            <w:tcW w:w="1701"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c>
          <w:tcPr>
            <w:tcW w:w="2977" w:type="dxa"/>
          </w:tcPr>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Complaints </w:t>
            </w:r>
          </w:p>
        </w:tc>
        <w:tc>
          <w:tcPr>
            <w:tcW w:w="1134" w:type="dxa"/>
          </w:tcPr>
          <w:p w:rsidR="00577C05"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r>
    </w:tbl>
    <w:p w:rsidR="0002213F" w:rsidRPr="0056711C" w:rsidRDefault="0002213F" w:rsidP="00091310">
      <w:pPr>
        <w:spacing w:after="0" w:line="384" w:lineRule="atLeast"/>
        <w:rPr>
          <w:rFonts w:ascii="Arial" w:eastAsia="Times New Roman" w:hAnsi="Arial" w:cs="Arial"/>
          <w:color w:val="2C2C2C"/>
          <w:sz w:val="24"/>
          <w:szCs w:val="24"/>
          <w:lang w:eastAsia="en-GB"/>
        </w:rPr>
      </w:pPr>
    </w:p>
    <w:sectPr w:rsidR="0002213F" w:rsidRPr="0056711C"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4777B"/>
    <w:rsid w:val="00020DF2"/>
    <w:rsid w:val="0002213F"/>
    <w:rsid w:val="00074447"/>
    <w:rsid w:val="00091310"/>
    <w:rsid w:val="00136588"/>
    <w:rsid w:val="00145FE7"/>
    <w:rsid w:val="00283B53"/>
    <w:rsid w:val="002B3D09"/>
    <w:rsid w:val="002C1E9A"/>
    <w:rsid w:val="002C7855"/>
    <w:rsid w:val="00392D9D"/>
    <w:rsid w:val="00412104"/>
    <w:rsid w:val="00412CAC"/>
    <w:rsid w:val="00430C5F"/>
    <w:rsid w:val="00467D9F"/>
    <w:rsid w:val="0054777B"/>
    <w:rsid w:val="0055451D"/>
    <w:rsid w:val="0056711C"/>
    <w:rsid w:val="00577C05"/>
    <w:rsid w:val="006375BA"/>
    <w:rsid w:val="006A5210"/>
    <w:rsid w:val="006B0CDD"/>
    <w:rsid w:val="006D2FDC"/>
    <w:rsid w:val="00745A7A"/>
    <w:rsid w:val="007A764F"/>
    <w:rsid w:val="008271EE"/>
    <w:rsid w:val="00844885"/>
    <w:rsid w:val="00927995"/>
    <w:rsid w:val="009F16AB"/>
    <w:rsid w:val="00A03D0A"/>
    <w:rsid w:val="00A2167E"/>
    <w:rsid w:val="00A23630"/>
    <w:rsid w:val="00A341DA"/>
    <w:rsid w:val="00A5743F"/>
    <w:rsid w:val="00A64DAB"/>
    <w:rsid w:val="00B01B52"/>
    <w:rsid w:val="00B01F66"/>
    <w:rsid w:val="00BA5AB1"/>
    <w:rsid w:val="00BB1A41"/>
    <w:rsid w:val="00BC2A82"/>
    <w:rsid w:val="00C2196F"/>
    <w:rsid w:val="00D47158"/>
    <w:rsid w:val="00D67300"/>
    <w:rsid w:val="00D80193"/>
    <w:rsid w:val="00DA6E18"/>
    <w:rsid w:val="00E74709"/>
    <w:rsid w:val="00EA7A9A"/>
    <w:rsid w:val="00EC74FE"/>
    <w:rsid w:val="00F07312"/>
    <w:rsid w:val="00F5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10</cp:revision>
  <dcterms:created xsi:type="dcterms:W3CDTF">2015-11-23T14:55:00Z</dcterms:created>
  <dcterms:modified xsi:type="dcterms:W3CDTF">2016-11-24T09:56:00Z</dcterms:modified>
</cp:coreProperties>
</file>